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6" w:rsidRDefault="006E1726" w:rsidP="006E1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4610">
        <w:rPr>
          <w:rFonts w:ascii="Times New Roman" w:hAnsi="Times New Roman"/>
          <w:b/>
          <w:sz w:val="26"/>
          <w:szCs w:val="26"/>
        </w:rPr>
        <w:t xml:space="preserve">Информация об итогах развития деятельности </w:t>
      </w:r>
    </w:p>
    <w:p w:rsidR="006E1726" w:rsidRDefault="006E1726" w:rsidP="006E1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4610">
        <w:rPr>
          <w:rFonts w:ascii="Times New Roman" w:hAnsi="Times New Roman"/>
          <w:b/>
          <w:sz w:val="26"/>
          <w:szCs w:val="26"/>
        </w:rPr>
        <w:t>по государственной регистрации акт</w:t>
      </w:r>
      <w:r w:rsidR="00BA26CA">
        <w:rPr>
          <w:rFonts w:ascii="Times New Roman" w:hAnsi="Times New Roman"/>
          <w:b/>
          <w:sz w:val="26"/>
          <w:szCs w:val="26"/>
        </w:rPr>
        <w:t>ов гражданского состояния в 201</w:t>
      </w:r>
      <w:r w:rsidR="005A216A">
        <w:rPr>
          <w:rFonts w:ascii="Times New Roman" w:hAnsi="Times New Roman"/>
          <w:b/>
          <w:sz w:val="26"/>
          <w:szCs w:val="26"/>
        </w:rPr>
        <w:t>6</w:t>
      </w:r>
      <w:r w:rsidRPr="00DA4610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A26CA" w:rsidRDefault="00365B56" w:rsidP="006E172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26CA" w:rsidRPr="001262F2" w:rsidRDefault="00BA26CA" w:rsidP="001262F2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ab/>
      </w:r>
      <w:r w:rsidR="00B5043B" w:rsidRPr="00B5043B">
        <w:rPr>
          <w:sz w:val="26"/>
          <w:szCs w:val="26"/>
        </w:rPr>
        <w:t>П</w:t>
      </w:r>
      <w:r w:rsidRPr="00BA26CA">
        <w:rPr>
          <w:sz w:val="26"/>
          <w:szCs w:val="26"/>
        </w:rPr>
        <w:t>олномочия по государственной</w:t>
      </w:r>
      <w:r>
        <w:rPr>
          <w:sz w:val="26"/>
          <w:szCs w:val="26"/>
        </w:rPr>
        <w:t xml:space="preserve"> регистрации актов гражданского состояния в Калужской области осуществляют 26 органов ЗАГС муниципальных районов и городских</w:t>
      </w:r>
      <w:r w:rsidR="00B5043B">
        <w:rPr>
          <w:sz w:val="26"/>
          <w:szCs w:val="26"/>
        </w:rPr>
        <w:t xml:space="preserve"> округов</w:t>
      </w:r>
      <w:r w:rsidR="008A2050">
        <w:rPr>
          <w:sz w:val="26"/>
          <w:szCs w:val="26"/>
        </w:rPr>
        <w:t>.</w:t>
      </w:r>
      <w:r w:rsidR="00B5043B">
        <w:rPr>
          <w:sz w:val="26"/>
          <w:szCs w:val="26"/>
        </w:rPr>
        <w:t xml:space="preserve"> </w:t>
      </w:r>
      <w:r w:rsidR="001262F2">
        <w:rPr>
          <w:color w:val="000000"/>
          <w:sz w:val="26"/>
          <w:szCs w:val="26"/>
        </w:rPr>
        <w:t>Организация деятельности по государственной регистрации актов гражданского состояния</w:t>
      </w:r>
      <w:r w:rsidR="00DC462B" w:rsidRPr="00DC462B">
        <w:rPr>
          <w:color w:val="000000"/>
          <w:sz w:val="26"/>
          <w:szCs w:val="26"/>
        </w:rPr>
        <w:t xml:space="preserve"> </w:t>
      </w:r>
      <w:r w:rsidR="00DC462B">
        <w:rPr>
          <w:color w:val="000000"/>
          <w:sz w:val="26"/>
          <w:szCs w:val="26"/>
        </w:rPr>
        <w:t>на территории области</w:t>
      </w:r>
      <w:r w:rsidR="001262F2">
        <w:rPr>
          <w:color w:val="000000"/>
          <w:sz w:val="26"/>
          <w:szCs w:val="26"/>
        </w:rPr>
        <w:t xml:space="preserve">, </w:t>
      </w:r>
      <w:proofErr w:type="gramStart"/>
      <w:r w:rsidR="00DC462B">
        <w:rPr>
          <w:color w:val="000000"/>
          <w:sz w:val="26"/>
          <w:szCs w:val="26"/>
        </w:rPr>
        <w:t>контроль</w:t>
      </w:r>
      <w:r w:rsidR="00DC462B" w:rsidRPr="00817E82">
        <w:rPr>
          <w:color w:val="000000"/>
          <w:sz w:val="26"/>
          <w:szCs w:val="26"/>
        </w:rPr>
        <w:t xml:space="preserve"> за</w:t>
      </w:r>
      <w:proofErr w:type="gramEnd"/>
      <w:r w:rsidR="00DC462B" w:rsidRPr="00817E82">
        <w:rPr>
          <w:color w:val="000000"/>
          <w:sz w:val="26"/>
          <w:szCs w:val="26"/>
        </w:rPr>
        <w:t xml:space="preserve"> </w:t>
      </w:r>
      <w:r w:rsidR="00DC462B">
        <w:rPr>
          <w:color w:val="000000"/>
          <w:sz w:val="26"/>
          <w:szCs w:val="26"/>
        </w:rPr>
        <w:t>исполнением органами местного самоуправления переданных</w:t>
      </w:r>
      <w:r w:rsidR="00DC462B" w:rsidRPr="00817E82">
        <w:rPr>
          <w:color w:val="000000"/>
          <w:sz w:val="26"/>
          <w:szCs w:val="26"/>
        </w:rPr>
        <w:t xml:space="preserve"> </w:t>
      </w:r>
      <w:r w:rsidR="00DC462B">
        <w:rPr>
          <w:color w:val="000000"/>
          <w:sz w:val="26"/>
          <w:szCs w:val="26"/>
        </w:rPr>
        <w:t xml:space="preserve">полномочий, </w:t>
      </w:r>
      <w:r w:rsidR="001262F2">
        <w:rPr>
          <w:color w:val="000000"/>
          <w:sz w:val="26"/>
          <w:szCs w:val="26"/>
        </w:rPr>
        <w:t>создание надлежащих условий хранения актовых книг в органах ЗАГС, участие в реализации</w:t>
      </w:r>
      <w:r w:rsidR="001262F2" w:rsidRPr="00817E82">
        <w:rPr>
          <w:color w:val="000000"/>
          <w:sz w:val="26"/>
          <w:szCs w:val="26"/>
        </w:rPr>
        <w:t xml:space="preserve"> р</w:t>
      </w:r>
      <w:r w:rsidR="001262F2">
        <w:rPr>
          <w:color w:val="000000"/>
          <w:sz w:val="26"/>
          <w:szCs w:val="26"/>
        </w:rPr>
        <w:t>егиональных социальных программ</w:t>
      </w:r>
      <w:r w:rsidR="001262F2" w:rsidRPr="00817E82">
        <w:rPr>
          <w:color w:val="000000"/>
          <w:sz w:val="26"/>
          <w:szCs w:val="26"/>
        </w:rPr>
        <w:t xml:space="preserve"> </w:t>
      </w:r>
      <w:r w:rsidR="001262F2">
        <w:rPr>
          <w:color w:val="000000"/>
          <w:sz w:val="26"/>
          <w:szCs w:val="26"/>
        </w:rPr>
        <w:t>являются функциями управления</w:t>
      </w:r>
      <w:r w:rsidR="001262F2" w:rsidRPr="00817E82">
        <w:rPr>
          <w:color w:val="000000"/>
          <w:sz w:val="26"/>
          <w:szCs w:val="26"/>
        </w:rPr>
        <w:t xml:space="preserve"> ЗАГС </w:t>
      </w:r>
      <w:r w:rsidR="001262F2">
        <w:rPr>
          <w:color w:val="000000"/>
          <w:sz w:val="26"/>
          <w:szCs w:val="26"/>
        </w:rPr>
        <w:t xml:space="preserve"> Калужской области.</w:t>
      </w:r>
    </w:p>
    <w:p w:rsidR="001262F2" w:rsidRPr="0065594B" w:rsidRDefault="001262F2" w:rsidP="0065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262F2">
        <w:rPr>
          <w:rFonts w:ascii="Times New Roman" w:hAnsi="Times New Roman"/>
          <w:color w:val="000000"/>
          <w:sz w:val="26"/>
          <w:szCs w:val="26"/>
        </w:rPr>
        <w:t>201</w:t>
      </w:r>
      <w:r w:rsidR="005A216A">
        <w:rPr>
          <w:rFonts w:ascii="Times New Roman" w:hAnsi="Times New Roman"/>
          <w:color w:val="000000"/>
          <w:sz w:val="26"/>
          <w:szCs w:val="26"/>
        </w:rPr>
        <w:t>6</w:t>
      </w:r>
      <w:r w:rsidRPr="001262F2">
        <w:rPr>
          <w:rFonts w:ascii="Times New Roman" w:hAnsi="Times New Roman"/>
          <w:color w:val="000000"/>
          <w:sz w:val="26"/>
          <w:szCs w:val="26"/>
        </w:rPr>
        <w:t xml:space="preserve"> году в Калужской области достигнуты утвержденные</w:t>
      </w:r>
      <w:r w:rsidR="00D972A2">
        <w:rPr>
          <w:rFonts w:ascii="Times New Roman" w:hAnsi="Times New Roman"/>
          <w:color w:val="000000"/>
          <w:sz w:val="26"/>
          <w:szCs w:val="26"/>
        </w:rPr>
        <w:t xml:space="preserve"> приказом</w:t>
      </w:r>
      <w:r w:rsidRPr="001262F2">
        <w:rPr>
          <w:rFonts w:ascii="Times New Roman" w:hAnsi="Times New Roman"/>
          <w:color w:val="000000"/>
          <w:sz w:val="26"/>
          <w:szCs w:val="26"/>
        </w:rPr>
        <w:t xml:space="preserve"> Министерств</w:t>
      </w:r>
      <w:r w:rsidR="00D972A2">
        <w:rPr>
          <w:rFonts w:ascii="Times New Roman" w:hAnsi="Times New Roman"/>
          <w:color w:val="000000"/>
          <w:sz w:val="26"/>
          <w:szCs w:val="26"/>
        </w:rPr>
        <w:t>а</w:t>
      </w:r>
      <w:r w:rsidRPr="001262F2">
        <w:rPr>
          <w:rFonts w:ascii="Times New Roman" w:hAnsi="Times New Roman"/>
          <w:color w:val="000000"/>
          <w:sz w:val="26"/>
          <w:szCs w:val="26"/>
        </w:rPr>
        <w:t xml:space="preserve"> юстиции Российской Федерации </w:t>
      </w:r>
      <w:r w:rsidR="00D972A2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65594B" w:rsidRPr="0065594B">
        <w:rPr>
          <w:rFonts w:ascii="Times New Roman" w:eastAsiaTheme="minorHAnsi" w:hAnsi="Times New Roman"/>
          <w:bCs/>
          <w:sz w:val="26"/>
          <w:szCs w:val="26"/>
        </w:rPr>
        <w:t>25.03.2016 N 75</w:t>
      </w:r>
      <w:r w:rsidR="0065594B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1262F2">
        <w:rPr>
          <w:rFonts w:ascii="Times New Roman" w:hAnsi="Times New Roman"/>
          <w:color w:val="000000"/>
          <w:sz w:val="26"/>
          <w:szCs w:val="26"/>
        </w:rPr>
        <w:t>целевые показатели</w:t>
      </w:r>
      <w:r w:rsidRPr="001262F2">
        <w:rPr>
          <w:rFonts w:ascii="Times New Roman" w:eastAsiaTheme="minorHAnsi" w:hAnsi="Times New Roman"/>
          <w:sz w:val="26"/>
          <w:szCs w:val="26"/>
        </w:rPr>
        <w:t xml:space="preserve"> эффективности деятельности органов государственной власти субъектов Российской Федерации по осуществлению переданных полномочий на государственную регистрацию актов гражданского состояния.</w:t>
      </w:r>
    </w:p>
    <w:p w:rsidR="00B5043B" w:rsidRDefault="00B5043B" w:rsidP="00D972A2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17E82">
        <w:rPr>
          <w:color w:val="000000"/>
          <w:sz w:val="26"/>
          <w:szCs w:val="26"/>
        </w:rPr>
        <w:t xml:space="preserve">Органами ЗАГС </w:t>
      </w:r>
      <w:r>
        <w:rPr>
          <w:color w:val="000000"/>
          <w:sz w:val="26"/>
          <w:szCs w:val="26"/>
        </w:rPr>
        <w:t xml:space="preserve">Калужской </w:t>
      </w:r>
      <w:r w:rsidRPr="00817E82">
        <w:rPr>
          <w:color w:val="000000"/>
          <w:sz w:val="26"/>
          <w:szCs w:val="26"/>
        </w:rPr>
        <w:t>области</w:t>
      </w:r>
      <w:r>
        <w:rPr>
          <w:color w:val="000000"/>
          <w:sz w:val="26"/>
          <w:szCs w:val="26"/>
        </w:rPr>
        <w:t xml:space="preserve"> в 201</w:t>
      </w:r>
      <w:r w:rsidR="005A216A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году</w:t>
      </w:r>
      <w:r w:rsidR="00516A7C">
        <w:rPr>
          <w:color w:val="000000"/>
          <w:sz w:val="26"/>
          <w:szCs w:val="26"/>
        </w:rPr>
        <w:t xml:space="preserve"> </w:t>
      </w:r>
      <w:r w:rsidRPr="00817E82">
        <w:rPr>
          <w:color w:val="000000"/>
          <w:sz w:val="26"/>
          <w:szCs w:val="26"/>
        </w:rPr>
        <w:t xml:space="preserve">зарегистрировано </w:t>
      </w:r>
      <w:r w:rsidR="0070155C">
        <w:rPr>
          <w:color w:val="000000"/>
          <w:sz w:val="26"/>
          <w:szCs w:val="26"/>
        </w:rPr>
        <w:t>4</w:t>
      </w:r>
      <w:r w:rsidR="005A216A">
        <w:rPr>
          <w:color w:val="000000"/>
          <w:sz w:val="26"/>
          <w:szCs w:val="26"/>
        </w:rPr>
        <w:t>1552</w:t>
      </w:r>
      <w:r>
        <w:rPr>
          <w:color w:val="000000"/>
          <w:sz w:val="26"/>
          <w:szCs w:val="26"/>
        </w:rPr>
        <w:t xml:space="preserve"> акт</w:t>
      </w:r>
      <w:r w:rsidR="005A216A">
        <w:rPr>
          <w:color w:val="000000"/>
          <w:sz w:val="26"/>
          <w:szCs w:val="26"/>
        </w:rPr>
        <w:t xml:space="preserve">а </w:t>
      </w:r>
      <w:r w:rsidRPr="00817E82">
        <w:rPr>
          <w:color w:val="000000"/>
          <w:sz w:val="26"/>
          <w:szCs w:val="26"/>
        </w:rPr>
        <w:t>гражданского состояния</w:t>
      </w:r>
      <w:r w:rsidR="00A87F32">
        <w:rPr>
          <w:color w:val="000000"/>
          <w:sz w:val="26"/>
          <w:szCs w:val="26"/>
        </w:rPr>
        <w:t xml:space="preserve"> (целевой показатель – 4</w:t>
      </w:r>
      <w:r w:rsidR="005A216A">
        <w:rPr>
          <w:color w:val="000000"/>
          <w:sz w:val="26"/>
          <w:szCs w:val="26"/>
        </w:rPr>
        <w:t>1</w:t>
      </w:r>
      <w:r w:rsidR="00A87F32">
        <w:rPr>
          <w:color w:val="000000"/>
          <w:sz w:val="26"/>
          <w:szCs w:val="26"/>
        </w:rPr>
        <w:t>000)</w:t>
      </w:r>
      <w:r w:rsidR="00516A7C">
        <w:rPr>
          <w:color w:val="000000"/>
          <w:sz w:val="26"/>
          <w:szCs w:val="26"/>
        </w:rPr>
        <w:t>.</w:t>
      </w:r>
      <w:r w:rsidR="00D972A2">
        <w:rPr>
          <w:color w:val="000000"/>
          <w:sz w:val="26"/>
          <w:szCs w:val="26"/>
        </w:rPr>
        <w:t xml:space="preserve"> </w:t>
      </w:r>
      <w:r w:rsidR="002418A5">
        <w:rPr>
          <w:color w:val="000000"/>
          <w:sz w:val="26"/>
          <w:szCs w:val="26"/>
        </w:rPr>
        <w:t>С</w:t>
      </w:r>
      <w:r w:rsidR="00516A7C">
        <w:rPr>
          <w:color w:val="000000"/>
          <w:sz w:val="26"/>
          <w:szCs w:val="26"/>
        </w:rPr>
        <w:t>овершено</w:t>
      </w:r>
      <w:r w:rsidR="002418A5">
        <w:rPr>
          <w:color w:val="000000"/>
          <w:sz w:val="26"/>
          <w:szCs w:val="26"/>
        </w:rPr>
        <w:t xml:space="preserve"> </w:t>
      </w:r>
      <w:r w:rsidR="005A216A">
        <w:rPr>
          <w:sz w:val="26"/>
          <w:szCs w:val="26"/>
        </w:rPr>
        <w:t>81940</w:t>
      </w:r>
      <w:r w:rsidR="00516A7C">
        <w:rPr>
          <w:color w:val="000000"/>
          <w:sz w:val="26"/>
          <w:szCs w:val="26"/>
        </w:rPr>
        <w:t xml:space="preserve"> и</w:t>
      </w:r>
      <w:r w:rsidR="00E02E24">
        <w:rPr>
          <w:color w:val="000000"/>
          <w:sz w:val="26"/>
          <w:szCs w:val="26"/>
        </w:rPr>
        <w:t>ны</w:t>
      </w:r>
      <w:r w:rsidR="003042BC">
        <w:rPr>
          <w:color w:val="000000"/>
          <w:sz w:val="26"/>
          <w:szCs w:val="26"/>
        </w:rPr>
        <w:t>х</w:t>
      </w:r>
      <w:r w:rsidR="00E02E24">
        <w:rPr>
          <w:color w:val="000000"/>
          <w:sz w:val="26"/>
          <w:szCs w:val="26"/>
        </w:rPr>
        <w:t xml:space="preserve"> юридически значимых действи</w:t>
      </w:r>
      <w:r w:rsidR="003042BC">
        <w:rPr>
          <w:color w:val="000000"/>
          <w:sz w:val="26"/>
          <w:szCs w:val="26"/>
        </w:rPr>
        <w:t>й</w:t>
      </w:r>
      <w:r w:rsidR="00A87F32">
        <w:rPr>
          <w:color w:val="000000"/>
          <w:sz w:val="26"/>
          <w:szCs w:val="26"/>
        </w:rPr>
        <w:t xml:space="preserve"> (целевой показатель -  7</w:t>
      </w:r>
      <w:r w:rsidR="005A216A">
        <w:rPr>
          <w:color w:val="000000"/>
          <w:sz w:val="26"/>
          <w:szCs w:val="26"/>
        </w:rPr>
        <w:t>7</w:t>
      </w:r>
      <w:r w:rsidR="00A87F32">
        <w:rPr>
          <w:color w:val="000000"/>
          <w:sz w:val="26"/>
          <w:szCs w:val="26"/>
        </w:rPr>
        <w:t>000)</w:t>
      </w:r>
      <w:r w:rsidR="00516A7C">
        <w:rPr>
          <w:color w:val="000000"/>
          <w:sz w:val="26"/>
          <w:szCs w:val="26"/>
        </w:rPr>
        <w:t xml:space="preserve">. </w:t>
      </w:r>
    </w:p>
    <w:p w:rsidR="00B5043B" w:rsidRDefault="00B5043B" w:rsidP="00B5043B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Статистические данные в разрезе муниципальных образований прилагаются.</w:t>
      </w:r>
    </w:p>
    <w:p w:rsidR="00C6040F" w:rsidRDefault="00B5043B" w:rsidP="001262F2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620C12">
        <w:rPr>
          <w:color w:val="000000"/>
          <w:sz w:val="26"/>
          <w:szCs w:val="26"/>
        </w:rPr>
        <w:t>прошлом</w:t>
      </w:r>
      <w:r w:rsidR="006E1726">
        <w:rPr>
          <w:color w:val="000000"/>
          <w:sz w:val="26"/>
          <w:szCs w:val="26"/>
        </w:rPr>
        <w:t xml:space="preserve"> году управлением ЗАГС Калужской области осуществлены контрольные функции в отношении </w:t>
      </w:r>
      <w:r w:rsidR="00B93963">
        <w:rPr>
          <w:color w:val="000000"/>
          <w:sz w:val="26"/>
          <w:szCs w:val="26"/>
        </w:rPr>
        <w:t>1</w:t>
      </w:r>
      <w:r w:rsidR="00620C12">
        <w:rPr>
          <w:color w:val="000000"/>
          <w:sz w:val="26"/>
          <w:szCs w:val="26"/>
        </w:rPr>
        <w:t>8</w:t>
      </w:r>
      <w:r w:rsidR="00B93963">
        <w:rPr>
          <w:color w:val="000000"/>
          <w:sz w:val="26"/>
          <w:szCs w:val="26"/>
        </w:rPr>
        <w:t xml:space="preserve"> </w:t>
      </w:r>
      <w:r w:rsidR="006E1726">
        <w:rPr>
          <w:color w:val="000000"/>
          <w:sz w:val="26"/>
          <w:szCs w:val="26"/>
        </w:rPr>
        <w:t xml:space="preserve">органов ЗАГС муниципальных районов и городских округов, в </w:t>
      </w:r>
      <w:proofErr w:type="spellStart"/>
      <w:r w:rsidR="006E1726">
        <w:rPr>
          <w:color w:val="000000"/>
          <w:sz w:val="26"/>
          <w:szCs w:val="26"/>
        </w:rPr>
        <w:t>т.ч</w:t>
      </w:r>
      <w:proofErr w:type="spellEnd"/>
      <w:r w:rsidR="006E1726">
        <w:rPr>
          <w:color w:val="000000"/>
          <w:sz w:val="26"/>
          <w:szCs w:val="26"/>
        </w:rPr>
        <w:t xml:space="preserve">. в </w:t>
      </w:r>
      <w:r w:rsidR="00620C12">
        <w:rPr>
          <w:color w:val="000000"/>
          <w:sz w:val="26"/>
          <w:szCs w:val="26"/>
        </w:rPr>
        <w:t>8</w:t>
      </w:r>
      <w:r w:rsidR="00B93963">
        <w:rPr>
          <w:b/>
          <w:color w:val="000000"/>
          <w:sz w:val="26"/>
          <w:szCs w:val="26"/>
        </w:rPr>
        <w:t xml:space="preserve"> </w:t>
      </w:r>
      <w:r w:rsidR="006E1726">
        <w:rPr>
          <w:color w:val="000000"/>
          <w:sz w:val="26"/>
          <w:szCs w:val="26"/>
        </w:rPr>
        <w:t xml:space="preserve">отделах совместно с Управлением Минюста России по Калужской области. </w:t>
      </w:r>
      <w:r w:rsidR="00A83E92">
        <w:rPr>
          <w:color w:val="000000"/>
          <w:sz w:val="26"/>
          <w:szCs w:val="26"/>
        </w:rPr>
        <w:t xml:space="preserve">Предписания </w:t>
      </w:r>
      <w:r w:rsidR="001262F2">
        <w:rPr>
          <w:color w:val="000000"/>
          <w:sz w:val="26"/>
          <w:szCs w:val="26"/>
        </w:rPr>
        <w:t xml:space="preserve">за нарушения законодательства в установленной сфере деятельности </w:t>
      </w:r>
      <w:r w:rsidR="00A83E92">
        <w:rPr>
          <w:color w:val="000000"/>
          <w:sz w:val="26"/>
          <w:szCs w:val="26"/>
        </w:rPr>
        <w:t xml:space="preserve">контрольно-надзорными органами не вносились. </w:t>
      </w:r>
      <w:r w:rsidR="00D972A2">
        <w:rPr>
          <w:color w:val="000000"/>
          <w:sz w:val="26"/>
          <w:szCs w:val="26"/>
        </w:rPr>
        <w:t xml:space="preserve">Уровень удовлетворенности </w:t>
      </w:r>
      <w:r w:rsidR="008476D8">
        <w:rPr>
          <w:color w:val="000000"/>
          <w:sz w:val="26"/>
          <w:szCs w:val="26"/>
        </w:rPr>
        <w:t>жителей региона</w:t>
      </w:r>
      <w:r w:rsidR="00D972A2">
        <w:rPr>
          <w:color w:val="000000"/>
          <w:sz w:val="26"/>
          <w:szCs w:val="26"/>
        </w:rPr>
        <w:t xml:space="preserve"> услугами в сфере государственной регистрации актов гражданского состояния по информации Управления Минюста России по Калужской области составляет 100 % (от числа опрошенных).</w:t>
      </w:r>
    </w:p>
    <w:p w:rsidR="00E7717A" w:rsidRPr="00E7717A" w:rsidRDefault="00E7717A" w:rsidP="00E77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19E2">
        <w:rPr>
          <w:rFonts w:ascii="Times New Roman" w:hAnsi="Times New Roman"/>
          <w:sz w:val="26"/>
          <w:szCs w:val="26"/>
        </w:rPr>
        <w:t>В</w:t>
      </w:r>
      <w:r w:rsidRPr="00E7717A">
        <w:rPr>
          <w:rFonts w:ascii="Times New Roman" w:hAnsi="Times New Roman"/>
          <w:sz w:val="26"/>
          <w:szCs w:val="26"/>
        </w:rPr>
        <w:t xml:space="preserve"> органах ЗАГС Калужской области</w:t>
      </w:r>
      <w:r w:rsidRPr="009919E2">
        <w:rPr>
          <w:rFonts w:ascii="Times New Roman" w:hAnsi="Times New Roman"/>
          <w:sz w:val="26"/>
          <w:szCs w:val="26"/>
        </w:rPr>
        <w:t xml:space="preserve"> в </w:t>
      </w:r>
      <w:r w:rsidR="00515431">
        <w:rPr>
          <w:rFonts w:ascii="Times New Roman" w:hAnsi="Times New Roman"/>
          <w:sz w:val="26"/>
          <w:szCs w:val="26"/>
        </w:rPr>
        <w:t>ноябре 2016 года</w:t>
      </w:r>
      <w:r w:rsidRPr="009919E2">
        <w:rPr>
          <w:rFonts w:ascii="Times New Roman" w:hAnsi="Times New Roman"/>
          <w:sz w:val="26"/>
          <w:szCs w:val="26"/>
        </w:rPr>
        <w:t xml:space="preserve"> внедрен </w:t>
      </w:r>
      <w:r w:rsidRPr="00E7717A">
        <w:rPr>
          <w:rFonts w:ascii="Times New Roman" w:hAnsi="Times New Roman"/>
          <w:sz w:val="26"/>
          <w:szCs w:val="26"/>
        </w:rPr>
        <w:t xml:space="preserve"> нов</w:t>
      </w:r>
      <w:r w:rsidRPr="009919E2">
        <w:rPr>
          <w:rFonts w:ascii="Times New Roman" w:hAnsi="Times New Roman"/>
          <w:sz w:val="26"/>
          <w:szCs w:val="26"/>
        </w:rPr>
        <w:t>ый</w:t>
      </w:r>
      <w:r w:rsidRPr="00E7717A">
        <w:rPr>
          <w:rFonts w:ascii="Times New Roman" w:hAnsi="Times New Roman"/>
          <w:sz w:val="26"/>
          <w:szCs w:val="26"/>
        </w:rPr>
        <w:t xml:space="preserve"> сервис государственной информационной системы «Е</w:t>
      </w:r>
      <w:r w:rsidRPr="009919E2">
        <w:rPr>
          <w:rFonts w:ascii="Times New Roman" w:hAnsi="Times New Roman"/>
          <w:sz w:val="26"/>
          <w:szCs w:val="26"/>
        </w:rPr>
        <w:t>диный портал государственных и муниципальных услуг</w:t>
      </w:r>
      <w:r w:rsidRPr="00E7717A">
        <w:rPr>
          <w:rFonts w:ascii="Times New Roman" w:hAnsi="Times New Roman"/>
          <w:sz w:val="26"/>
          <w:szCs w:val="26"/>
        </w:rPr>
        <w:t>», который позволи</w:t>
      </w:r>
      <w:r w:rsidRPr="009919E2">
        <w:rPr>
          <w:rFonts w:ascii="Times New Roman" w:hAnsi="Times New Roman"/>
          <w:sz w:val="26"/>
          <w:szCs w:val="26"/>
        </w:rPr>
        <w:t xml:space="preserve">л </w:t>
      </w:r>
      <w:r w:rsidRPr="00E7717A">
        <w:rPr>
          <w:rFonts w:ascii="Times New Roman" w:eastAsiaTheme="minorHAnsi" w:hAnsi="Times New Roman"/>
          <w:sz w:val="26"/>
          <w:szCs w:val="26"/>
          <w:lang w:eastAsia="ru-RU"/>
        </w:rPr>
        <w:t>гражданам подавать заявления</w:t>
      </w:r>
      <w:r w:rsidRPr="009919E2">
        <w:rPr>
          <w:rFonts w:ascii="Times New Roman" w:eastAsiaTheme="minorHAnsi" w:hAnsi="Times New Roman"/>
          <w:sz w:val="26"/>
          <w:szCs w:val="26"/>
          <w:lang w:eastAsia="ru-RU"/>
        </w:rPr>
        <w:t xml:space="preserve"> в электронной форме</w:t>
      </w:r>
      <w:r w:rsidR="009F3C98" w:rsidRPr="009F3C98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9F3C98" w:rsidRPr="009919E2">
        <w:rPr>
          <w:rFonts w:ascii="Times New Roman" w:eastAsiaTheme="minorHAnsi" w:hAnsi="Times New Roman"/>
          <w:sz w:val="26"/>
          <w:szCs w:val="26"/>
          <w:lang w:eastAsia="ru-RU"/>
        </w:rPr>
        <w:t>при получении</w:t>
      </w:r>
      <w:r w:rsidR="009F3C98" w:rsidRPr="00E7717A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9F3C98">
        <w:rPr>
          <w:rFonts w:ascii="Times New Roman" w:eastAsiaTheme="minorHAnsi" w:hAnsi="Times New Roman"/>
          <w:sz w:val="26"/>
          <w:szCs w:val="26"/>
          <w:lang w:eastAsia="ru-RU"/>
        </w:rPr>
        <w:t>пяти</w:t>
      </w:r>
      <w:r w:rsidR="009F3C98" w:rsidRPr="00E7717A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9F3C98">
        <w:rPr>
          <w:rFonts w:ascii="Times New Roman" w:eastAsiaTheme="minorHAnsi" w:hAnsi="Times New Roman"/>
          <w:sz w:val="26"/>
          <w:szCs w:val="26"/>
          <w:lang w:eastAsia="ru-RU"/>
        </w:rPr>
        <w:t xml:space="preserve">услуг: </w:t>
      </w:r>
      <w:r w:rsidR="009F3C98" w:rsidRPr="009919E2">
        <w:rPr>
          <w:rFonts w:ascii="Times New Roman" w:eastAsiaTheme="minorHAnsi" w:hAnsi="Times New Roman"/>
          <w:sz w:val="26"/>
          <w:szCs w:val="26"/>
          <w:lang w:eastAsia="ru-RU"/>
        </w:rPr>
        <w:t>регистраци</w:t>
      </w:r>
      <w:r w:rsidR="009F3C98">
        <w:rPr>
          <w:rFonts w:ascii="Times New Roman" w:eastAsiaTheme="minorHAnsi" w:hAnsi="Times New Roman"/>
          <w:sz w:val="26"/>
          <w:szCs w:val="26"/>
          <w:lang w:eastAsia="ru-RU"/>
        </w:rPr>
        <w:t>и</w:t>
      </w:r>
      <w:r w:rsidR="009F3C98" w:rsidRPr="009919E2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9F3C98" w:rsidRPr="00E7717A">
        <w:rPr>
          <w:rFonts w:ascii="Times New Roman" w:eastAsiaTheme="minorHAnsi" w:hAnsi="Times New Roman"/>
          <w:sz w:val="26"/>
          <w:szCs w:val="26"/>
          <w:lang w:eastAsia="ru-RU"/>
        </w:rPr>
        <w:t>рождени</w:t>
      </w:r>
      <w:r w:rsidR="009F3C98" w:rsidRPr="009919E2">
        <w:rPr>
          <w:rFonts w:ascii="Times New Roman" w:eastAsiaTheme="minorHAnsi" w:hAnsi="Times New Roman"/>
          <w:sz w:val="26"/>
          <w:szCs w:val="26"/>
          <w:lang w:eastAsia="ru-RU"/>
        </w:rPr>
        <w:t>я</w:t>
      </w:r>
      <w:r w:rsidR="009F3C98" w:rsidRPr="00E7717A">
        <w:rPr>
          <w:rFonts w:ascii="Times New Roman" w:eastAsiaTheme="minorHAnsi" w:hAnsi="Times New Roman"/>
          <w:sz w:val="26"/>
          <w:szCs w:val="26"/>
          <w:lang w:eastAsia="ru-RU"/>
        </w:rPr>
        <w:t>, заключения и расторжения брака, усыновлени</w:t>
      </w:r>
      <w:r w:rsidR="009F3C98" w:rsidRPr="009919E2">
        <w:rPr>
          <w:rFonts w:ascii="Times New Roman" w:eastAsiaTheme="minorHAnsi" w:hAnsi="Times New Roman"/>
          <w:sz w:val="26"/>
          <w:szCs w:val="26"/>
          <w:lang w:eastAsia="ru-RU"/>
        </w:rPr>
        <w:t>я</w:t>
      </w:r>
      <w:r w:rsidR="009F3C98" w:rsidRPr="00E7717A">
        <w:rPr>
          <w:rFonts w:ascii="Times New Roman" w:eastAsiaTheme="minorHAnsi" w:hAnsi="Times New Roman"/>
          <w:sz w:val="26"/>
          <w:szCs w:val="26"/>
          <w:lang w:eastAsia="ru-RU"/>
        </w:rPr>
        <w:t>, смерт</w:t>
      </w:r>
      <w:r w:rsidR="009F3C98">
        <w:rPr>
          <w:rFonts w:ascii="Times New Roman" w:eastAsiaTheme="minorHAnsi" w:hAnsi="Times New Roman"/>
          <w:sz w:val="26"/>
          <w:szCs w:val="26"/>
          <w:lang w:eastAsia="ru-RU"/>
        </w:rPr>
        <w:t>и</w:t>
      </w:r>
      <w:r w:rsidRPr="009919E2">
        <w:rPr>
          <w:rFonts w:ascii="Times New Roman" w:eastAsiaTheme="minorHAnsi" w:hAnsi="Times New Roman"/>
          <w:sz w:val="26"/>
          <w:szCs w:val="26"/>
          <w:lang w:eastAsia="ru-RU"/>
        </w:rPr>
        <w:t>,</w:t>
      </w:r>
      <w:r w:rsidRPr="00E7717A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9F3C98">
        <w:rPr>
          <w:rFonts w:ascii="Times New Roman" w:eastAsiaTheme="minorHAnsi" w:hAnsi="Times New Roman"/>
          <w:sz w:val="26"/>
          <w:szCs w:val="26"/>
          <w:lang w:eastAsia="ru-RU"/>
        </w:rPr>
        <w:t>при этом</w:t>
      </w:r>
      <w:r w:rsidRPr="00E7717A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9F3C98">
        <w:rPr>
          <w:rFonts w:ascii="Times New Roman" w:eastAsiaTheme="minorHAnsi" w:hAnsi="Times New Roman"/>
          <w:sz w:val="26"/>
          <w:szCs w:val="26"/>
          <w:lang w:eastAsia="ru-RU"/>
        </w:rPr>
        <w:t xml:space="preserve">в установленных законом случаях </w:t>
      </w:r>
      <w:r w:rsidRPr="00E7717A">
        <w:rPr>
          <w:rFonts w:ascii="Times New Roman" w:eastAsiaTheme="minorHAnsi" w:hAnsi="Times New Roman"/>
          <w:sz w:val="26"/>
          <w:szCs w:val="26"/>
          <w:lang w:eastAsia="ru-RU"/>
        </w:rPr>
        <w:t>производить оплату государственной пошлины</w:t>
      </w:r>
      <w:r w:rsidR="009F3C98">
        <w:rPr>
          <w:rFonts w:ascii="Times New Roman" w:eastAsiaTheme="minorHAnsi" w:hAnsi="Times New Roman"/>
          <w:sz w:val="26"/>
          <w:szCs w:val="26"/>
          <w:lang w:eastAsia="ru-RU"/>
        </w:rPr>
        <w:t>.</w:t>
      </w:r>
      <w:r w:rsidRPr="009919E2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</w:p>
    <w:p w:rsidR="00F66AB3" w:rsidRDefault="00DB27C1" w:rsidP="008A0CCF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Традиционно органы ЗАГС </w:t>
      </w:r>
      <w:r w:rsidR="000677A7">
        <w:rPr>
          <w:sz w:val="26"/>
          <w:szCs w:val="26"/>
        </w:rPr>
        <w:t xml:space="preserve">активно </w:t>
      </w:r>
      <w:r>
        <w:rPr>
          <w:sz w:val="26"/>
          <w:szCs w:val="26"/>
        </w:rPr>
        <w:t xml:space="preserve">участвуют в мероприятиях регионального и местного уровней, </w:t>
      </w:r>
      <w:r w:rsidR="004178B1">
        <w:rPr>
          <w:sz w:val="26"/>
          <w:szCs w:val="26"/>
        </w:rPr>
        <w:t>посвященных праздничным и памятным датам, и направленных на реализацию государственной семейной политики.</w:t>
      </w:r>
      <w:r>
        <w:rPr>
          <w:sz w:val="26"/>
          <w:szCs w:val="26"/>
        </w:rPr>
        <w:t xml:space="preserve"> </w:t>
      </w:r>
      <w:r w:rsidR="000677A7">
        <w:rPr>
          <w:sz w:val="26"/>
          <w:szCs w:val="26"/>
        </w:rPr>
        <w:t xml:space="preserve">С особенным творческим подходом  </w:t>
      </w:r>
      <w:r w:rsidR="000E53D6">
        <w:rPr>
          <w:sz w:val="26"/>
          <w:szCs w:val="26"/>
        </w:rPr>
        <w:t xml:space="preserve"> </w:t>
      </w:r>
      <w:r w:rsidR="000677A7">
        <w:rPr>
          <w:sz w:val="26"/>
          <w:szCs w:val="26"/>
        </w:rPr>
        <w:t>прово</w:t>
      </w:r>
      <w:r w:rsidR="000E53D6">
        <w:rPr>
          <w:sz w:val="26"/>
          <w:szCs w:val="26"/>
        </w:rPr>
        <w:t>д</w:t>
      </w:r>
      <w:r w:rsidR="000677A7">
        <w:rPr>
          <w:sz w:val="26"/>
          <w:szCs w:val="26"/>
        </w:rPr>
        <w:t>ятся такие</w:t>
      </w:r>
      <w:r w:rsidR="000E53D6">
        <w:rPr>
          <w:sz w:val="26"/>
          <w:szCs w:val="26"/>
        </w:rPr>
        <w:t xml:space="preserve"> праздник</w:t>
      </w:r>
      <w:r w:rsidR="000677A7">
        <w:rPr>
          <w:sz w:val="26"/>
          <w:szCs w:val="26"/>
        </w:rPr>
        <w:t>и</w:t>
      </w:r>
      <w:r w:rsidR="000E53D6">
        <w:rPr>
          <w:sz w:val="26"/>
          <w:szCs w:val="26"/>
        </w:rPr>
        <w:t xml:space="preserve"> в  </w:t>
      </w:r>
      <w:r w:rsidR="008A0CCF">
        <w:rPr>
          <w:sz w:val="26"/>
          <w:szCs w:val="26"/>
        </w:rPr>
        <w:t xml:space="preserve">Барятинском, Жуковском, Кировском, Мещовском, Тарусском, </w:t>
      </w:r>
      <w:proofErr w:type="spellStart"/>
      <w:r w:rsidR="008A0CCF">
        <w:rPr>
          <w:sz w:val="26"/>
          <w:szCs w:val="26"/>
        </w:rPr>
        <w:t>Ферзиковском</w:t>
      </w:r>
      <w:proofErr w:type="spellEnd"/>
      <w:r w:rsidR="008A0CCF">
        <w:rPr>
          <w:sz w:val="26"/>
          <w:szCs w:val="26"/>
        </w:rPr>
        <w:t xml:space="preserve"> районах, городах Калуге и Обнинске</w:t>
      </w:r>
      <w:r w:rsidR="000E53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CF40DD" w:rsidRPr="000E53D6" w:rsidRDefault="00CF40DD" w:rsidP="000E53D6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51848">
        <w:rPr>
          <w:sz w:val="26"/>
          <w:szCs w:val="26"/>
        </w:rPr>
        <w:t xml:space="preserve">прошедшем </w:t>
      </w:r>
      <w:r>
        <w:rPr>
          <w:sz w:val="26"/>
          <w:szCs w:val="26"/>
        </w:rPr>
        <w:t xml:space="preserve">году </w:t>
      </w:r>
      <w:r w:rsidR="00F51848">
        <w:rPr>
          <w:sz w:val="26"/>
          <w:szCs w:val="26"/>
        </w:rPr>
        <w:t xml:space="preserve">оставалась актуальной </w:t>
      </w:r>
      <w:r>
        <w:rPr>
          <w:sz w:val="26"/>
          <w:szCs w:val="26"/>
        </w:rPr>
        <w:t xml:space="preserve">проблема с финансовым обеспечением </w:t>
      </w:r>
      <w:r w:rsidR="00AA405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органов ЗАГС. Выделенные Калужской области средства федеральной субвенции </w:t>
      </w:r>
      <w:r w:rsidR="0074365B">
        <w:rPr>
          <w:sz w:val="26"/>
          <w:szCs w:val="26"/>
        </w:rPr>
        <w:t>в размере 49,8</w:t>
      </w:r>
      <w:r w:rsidR="00B71C7C">
        <w:rPr>
          <w:sz w:val="26"/>
          <w:szCs w:val="26"/>
        </w:rPr>
        <w:t xml:space="preserve"> млн. рублей </w:t>
      </w:r>
      <w:r>
        <w:rPr>
          <w:sz w:val="26"/>
          <w:szCs w:val="26"/>
        </w:rPr>
        <w:t xml:space="preserve">не </w:t>
      </w:r>
      <w:r w:rsidR="00AA405F">
        <w:rPr>
          <w:sz w:val="26"/>
          <w:szCs w:val="26"/>
        </w:rPr>
        <w:t xml:space="preserve">обеспечили в полном объеме потребность муниципальных образований,  в том числе по социально значимым статьям расходов. </w:t>
      </w:r>
      <w:r w:rsidR="002A1D1F" w:rsidRPr="002A1D1F">
        <w:rPr>
          <w:sz w:val="26"/>
          <w:szCs w:val="26"/>
        </w:rPr>
        <w:t>Дефицит федеральных средств составляет около 30 процентов</w:t>
      </w:r>
      <w:r w:rsidR="009650E8">
        <w:rPr>
          <w:sz w:val="26"/>
          <w:szCs w:val="26"/>
        </w:rPr>
        <w:t xml:space="preserve"> от предусмотренной суммы</w:t>
      </w:r>
      <w:r w:rsidR="002A1D1F" w:rsidRPr="002A1D1F">
        <w:rPr>
          <w:sz w:val="26"/>
          <w:szCs w:val="26"/>
        </w:rPr>
        <w:t>. С</w:t>
      </w:r>
      <w:r w:rsidR="002C4B56" w:rsidRPr="002A1D1F">
        <w:rPr>
          <w:sz w:val="26"/>
          <w:szCs w:val="26"/>
        </w:rPr>
        <w:t>ложивш</w:t>
      </w:r>
      <w:r w:rsidR="002A1D1F">
        <w:rPr>
          <w:sz w:val="26"/>
          <w:szCs w:val="26"/>
        </w:rPr>
        <w:t>ая</w:t>
      </w:r>
      <w:r w:rsidR="002C4B56" w:rsidRPr="002A1D1F">
        <w:rPr>
          <w:sz w:val="26"/>
          <w:szCs w:val="26"/>
        </w:rPr>
        <w:t>ся</w:t>
      </w:r>
      <w:r w:rsidR="002C4B56">
        <w:rPr>
          <w:sz w:val="26"/>
          <w:szCs w:val="26"/>
        </w:rPr>
        <w:t xml:space="preserve"> </w:t>
      </w:r>
      <w:r w:rsidR="00B71C7C">
        <w:rPr>
          <w:sz w:val="26"/>
          <w:szCs w:val="26"/>
        </w:rPr>
        <w:t>потребност</w:t>
      </w:r>
      <w:r w:rsidR="002A1D1F">
        <w:rPr>
          <w:sz w:val="26"/>
          <w:szCs w:val="26"/>
        </w:rPr>
        <w:t>ь</w:t>
      </w:r>
      <w:r w:rsidR="002C4B56">
        <w:rPr>
          <w:sz w:val="26"/>
          <w:szCs w:val="26"/>
        </w:rPr>
        <w:t xml:space="preserve"> в денежных средствах удовлетворен</w:t>
      </w:r>
      <w:r w:rsidR="002A1D1F">
        <w:rPr>
          <w:sz w:val="26"/>
          <w:szCs w:val="26"/>
        </w:rPr>
        <w:t>а</w:t>
      </w:r>
      <w:r w:rsidR="001C7A74">
        <w:rPr>
          <w:sz w:val="26"/>
          <w:szCs w:val="26"/>
        </w:rPr>
        <w:t xml:space="preserve"> за счет средств </w:t>
      </w:r>
      <w:r w:rsidR="00B914DC">
        <w:rPr>
          <w:sz w:val="26"/>
          <w:szCs w:val="26"/>
        </w:rPr>
        <w:t>областного</w:t>
      </w:r>
      <w:r w:rsidR="0074365B">
        <w:rPr>
          <w:sz w:val="26"/>
          <w:szCs w:val="26"/>
        </w:rPr>
        <w:t xml:space="preserve"> (3,6 млн. рублей)</w:t>
      </w:r>
      <w:r w:rsidR="00B914DC">
        <w:rPr>
          <w:sz w:val="26"/>
          <w:szCs w:val="26"/>
        </w:rPr>
        <w:t xml:space="preserve"> и </w:t>
      </w:r>
      <w:r w:rsidR="001C7A74">
        <w:rPr>
          <w:sz w:val="26"/>
          <w:szCs w:val="26"/>
        </w:rPr>
        <w:t>местных</w:t>
      </w:r>
      <w:r w:rsidR="0074365B">
        <w:rPr>
          <w:sz w:val="26"/>
          <w:szCs w:val="26"/>
        </w:rPr>
        <w:t xml:space="preserve"> (11,2 млн. рублей)</w:t>
      </w:r>
      <w:r w:rsidR="001C7A74">
        <w:rPr>
          <w:sz w:val="26"/>
          <w:szCs w:val="26"/>
        </w:rPr>
        <w:t xml:space="preserve"> бюджетов. </w:t>
      </w:r>
      <w:r w:rsidR="001153CB">
        <w:rPr>
          <w:sz w:val="26"/>
          <w:szCs w:val="26"/>
        </w:rPr>
        <w:t xml:space="preserve"> </w:t>
      </w:r>
    </w:p>
    <w:p w:rsidR="00620C12" w:rsidRPr="00620C12" w:rsidRDefault="006E1726" w:rsidP="00C37FB1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 и направления деятельности на предстоящий период</w:t>
      </w:r>
      <w:r w:rsidR="00B17E6B">
        <w:rPr>
          <w:sz w:val="26"/>
          <w:szCs w:val="26"/>
        </w:rPr>
        <w:t xml:space="preserve"> связаны с </w:t>
      </w:r>
      <w:r w:rsidR="00620C12" w:rsidRPr="00620C12">
        <w:rPr>
          <w:rFonts w:eastAsiaTheme="minorHAnsi"/>
          <w:sz w:val="26"/>
          <w:szCs w:val="26"/>
        </w:rPr>
        <w:t>формировани</w:t>
      </w:r>
      <w:r w:rsidR="002C0B08" w:rsidRPr="002C0B08">
        <w:rPr>
          <w:rFonts w:eastAsiaTheme="minorHAnsi"/>
          <w:sz w:val="26"/>
          <w:szCs w:val="26"/>
        </w:rPr>
        <w:t>ем</w:t>
      </w:r>
      <w:r w:rsidR="00620C12" w:rsidRPr="00620C12">
        <w:rPr>
          <w:rFonts w:eastAsiaTheme="minorHAnsi"/>
          <w:sz w:val="26"/>
          <w:szCs w:val="26"/>
        </w:rPr>
        <w:t xml:space="preserve"> Единого государственного реестра записей актов гражданского состояния как составной части единого федерального информационного ресурса, содержащего сведения о населении Российской Федерации.</w:t>
      </w:r>
    </w:p>
    <w:p w:rsidR="00620C12" w:rsidRPr="00620C12" w:rsidRDefault="00620C12" w:rsidP="0062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20C12">
        <w:rPr>
          <w:rFonts w:ascii="Times New Roman" w:eastAsiaTheme="minorHAnsi" w:hAnsi="Times New Roman"/>
          <w:sz w:val="26"/>
          <w:szCs w:val="26"/>
        </w:rPr>
        <w:t>Планируется перейти на юридически значимый электронный документооборот в сфере государственной регистрации актов гражданского состояния.</w:t>
      </w:r>
    </w:p>
    <w:p w:rsidR="00CC5573" w:rsidRPr="00C451B3" w:rsidRDefault="00CC5573" w:rsidP="00C451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sectPr w:rsidR="00CC5573" w:rsidRPr="00C451B3" w:rsidSect="007C5527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6"/>
    <w:rsid w:val="00033645"/>
    <w:rsid w:val="00035360"/>
    <w:rsid w:val="00043317"/>
    <w:rsid w:val="000635CF"/>
    <w:rsid w:val="000677A7"/>
    <w:rsid w:val="000A77CB"/>
    <w:rsid w:val="000D1969"/>
    <w:rsid w:val="000D48D4"/>
    <w:rsid w:val="000D5518"/>
    <w:rsid w:val="000E53D6"/>
    <w:rsid w:val="001153CB"/>
    <w:rsid w:val="001262F2"/>
    <w:rsid w:val="00140AEF"/>
    <w:rsid w:val="00171F6C"/>
    <w:rsid w:val="001C2118"/>
    <w:rsid w:val="001C7A74"/>
    <w:rsid w:val="001E0668"/>
    <w:rsid w:val="002205F0"/>
    <w:rsid w:val="0023057D"/>
    <w:rsid w:val="00231E69"/>
    <w:rsid w:val="002418A5"/>
    <w:rsid w:val="00272FAB"/>
    <w:rsid w:val="0029273E"/>
    <w:rsid w:val="002A1D1F"/>
    <w:rsid w:val="002B2320"/>
    <w:rsid w:val="002C0B08"/>
    <w:rsid w:val="002C25FC"/>
    <w:rsid w:val="002C4B56"/>
    <w:rsid w:val="002D19DB"/>
    <w:rsid w:val="00301DBC"/>
    <w:rsid w:val="003042BC"/>
    <w:rsid w:val="0030704B"/>
    <w:rsid w:val="00361B91"/>
    <w:rsid w:val="00365435"/>
    <w:rsid w:val="00365B56"/>
    <w:rsid w:val="003A0020"/>
    <w:rsid w:val="003B582C"/>
    <w:rsid w:val="00405B0C"/>
    <w:rsid w:val="0041422E"/>
    <w:rsid w:val="004178B1"/>
    <w:rsid w:val="00432DD3"/>
    <w:rsid w:val="00437E12"/>
    <w:rsid w:val="00444FE6"/>
    <w:rsid w:val="0046108A"/>
    <w:rsid w:val="0046149C"/>
    <w:rsid w:val="004B507D"/>
    <w:rsid w:val="004F3D41"/>
    <w:rsid w:val="00515431"/>
    <w:rsid w:val="00516A7C"/>
    <w:rsid w:val="00555E43"/>
    <w:rsid w:val="005579A1"/>
    <w:rsid w:val="00557F7F"/>
    <w:rsid w:val="00567967"/>
    <w:rsid w:val="005A204A"/>
    <w:rsid w:val="005A216A"/>
    <w:rsid w:val="005A7094"/>
    <w:rsid w:val="005D16E2"/>
    <w:rsid w:val="00620C12"/>
    <w:rsid w:val="0065594B"/>
    <w:rsid w:val="006703BE"/>
    <w:rsid w:val="006A14BC"/>
    <w:rsid w:val="006B6137"/>
    <w:rsid w:val="006B6921"/>
    <w:rsid w:val="006E1726"/>
    <w:rsid w:val="006F6366"/>
    <w:rsid w:val="0070155C"/>
    <w:rsid w:val="00704E23"/>
    <w:rsid w:val="0074365B"/>
    <w:rsid w:val="00747757"/>
    <w:rsid w:val="00756D70"/>
    <w:rsid w:val="00790D57"/>
    <w:rsid w:val="007973AD"/>
    <w:rsid w:val="007C5527"/>
    <w:rsid w:val="007D239F"/>
    <w:rsid w:val="007D2866"/>
    <w:rsid w:val="007D79EF"/>
    <w:rsid w:val="0081758D"/>
    <w:rsid w:val="008476D8"/>
    <w:rsid w:val="00855793"/>
    <w:rsid w:val="008649B2"/>
    <w:rsid w:val="008A0CCF"/>
    <w:rsid w:val="008A2050"/>
    <w:rsid w:val="008B133A"/>
    <w:rsid w:val="008C1646"/>
    <w:rsid w:val="00933B0D"/>
    <w:rsid w:val="009629F6"/>
    <w:rsid w:val="009650E8"/>
    <w:rsid w:val="009659A0"/>
    <w:rsid w:val="009919E2"/>
    <w:rsid w:val="009F3C98"/>
    <w:rsid w:val="00A349E0"/>
    <w:rsid w:val="00A42DBB"/>
    <w:rsid w:val="00A67CB3"/>
    <w:rsid w:val="00A83E92"/>
    <w:rsid w:val="00A87F32"/>
    <w:rsid w:val="00AA405F"/>
    <w:rsid w:val="00AB5CF2"/>
    <w:rsid w:val="00AE69AA"/>
    <w:rsid w:val="00B00AA5"/>
    <w:rsid w:val="00B17E6B"/>
    <w:rsid w:val="00B5043B"/>
    <w:rsid w:val="00B54816"/>
    <w:rsid w:val="00B67655"/>
    <w:rsid w:val="00B71C7C"/>
    <w:rsid w:val="00B7409B"/>
    <w:rsid w:val="00B914DC"/>
    <w:rsid w:val="00B93963"/>
    <w:rsid w:val="00BA26CA"/>
    <w:rsid w:val="00BC621E"/>
    <w:rsid w:val="00BD33D7"/>
    <w:rsid w:val="00BE65D0"/>
    <w:rsid w:val="00BF78B2"/>
    <w:rsid w:val="00C03B9E"/>
    <w:rsid w:val="00C04CEC"/>
    <w:rsid w:val="00C15ACA"/>
    <w:rsid w:val="00C37FB1"/>
    <w:rsid w:val="00C451B3"/>
    <w:rsid w:val="00C6040F"/>
    <w:rsid w:val="00C91906"/>
    <w:rsid w:val="00C92DD3"/>
    <w:rsid w:val="00CC1030"/>
    <w:rsid w:val="00CC5573"/>
    <w:rsid w:val="00CF40DD"/>
    <w:rsid w:val="00D3024F"/>
    <w:rsid w:val="00D37533"/>
    <w:rsid w:val="00D4358F"/>
    <w:rsid w:val="00D821DA"/>
    <w:rsid w:val="00D972A2"/>
    <w:rsid w:val="00D9747E"/>
    <w:rsid w:val="00DB27C1"/>
    <w:rsid w:val="00DC462B"/>
    <w:rsid w:val="00DD6588"/>
    <w:rsid w:val="00DE0D7C"/>
    <w:rsid w:val="00DE31E9"/>
    <w:rsid w:val="00DE3C3F"/>
    <w:rsid w:val="00E02E24"/>
    <w:rsid w:val="00E04BD0"/>
    <w:rsid w:val="00E442DF"/>
    <w:rsid w:val="00E4791B"/>
    <w:rsid w:val="00E618BD"/>
    <w:rsid w:val="00E71A30"/>
    <w:rsid w:val="00E7717A"/>
    <w:rsid w:val="00EC68B9"/>
    <w:rsid w:val="00ED4E73"/>
    <w:rsid w:val="00ED777D"/>
    <w:rsid w:val="00F14FB1"/>
    <w:rsid w:val="00F15F6F"/>
    <w:rsid w:val="00F434AA"/>
    <w:rsid w:val="00F51848"/>
    <w:rsid w:val="00F537F8"/>
    <w:rsid w:val="00F66AB3"/>
    <w:rsid w:val="00F66E20"/>
    <w:rsid w:val="00F81A77"/>
    <w:rsid w:val="00F87F63"/>
    <w:rsid w:val="00FC1D68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E69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7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01DB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01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qFormat/>
    <w:rsid w:val="00301D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E69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7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01DB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01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qFormat/>
    <w:rsid w:val="00301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</dc:creator>
  <cp:lastModifiedBy>Ефремова</cp:lastModifiedBy>
  <cp:revision>3</cp:revision>
  <cp:lastPrinted>2017-01-30T12:19:00Z</cp:lastPrinted>
  <dcterms:created xsi:type="dcterms:W3CDTF">2018-03-13T13:17:00Z</dcterms:created>
  <dcterms:modified xsi:type="dcterms:W3CDTF">2018-03-13T13:30:00Z</dcterms:modified>
</cp:coreProperties>
</file>