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проводимых проверках:</w:t>
      </w:r>
    </w:p>
    <w:p w:rsidR="001E51C6" w:rsidRDefault="001E51C6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1C6" w:rsidRDefault="001E51C6" w:rsidP="001E51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2">
        <w:rPr>
          <w:rFonts w:ascii="Times New Roman" w:hAnsi="Times New Roman" w:cs="Times New Roman"/>
          <w:b/>
          <w:sz w:val="26"/>
          <w:szCs w:val="26"/>
        </w:rPr>
        <w:t>Контрольно-счетная палата Калужской области</w:t>
      </w:r>
    </w:p>
    <w:p w:rsidR="001E51C6" w:rsidRDefault="001E51C6" w:rsidP="001E51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4786" w:type="dxa"/>
          </w:tcPr>
          <w:p w:rsidR="001E51C6" w:rsidRDefault="009C2441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4786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Внешняя проверка бюджетной отчетности управления ЗАГС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2016 год</w:t>
            </w:r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проверки </w:t>
            </w:r>
          </w:p>
        </w:tc>
        <w:tc>
          <w:tcPr>
            <w:tcW w:w="4786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предписания</w:t>
            </w:r>
          </w:p>
        </w:tc>
        <w:tc>
          <w:tcPr>
            <w:tcW w:w="4786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1E51C6" w:rsidRDefault="001E51C6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1C6" w:rsidRPr="001E51C6" w:rsidRDefault="001E51C6" w:rsidP="00883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51C6">
        <w:rPr>
          <w:rFonts w:ascii="Times New Roman" w:hAnsi="Times New Roman" w:cs="Times New Roman"/>
          <w:b/>
          <w:sz w:val="26"/>
          <w:szCs w:val="26"/>
        </w:rPr>
        <w:t>Администрация Губернатора Калужской области</w:t>
      </w:r>
    </w:p>
    <w:p w:rsidR="001E51C6" w:rsidRDefault="001E51C6" w:rsidP="001E51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4786" w:type="dxa"/>
          </w:tcPr>
          <w:p w:rsidR="001E51C6" w:rsidRDefault="009C2441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26.10.2017</w:t>
            </w:r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4786" w:type="dxa"/>
          </w:tcPr>
          <w:p w:rsidR="001E51C6" w:rsidRDefault="009C2441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практики исполнения законодательства о государственной гражданской службе управлением ЗАГС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проверки </w:t>
            </w:r>
          </w:p>
        </w:tc>
        <w:tc>
          <w:tcPr>
            <w:tcW w:w="4786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</w:tr>
      <w:tr w:rsidR="001E51C6" w:rsidTr="005426B6">
        <w:tc>
          <w:tcPr>
            <w:tcW w:w="4785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предписания</w:t>
            </w:r>
          </w:p>
        </w:tc>
        <w:tc>
          <w:tcPr>
            <w:tcW w:w="4786" w:type="dxa"/>
          </w:tcPr>
          <w:p w:rsidR="001E51C6" w:rsidRDefault="001E51C6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7E2" w:rsidRPr="008837E2" w:rsidRDefault="008837E2" w:rsidP="00883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2">
        <w:rPr>
          <w:rFonts w:ascii="Times New Roman" w:hAnsi="Times New Roman" w:cs="Times New Roman"/>
          <w:b/>
          <w:sz w:val="26"/>
          <w:szCs w:val="26"/>
        </w:rPr>
        <w:t>Управление Минюста России по Калужской области</w:t>
      </w:r>
    </w:p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7E2" w:rsidTr="008837E2">
        <w:tc>
          <w:tcPr>
            <w:tcW w:w="4785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4786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 – 22.11.2017</w:t>
            </w:r>
          </w:p>
        </w:tc>
      </w:tr>
      <w:tr w:rsidR="008837E2" w:rsidTr="008837E2">
        <w:tc>
          <w:tcPr>
            <w:tcW w:w="4785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4786" w:type="dxa"/>
          </w:tcPr>
          <w:p w:rsidR="008837E2" w:rsidRDefault="00CD47EC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в сфере государственной регистрации актов гражданского состояния</w:t>
            </w:r>
          </w:p>
        </w:tc>
      </w:tr>
      <w:tr w:rsidR="008837E2" w:rsidTr="008837E2">
        <w:tc>
          <w:tcPr>
            <w:tcW w:w="4785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проверки </w:t>
            </w:r>
          </w:p>
        </w:tc>
        <w:tc>
          <w:tcPr>
            <w:tcW w:w="4786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</w:tr>
      <w:tr w:rsidR="008837E2" w:rsidTr="008837E2">
        <w:tc>
          <w:tcPr>
            <w:tcW w:w="4785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предписания</w:t>
            </w:r>
          </w:p>
        </w:tc>
        <w:tc>
          <w:tcPr>
            <w:tcW w:w="4786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7EC" w:rsidRPr="006A4C61" w:rsidRDefault="006A4C61" w:rsidP="00CD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C61">
        <w:rPr>
          <w:rFonts w:ascii="Times New Roman" w:hAnsi="Times New Roman" w:cs="Times New Roman"/>
          <w:b/>
          <w:sz w:val="26"/>
          <w:szCs w:val="26"/>
        </w:rPr>
        <w:t>Управление ФСТЭК России по ЦФО</w:t>
      </w:r>
    </w:p>
    <w:p w:rsidR="006A4C61" w:rsidRDefault="006A4C61" w:rsidP="00CD4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47EC" w:rsidTr="005426B6">
        <w:tc>
          <w:tcPr>
            <w:tcW w:w="4785" w:type="dxa"/>
          </w:tcPr>
          <w:p w:rsidR="00CD47EC" w:rsidRDefault="00CD47EC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4786" w:type="dxa"/>
          </w:tcPr>
          <w:p w:rsidR="00CD47EC" w:rsidRDefault="006A4C61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31.01.2018</w:t>
            </w:r>
          </w:p>
        </w:tc>
      </w:tr>
      <w:tr w:rsidR="00CD47EC" w:rsidTr="005426B6">
        <w:tc>
          <w:tcPr>
            <w:tcW w:w="4785" w:type="dxa"/>
          </w:tcPr>
          <w:p w:rsidR="00CD47EC" w:rsidRDefault="00CD47EC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4786" w:type="dxa"/>
          </w:tcPr>
          <w:p w:rsidR="00CD47EC" w:rsidRDefault="00CD47EC" w:rsidP="00452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6A4C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защиты информации в </w:t>
            </w:r>
            <w:r w:rsidR="0045267D">
              <w:rPr>
                <w:rFonts w:ascii="Times New Roman" w:hAnsi="Times New Roman" w:cs="Times New Roman"/>
                <w:sz w:val="26"/>
                <w:szCs w:val="26"/>
              </w:rPr>
              <w:t>управлении ЗАГС КО</w:t>
            </w:r>
            <w:r w:rsidR="006A4C61">
              <w:rPr>
                <w:rFonts w:ascii="Times New Roman" w:hAnsi="Times New Roman" w:cs="Times New Roman"/>
                <w:sz w:val="26"/>
                <w:szCs w:val="26"/>
              </w:rPr>
              <w:t xml:space="preserve"> при взаимодействии информационных систем управления </w:t>
            </w:r>
            <w:bookmarkStart w:id="0" w:name="_GoBack"/>
            <w:bookmarkEnd w:id="0"/>
            <w:r w:rsidR="006A4C61">
              <w:rPr>
                <w:rFonts w:ascii="Times New Roman" w:hAnsi="Times New Roman" w:cs="Times New Roman"/>
                <w:sz w:val="26"/>
                <w:szCs w:val="26"/>
              </w:rPr>
              <w:t>с сетью «Интернет»</w:t>
            </w:r>
          </w:p>
        </w:tc>
      </w:tr>
      <w:tr w:rsidR="00CD47EC" w:rsidTr="005426B6">
        <w:tc>
          <w:tcPr>
            <w:tcW w:w="4785" w:type="dxa"/>
          </w:tcPr>
          <w:p w:rsidR="00CD47EC" w:rsidRDefault="00CD47EC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проверки </w:t>
            </w:r>
          </w:p>
        </w:tc>
        <w:tc>
          <w:tcPr>
            <w:tcW w:w="4786" w:type="dxa"/>
          </w:tcPr>
          <w:p w:rsidR="00CD47EC" w:rsidRDefault="00CD47EC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</w:tr>
      <w:tr w:rsidR="00CD47EC" w:rsidTr="005426B6">
        <w:tc>
          <w:tcPr>
            <w:tcW w:w="4785" w:type="dxa"/>
          </w:tcPr>
          <w:p w:rsidR="00CD47EC" w:rsidRDefault="00CD47EC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предписания</w:t>
            </w:r>
          </w:p>
        </w:tc>
        <w:tc>
          <w:tcPr>
            <w:tcW w:w="4786" w:type="dxa"/>
          </w:tcPr>
          <w:p w:rsidR="00CD47EC" w:rsidRDefault="003D1223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47EC" w:rsidRDefault="00CD47EC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2">
        <w:rPr>
          <w:rFonts w:ascii="Times New Roman" w:hAnsi="Times New Roman" w:cs="Times New Roman"/>
          <w:b/>
          <w:sz w:val="26"/>
          <w:szCs w:val="26"/>
        </w:rPr>
        <w:t>Контрольно-счетная палата Калужской области</w:t>
      </w:r>
    </w:p>
    <w:p w:rsidR="008837E2" w:rsidRDefault="008837E2" w:rsidP="00883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7E2" w:rsidTr="005426B6">
        <w:tc>
          <w:tcPr>
            <w:tcW w:w="4785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4786" w:type="dxa"/>
          </w:tcPr>
          <w:p w:rsidR="008837E2" w:rsidRDefault="008837E2" w:rsidP="00883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06.02.2018 – 15.02.2018</w:t>
            </w:r>
          </w:p>
        </w:tc>
      </w:tr>
      <w:tr w:rsidR="008837E2" w:rsidTr="005426B6">
        <w:tc>
          <w:tcPr>
            <w:tcW w:w="4785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4786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управлению ЗАГС КО в 2016 – 2017 гг.</w:t>
            </w:r>
          </w:p>
        </w:tc>
      </w:tr>
      <w:tr w:rsidR="008837E2" w:rsidTr="005426B6">
        <w:tc>
          <w:tcPr>
            <w:tcW w:w="4785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проверки </w:t>
            </w:r>
          </w:p>
        </w:tc>
        <w:tc>
          <w:tcPr>
            <w:tcW w:w="4786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</w:tr>
      <w:tr w:rsidR="008837E2" w:rsidTr="005426B6">
        <w:tc>
          <w:tcPr>
            <w:tcW w:w="4785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предписания</w:t>
            </w:r>
          </w:p>
        </w:tc>
        <w:tc>
          <w:tcPr>
            <w:tcW w:w="4786" w:type="dxa"/>
          </w:tcPr>
          <w:p w:rsidR="008837E2" w:rsidRDefault="008837E2" w:rsidP="005426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7E2" w:rsidRPr="008837E2" w:rsidRDefault="008837E2" w:rsidP="00883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837E2" w:rsidRPr="008837E2" w:rsidSect="00AE32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E2"/>
    <w:rsid w:val="001E51C6"/>
    <w:rsid w:val="003D1223"/>
    <w:rsid w:val="0045267D"/>
    <w:rsid w:val="005426B6"/>
    <w:rsid w:val="006A4C61"/>
    <w:rsid w:val="008837E2"/>
    <w:rsid w:val="009C2441"/>
    <w:rsid w:val="00AE3219"/>
    <w:rsid w:val="00B63AA3"/>
    <w:rsid w:val="00C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2018-03-12T08:09:00Z</dcterms:created>
  <dcterms:modified xsi:type="dcterms:W3CDTF">2018-03-12T09:36:00Z</dcterms:modified>
</cp:coreProperties>
</file>