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B6" w:rsidRDefault="001407B6"/>
    <w:p w:rsidR="0090140E" w:rsidRDefault="001407B6" w:rsidP="001407B6">
      <w:pPr>
        <w:jc w:val="center"/>
        <w:rPr>
          <w:sz w:val="26"/>
          <w:szCs w:val="26"/>
        </w:rPr>
      </w:pPr>
      <w:r w:rsidRPr="001407B6">
        <w:rPr>
          <w:sz w:val="26"/>
          <w:szCs w:val="26"/>
        </w:rPr>
        <w:t xml:space="preserve">Осуществление </w:t>
      </w:r>
      <w:proofErr w:type="gramStart"/>
      <w:r w:rsidRPr="001407B6">
        <w:rPr>
          <w:sz w:val="26"/>
          <w:szCs w:val="26"/>
        </w:rPr>
        <w:t>контроля за</w:t>
      </w:r>
      <w:proofErr w:type="gramEnd"/>
      <w:r w:rsidRPr="001407B6">
        <w:rPr>
          <w:sz w:val="26"/>
          <w:szCs w:val="26"/>
        </w:rPr>
        <w:t xml:space="preserve"> исполнением органами ЗАГС </w:t>
      </w:r>
      <w:r>
        <w:rPr>
          <w:sz w:val="26"/>
          <w:szCs w:val="26"/>
        </w:rPr>
        <w:t>муниципальных районов и городских округов Калужской</w:t>
      </w:r>
      <w:r w:rsidRPr="001407B6">
        <w:rPr>
          <w:sz w:val="26"/>
          <w:szCs w:val="26"/>
        </w:rPr>
        <w:t xml:space="preserve"> области переданных полномочий</w:t>
      </w:r>
      <w:r>
        <w:rPr>
          <w:sz w:val="26"/>
          <w:szCs w:val="26"/>
        </w:rPr>
        <w:t xml:space="preserve"> </w:t>
      </w:r>
    </w:p>
    <w:p w:rsidR="001407B6" w:rsidRDefault="001407B6" w:rsidP="001407B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государственную регистрацию актов гражданского состояния</w:t>
      </w:r>
    </w:p>
    <w:p w:rsidR="001407B6" w:rsidRDefault="001407B6" w:rsidP="001407B6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2018 году</w:t>
      </w:r>
    </w:p>
    <w:p w:rsidR="001407B6" w:rsidRDefault="001407B6" w:rsidP="001407B6">
      <w:pPr>
        <w:jc w:val="center"/>
        <w:rPr>
          <w:sz w:val="26"/>
          <w:szCs w:val="26"/>
        </w:rPr>
      </w:pPr>
    </w:p>
    <w:p w:rsidR="001407B6" w:rsidRDefault="001407B6" w:rsidP="001407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проверок: </w:t>
      </w:r>
    </w:p>
    <w:p w:rsidR="001407B6" w:rsidRPr="001407B6" w:rsidRDefault="001407B6" w:rsidP="001407B6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Pr="001407B6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я</w:t>
      </w:r>
      <w:r w:rsidRPr="001407B6">
        <w:rPr>
          <w:sz w:val="26"/>
          <w:szCs w:val="26"/>
        </w:rPr>
        <w:t xml:space="preserve"> рождения, установления отцовства и усыновления</w:t>
      </w:r>
    </w:p>
    <w:p w:rsidR="001407B6" w:rsidRDefault="001407B6"/>
    <w:p w:rsidR="001407B6" w:rsidRDefault="001407B6"/>
    <w:tbl>
      <w:tblPr>
        <w:tblW w:w="9648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12"/>
      </w:tblGrid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район, 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проверки</w:t>
            </w: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74113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Бабынинский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Малоярославецкий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Обнинск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Перемышльский район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Сухиничский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Ульяновский район</w:t>
            </w:r>
          </w:p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Ферзиковский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</w:p>
        </w:tc>
      </w:tr>
      <w:tr w:rsidR="001407B6" w:rsidRPr="00636FD5" w:rsidTr="001407B6">
        <w:trPr>
          <w:trHeight w:val="500"/>
          <w:jc w:val="center"/>
        </w:trPr>
        <w:tc>
          <w:tcPr>
            <w:tcW w:w="4836" w:type="dxa"/>
          </w:tcPr>
          <w:p w:rsidR="001407B6" w:rsidRDefault="001407B6" w:rsidP="001407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Юхновский район</w:t>
            </w:r>
          </w:p>
        </w:tc>
        <w:tc>
          <w:tcPr>
            <w:tcW w:w="4812" w:type="dxa"/>
          </w:tcPr>
          <w:p w:rsidR="001407B6" w:rsidRDefault="001407B6" w:rsidP="00140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</w:tbl>
    <w:p w:rsidR="00B63AA3" w:rsidRDefault="00B63AA3"/>
    <w:sectPr w:rsidR="00B6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B6"/>
    <w:rsid w:val="001407B6"/>
    <w:rsid w:val="00174113"/>
    <w:rsid w:val="0090140E"/>
    <w:rsid w:val="00B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2018-03-12T08:01:00Z</dcterms:created>
  <dcterms:modified xsi:type="dcterms:W3CDTF">2018-03-12T08:01:00Z</dcterms:modified>
</cp:coreProperties>
</file>