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12" w:rsidRDefault="00867312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№ </w:t>
      </w:r>
      <w:r w:rsidR="00A57E95">
        <w:rPr>
          <w:rFonts w:ascii="Times New Roman" w:hAnsi="Times New Roman" w:cs="Times New Roman"/>
          <w:b/>
          <w:sz w:val="24"/>
          <w:szCs w:val="24"/>
        </w:rPr>
        <w:t>1 от 26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A57E9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A57E9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г. комиссии по соблюдению требований </w:t>
      </w:r>
    </w:p>
    <w:p w:rsidR="00867312" w:rsidRDefault="00867312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служебному поведению государственных гражданских служащих </w:t>
      </w:r>
    </w:p>
    <w:p w:rsidR="00867312" w:rsidRDefault="00867312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по охране объектов культурного наследия Калужской области </w:t>
      </w:r>
    </w:p>
    <w:p w:rsidR="00867312" w:rsidRDefault="00867312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</w:p>
    <w:p w:rsidR="00867312" w:rsidRPr="00867312" w:rsidRDefault="00867312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12" w:rsidRDefault="00867312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27567" w:rsidRDefault="00927567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заявления государственного гражданского служащего управления</w:t>
      </w:r>
      <w:r w:rsidR="00A57E95">
        <w:rPr>
          <w:rFonts w:ascii="Times New Roman" w:hAnsi="Times New Roman" w:cs="Times New Roman"/>
          <w:sz w:val="24"/>
          <w:szCs w:val="24"/>
        </w:rPr>
        <w:t xml:space="preserve"> по охране объектов культурного наследия Калужской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несовершеннолетних детей</w:t>
      </w:r>
      <w:r w:rsidR="00A57E95">
        <w:rPr>
          <w:rFonts w:ascii="Times New Roman" w:hAnsi="Times New Roman" w:cs="Times New Roman"/>
          <w:sz w:val="24"/>
          <w:szCs w:val="24"/>
        </w:rPr>
        <w:t xml:space="preserve"> за 2016 год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867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312" w:rsidRDefault="00867312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информации для заседания комиссии – </w:t>
      </w:r>
      <w:r w:rsidR="00927567">
        <w:rPr>
          <w:rFonts w:ascii="Times New Roman" w:hAnsi="Times New Roman" w:cs="Times New Roman"/>
          <w:sz w:val="24"/>
          <w:szCs w:val="24"/>
        </w:rPr>
        <w:t xml:space="preserve">заявление государственного гражданского служащего от </w:t>
      </w:r>
      <w:r w:rsidR="00A57E95">
        <w:rPr>
          <w:rFonts w:ascii="Times New Roman" w:hAnsi="Times New Roman" w:cs="Times New Roman"/>
          <w:sz w:val="24"/>
          <w:szCs w:val="24"/>
        </w:rPr>
        <w:t>27.03</w:t>
      </w:r>
      <w:r w:rsidR="00927567">
        <w:rPr>
          <w:rFonts w:ascii="Times New Roman" w:hAnsi="Times New Roman" w:cs="Times New Roman"/>
          <w:sz w:val="24"/>
          <w:szCs w:val="24"/>
        </w:rPr>
        <w:t>.201</w:t>
      </w:r>
      <w:r w:rsidR="00A57E95">
        <w:rPr>
          <w:rFonts w:ascii="Times New Roman" w:hAnsi="Times New Roman" w:cs="Times New Roman"/>
          <w:sz w:val="24"/>
          <w:szCs w:val="24"/>
        </w:rPr>
        <w:t>7</w:t>
      </w:r>
      <w:r w:rsidR="00927567">
        <w:rPr>
          <w:rFonts w:ascii="Times New Roman" w:hAnsi="Times New Roman" w:cs="Times New Roman"/>
          <w:sz w:val="24"/>
          <w:szCs w:val="24"/>
        </w:rPr>
        <w:t>г.</w:t>
      </w:r>
    </w:p>
    <w:p w:rsidR="00867312" w:rsidRDefault="00867312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867312" w:rsidRDefault="00867312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комиссии принимаются путем открытого голосования, простым большинством голосов присутствующих на заседании членов комиссии.</w:t>
      </w:r>
    </w:p>
    <w:p w:rsidR="00927567" w:rsidRDefault="00867312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927567">
        <w:rPr>
          <w:rFonts w:ascii="Times New Roman" w:hAnsi="Times New Roman" w:cs="Times New Roman"/>
          <w:sz w:val="24"/>
          <w:szCs w:val="24"/>
        </w:rPr>
        <w:t>государственный гражданский служащий заблаговременно уведомил комиссию о невозможности предоставления сведений о доходах, об имуществе и обязательствах имущественного характера на своих несовершеннолетних детей:</w:t>
      </w:r>
    </w:p>
    <w:p w:rsidR="00927567" w:rsidRPr="00A57E95" w:rsidRDefault="00927567" w:rsidP="00A57E9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7E95">
        <w:rPr>
          <w:rFonts w:ascii="Times New Roman" w:hAnsi="Times New Roman" w:cs="Times New Roman"/>
          <w:sz w:val="24"/>
          <w:szCs w:val="24"/>
        </w:rPr>
        <w:t>Признать, что причина непредставления государственным служащим сведений о доходах, об имуществе и обязательствах имущественного характера своих несовершеннолетних детей является объективной и уважительной.</w:t>
      </w:r>
    </w:p>
    <w:sectPr w:rsidR="00927567" w:rsidRPr="00A5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49F2"/>
    <w:multiLevelType w:val="hybridMultilevel"/>
    <w:tmpl w:val="8ED2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58"/>
    <w:rsid w:val="00141E58"/>
    <w:rsid w:val="001B60EA"/>
    <w:rsid w:val="00867312"/>
    <w:rsid w:val="00927567"/>
    <w:rsid w:val="00A57E95"/>
    <w:rsid w:val="00B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Евгения Владимировна</dc:creator>
  <cp:keywords/>
  <dc:description/>
  <cp:lastModifiedBy>Виноградова Евгения Владимировна</cp:lastModifiedBy>
  <cp:revision>7</cp:revision>
  <dcterms:created xsi:type="dcterms:W3CDTF">2016-09-28T06:13:00Z</dcterms:created>
  <dcterms:modified xsi:type="dcterms:W3CDTF">2017-04-28T05:28:00Z</dcterms:modified>
</cp:coreProperties>
</file>