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7"/>
      </w:tblGrid>
      <w:tr w:rsidR="00533C32" w:rsidRPr="008F5D04" w:rsidTr="00C11CA8">
        <w:tc>
          <w:tcPr>
            <w:tcW w:w="5778" w:type="dxa"/>
          </w:tcPr>
          <w:p w:rsidR="00533C32" w:rsidRPr="008F5D04" w:rsidRDefault="00533C32" w:rsidP="00E1029C">
            <w:pPr>
              <w:pStyle w:val="a3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533C32" w:rsidRPr="008F5D04" w:rsidRDefault="00533C32" w:rsidP="00E1029C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  <w:r w:rsidRPr="008F5D04">
              <w:rPr>
                <w:sz w:val="26"/>
                <w:szCs w:val="26"/>
              </w:rPr>
              <w:t xml:space="preserve">Приложение </w:t>
            </w:r>
            <w:r w:rsidR="001571CF">
              <w:rPr>
                <w:sz w:val="26"/>
                <w:szCs w:val="26"/>
              </w:rPr>
              <w:t xml:space="preserve">№ </w:t>
            </w:r>
            <w:r w:rsidRPr="008F5D04">
              <w:rPr>
                <w:sz w:val="26"/>
                <w:szCs w:val="26"/>
              </w:rPr>
              <w:t>2</w:t>
            </w:r>
          </w:p>
          <w:p w:rsidR="00533C32" w:rsidRPr="008F5D04" w:rsidRDefault="00533C32" w:rsidP="00E1029C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  <w:r w:rsidRPr="008F5D04">
              <w:rPr>
                <w:sz w:val="26"/>
                <w:szCs w:val="26"/>
              </w:rPr>
              <w:t>к приказу управления по делам архивов Калужской области</w:t>
            </w:r>
          </w:p>
          <w:p w:rsidR="00533C32" w:rsidRPr="008F5D04" w:rsidRDefault="005A3B10" w:rsidP="00E1029C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 февраля 2022 года № 15</w:t>
            </w:r>
            <w:bookmarkStart w:id="0" w:name="_GoBack"/>
            <w:bookmarkEnd w:id="0"/>
          </w:p>
          <w:p w:rsidR="00533C32" w:rsidRPr="008F5D04" w:rsidRDefault="00533C32" w:rsidP="00E1029C">
            <w:pPr>
              <w:pStyle w:val="a3"/>
              <w:ind w:right="-6"/>
              <w:jc w:val="center"/>
              <w:rPr>
                <w:sz w:val="26"/>
                <w:szCs w:val="26"/>
              </w:rPr>
            </w:pPr>
          </w:p>
        </w:tc>
      </w:tr>
    </w:tbl>
    <w:p w:rsidR="00533C32" w:rsidRPr="008F5D04" w:rsidRDefault="00533C32" w:rsidP="00E1029C">
      <w:pPr>
        <w:pStyle w:val="a3"/>
        <w:ind w:right="-7"/>
        <w:jc w:val="center"/>
        <w:rPr>
          <w:sz w:val="24"/>
          <w:szCs w:val="24"/>
        </w:rPr>
      </w:pPr>
    </w:p>
    <w:p w:rsidR="00533C32" w:rsidRPr="008F5D04" w:rsidRDefault="00533C32" w:rsidP="00E1029C">
      <w:pPr>
        <w:pStyle w:val="a3"/>
        <w:ind w:right="-7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1"/>
      </w:tblGrid>
      <w:tr w:rsidR="00533C32" w:rsidRPr="008F5D04" w:rsidTr="000A7A34">
        <w:trPr>
          <w:trHeight w:val="1349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C32" w:rsidRPr="008F5D04" w:rsidRDefault="00533C32" w:rsidP="00E1029C">
            <w:pPr>
              <w:pStyle w:val="a3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533C32" w:rsidRPr="00E1029C" w:rsidRDefault="00533C32" w:rsidP="000A7A34">
            <w:pPr>
              <w:spacing w:line="216" w:lineRule="exact"/>
              <w:ind w:left="113"/>
              <w:jc w:val="center"/>
              <w:rPr>
                <w:sz w:val="28"/>
                <w:szCs w:val="28"/>
              </w:rPr>
            </w:pPr>
            <w:r w:rsidRPr="00E1029C">
              <w:rPr>
                <w:sz w:val="28"/>
                <w:szCs w:val="28"/>
              </w:rPr>
              <w:t>QR-код</w:t>
            </w:r>
          </w:p>
        </w:tc>
      </w:tr>
    </w:tbl>
    <w:p w:rsidR="00EE43B4" w:rsidRPr="008F5D04" w:rsidRDefault="00EE43B4" w:rsidP="00E1029C">
      <w:pPr>
        <w:pStyle w:val="a3"/>
        <w:rPr>
          <w:sz w:val="24"/>
          <w:szCs w:val="24"/>
        </w:rPr>
      </w:pPr>
    </w:p>
    <w:p w:rsidR="00EE43B4" w:rsidRPr="008F5D04" w:rsidRDefault="00EE43B4" w:rsidP="00E1029C">
      <w:pPr>
        <w:pStyle w:val="a3"/>
        <w:rPr>
          <w:sz w:val="24"/>
          <w:szCs w:val="24"/>
        </w:rPr>
      </w:pPr>
    </w:p>
    <w:p w:rsidR="000F2E08" w:rsidRDefault="000F2E08" w:rsidP="00E1029C">
      <w:pPr>
        <w:jc w:val="center"/>
        <w:rPr>
          <w:b/>
          <w:sz w:val="26"/>
          <w:szCs w:val="26"/>
        </w:rPr>
      </w:pPr>
      <w:r w:rsidRPr="008F5D04">
        <w:rPr>
          <w:b/>
          <w:sz w:val="26"/>
          <w:szCs w:val="26"/>
        </w:rPr>
        <w:t>ПРОВЕРОЧНЫЙ ЛИСТ</w:t>
      </w:r>
    </w:p>
    <w:p w:rsidR="00C9094F" w:rsidRPr="00C9094F" w:rsidRDefault="00C9094F" w:rsidP="00E1029C">
      <w:pPr>
        <w:jc w:val="center"/>
        <w:rPr>
          <w:sz w:val="26"/>
          <w:szCs w:val="26"/>
        </w:rPr>
      </w:pPr>
      <w:r>
        <w:rPr>
          <w:sz w:val="26"/>
          <w:szCs w:val="26"/>
        </w:rPr>
        <w:t>(список</w:t>
      </w:r>
      <w:r w:rsidRPr="00C9094F">
        <w:rPr>
          <w:sz w:val="26"/>
          <w:szCs w:val="26"/>
        </w:rPr>
        <w:t xml:space="preserve"> контрольных вопросов, ответы на которые свидетельствуют о соблюдении или несоблюдении контролируемым л</w:t>
      </w:r>
      <w:r>
        <w:rPr>
          <w:sz w:val="26"/>
          <w:szCs w:val="26"/>
        </w:rPr>
        <w:t>ицом обязательных требований) при осуществлении регионального государственного контроля (надзора</w:t>
      </w:r>
      <w:r w:rsidRPr="00C9094F">
        <w:rPr>
          <w:sz w:val="26"/>
          <w:szCs w:val="26"/>
        </w:rPr>
        <w:t>) за соблюдением законодательства об архивном деле в органах государственной власти, органах местног</w:t>
      </w:r>
      <w:r>
        <w:rPr>
          <w:sz w:val="26"/>
          <w:szCs w:val="26"/>
        </w:rPr>
        <w:t>о самоуправления, организациях</w:t>
      </w:r>
    </w:p>
    <w:p w:rsidR="00201084" w:rsidRDefault="000F2E08">
      <w:r w:rsidRPr="008F5D04">
        <w:rPr>
          <w:sz w:val="26"/>
          <w:szCs w:val="26"/>
        </w:rPr>
        <w:t>(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79"/>
      </w:tblGrid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14" w:right="88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TableParagraph"/>
              <w:ind w:left="233"/>
              <w:rPr>
                <w:sz w:val="26"/>
                <w:szCs w:val="26"/>
              </w:rPr>
            </w:pPr>
          </w:p>
        </w:tc>
      </w:tr>
      <w:tr w:rsidR="000A3105" w:rsidRPr="000A3105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14" w:right="88"/>
              <w:rPr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TableParagraph"/>
              <w:ind w:left="233"/>
              <w:rPr>
                <w:sz w:val="20"/>
                <w:szCs w:val="20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49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Наименование кон</w:t>
            </w:r>
            <w:r>
              <w:rPr>
                <w:sz w:val="26"/>
                <w:szCs w:val="26"/>
              </w:rPr>
              <w:t>трольного (надзорного) органа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0A3105">
            <w:pPr>
              <w:pStyle w:val="TableParagraph"/>
              <w:ind w:left="90" w:right="86"/>
              <w:jc w:val="center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49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0A3105">
            <w:pPr>
              <w:pStyle w:val="TableParagraph"/>
              <w:ind w:left="90" w:right="86"/>
              <w:jc w:val="center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760F4">
              <w:rPr>
                <w:sz w:val="26"/>
                <w:szCs w:val="26"/>
              </w:rPr>
              <w:t>еквизиты нормативного правового акта об утверждении формы проверочного листа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0A3105">
            <w:pPr>
              <w:pStyle w:val="TableParagraph"/>
              <w:ind w:left="130" w:right="150" w:firstLine="3"/>
              <w:jc w:val="center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49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0A3105">
            <w:pPr>
              <w:pStyle w:val="TableParagraph"/>
              <w:ind w:left="90" w:right="130"/>
              <w:jc w:val="center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48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Вид контрольного (надзорного) мероприятия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48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25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1571CF" w:rsidRDefault="000A3105" w:rsidP="00201084">
            <w:pPr>
              <w:pStyle w:val="TableParagraph"/>
              <w:ind w:left="158" w:right="125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0A3105" w:rsidRPr="001571CF" w:rsidRDefault="001571CF" w:rsidP="000A3105">
            <w:pPr>
              <w:pStyle w:val="TableParagraph"/>
              <w:ind w:left="158" w:right="137"/>
              <w:rPr>
                <w:sz w:val="26"/>
                <w:szCs w:val="26"/>
              </w:rPr>
            </w:pPr>
            <w:r w:rsidRPr="001571CF">
              <w:rPr>
                <w:sz w:val="26"/>
                <w:szCs w:val="26"/>
              </w:rPr>
              <w:t>Контролируемое лицо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Default="00201084" w:rsidP="00EC7D12">
            <w:pPr>
              <w:pStyle w:val="a3"/>
              <w:rPr>
                <w:sz w:val="26"/>
                <w:szCs w:val="26"/>
              </w:rPr>
            </w:pPr>
          </w:p>
          <w:p w:rsidR="001571CF" w:rsidRDefault="001571CF" w:rsidP="00EC7D12">
            <w:pPr>
              <w:pStyle w:val="a3"/>
              <w:rPr>
                <w:sz w:val="26"/>
                <w:szCs w:val="26"/>
              </w:rPr>
            </w:pPr>
          </w:p>
          <w:p w:rsidR="001571CF" w:rsidRDefault="001571CF" w:rsidP="00EC7D12">
            <w:pPr>
              <w:pStyle w:val="a3"/>
              <w:rPr>
                <w:sz w:val="26"/>
                <w:szCs w:val="26"/>
              </w:rPr>
            </w:pPr>
          </w:p>
          <w:p w:rsidR="001571CF" w:rsidRDefault="001571CF" w:rsidP="00EC7D12">
            <w:pPr>
              <w:pStyle w:val="a3"/>
              <w:rPr>
                <w:sz w:val="26"/>
                <w:szCs w:val="26"/>
              </w:rPr>
            </w:pPr>
          </w:p>
          <w:p w:rsidR="001571CF" w:rsidRDefault="001571CF" w:rsidP="00EC7D12">
            <w:pPr>
              <w:pStyle w:val="a3"/>
              <w:rPr>
                <w:sz w:val="26"/>
                <w:szCs w:val="26"/>
              </w:rPr>
            </w:pPr>
          </w:p>
          <w:p w:rsidR="001571CF" w:rsidRPr="006760F4" w:rsidRDefault="001571CF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0A3105">
            <w:pPr>
              <w:pStyle w:val="TableParagraph"/>
              <w:ind w:left="158" w:right="137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45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 xml:space="preserve">Место (места) проведения </w:t>
            </w:r>
            <w:r w:rsidRPr="006760F4">
              <w:rPr>
                <w:sz w:val="26"/>
                <w:szCs w:val="26"/>
              </w:rPr>
              <w:lastRenderedPageBreak/>
              <w:t>контрольного (надзорного) мероприятия с заполнением проверочного листа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45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38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</w:t>
            </w:r>
            <w:r w:rsidRPr="006760F4">
              <w:rPr>
                <w:noProof/>
                <w:position w:val="-2"/>
                <w:sz w:val="26"/>
                <w:szCs w:val="26"/>
                <w:lang w:eastAsia="ru-RU"/>
              </w:rPr>
              <w:t>должностным лицом</w:t>
            </w:r>
            <w:r w:rsidRPr="006760F4">
              <w:rPr>
                <w:sz w:val="26"/>
                <w:szCs w:val="26"/>
              </w:rPr>
              <w:t xml:space="preserve"> контрольного (надзорного) органа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38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31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Учетный номер контрольного (надзорного) мероприятия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31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D62763" w:rsidRPr="006760F4" w:rsidTr="0070559E">
        <w:trPr>
          <w:trHeight w:val="1485"/>
        </w:trPr>
        <w:tc>
          <w:tcPr>
            <w:tcW w:w="4786" w:type="dxa"/>
          </w:tcPr>
          <w:p w:rsidR="00D62763" w:rsidRPr="006760F4" w:rsidRDefault="00D62763" w:rsidP="00201084">
            <w:pPr>
              <w:pStyle w:val="TableParagraph"/>
              <w:ind w:left="158" w:right="116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      </w:r>
          </w:p>
        </w:tc>
        <w:tc>
          <w:tcPr>
            <w:tcW w:w="4779" w:type="dxa"/>
          </w:tcPr>
          <w:p w:rsidR="00D62763" w:rsidRPr="006760F4" w:rsidRDefault="00D62763" w:rsidP="00EC7D12">
            <w:pPr>
              <w:pStyle w:val="a3"/>
              <w:rPr>
                <w:sz w:val="26"/>
                <w:szCs w:val="26"/>
              </w:rPr>
            </w:pPr>
          </w:p>
        </w:tc>
      </w:tr>
      <w:tr w:rsidR="000A3105" w:rsidRPr="006760F4" w:rsidTr="00D62763">
        <w:tc>
          <w:tcPr>
            <w:tcW w:w="4786" w:type="dxa"/>
          </w:tcPr>
          <w:p w:rsidR="000A3105" w:rsidRPr="000A3105" w:rsidRDefault="000A3105" w:rsidP="00201084">
            <w:pPr>
              <w:pStyle w:val="TableParagraph"/>
              <w:ind w:left="158" w:right="116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0A3105" w:rsidRPr="000A3105" w:rsidRDefault="000A3105" w:rsidP="00EC7D12">
            <w:pPr>
              <w:pStyle w:val="a3"/>
              <w:rPr>
                <w:sz w:val="16"/>
                <w:szCs w:val="16"/>
              </w:rPr>
            </w:pPr>
          </w:p>
        </w:tc>
      </w:tr>
      <w:tr w:rsidR="00201084" w:rsidRPr="006760F4" w:rsidTr="00D62763">
        <w:tc>
          <w:tcPr>
            <w:tcW w:w="4786" w:type="dxa"/>
          </w:tcPr>
          <w:p w:rsidR="00201084" w:rsidRPr="006760F4" w:rsidRDefault="00201084" w:rsidP="00201084">
            <w:pPr>
              <w:pStyle w:val="TableParagraph"/>
              <w:ind w:left="158" w:right="116"/>
              <w:rPr>
                <w:sz w:val="26"/>
                <w:szCs w:val="26"/>
              </w:rPr>
            </w:pPr>
            <w:r w:rsidRPr="006760F4">
              <w:rPr>
                <w:sz w:val="26"/>
                <w:szCs w:val="26"/>
              </w:rPr>
              <w:t>Дата заполнения проверочного листа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01084" w:rsidRPr="006760F4" w:rsidRDefault="00201084" w:rsidP="00EC7D12">
            <w:pPr>
              <w:pStyle w:val="a3"/>
              <w:rPr>
                <w:sz w:val="26"/>
                <w:szCs w:val="26"/>
              </w:rPr>
            </w:pPr>
          </w:p>
        </w:tc>
      </w:tr>
    </w:tbl>
    <w:p w:rsidR="00201084" w:rsidRDefault="00201084"/>
    <w:tbl>
      <w:tblPr>
        <w:tblStyle w:val="TableNormal"/>
        <w:tblW w:w="9640" w:type="dxa"/>
        <w:tblInd w:w="-1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567"/>
        <w:gridCol w:w="567"/>
        <w:gridCol w:w="1134"/>
        <w:gridCol w:w="1560"/>
        <w:gridCol w:w="2835"/>
      </w:tblGrid>
      <w:tr w:rsidR="00C23DCE" w:rsidRPr="008F5D04" w:rsidTr="00197737">
        <w:trPr>
          <w:trHeight w:val="20"/>
        </w:trPr>
        <w:tc>
          <w:tcPr>
            <w:tcW w:w="568" w:type="dxa"/>
            <w:vMerge w:val="restart"/>
          </w:tcPr>
          <w:p w:rsidR="00EE43B4" w:rsidRDefault="000F2E08" w:rsidP="00E1029C">
            <w:pPr>
              <w:pStyle w:val="TableParagraph"/>
              <w:ind w:left="192"/>
              <w:jc w:val="center"/>
              <w:rPr>
                <w:b/>
                <w:sz w:val="24"/>
                <w:szCs w:val="24"/>
              </w:rPr>
            </w:pPr>
            <w:r w:rsidRPr="008F5D04">
              <w:rPr>
                <w:b/>
                <w:sz w:val="24"/>
                <w:szCs w:val="24"/>
              </w:rPr>
              <w:t>№</w:t>
            </w:r>
          </w:p>
          <w:p w:rsidR="00085DEC" w:rsidRPr="008F5D04" w:rsidRDefault="00085DEC" w:rsidP="00E1029C">
            <w:pPr>
              <w:pStyle w:val="TableParagraph"/>
              <w:ind w:left="19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EE43B4" w:rsidRPr="008F5D04" w:rsidRDefault="000F2E08" w:rsidP="00666D2E">
            <w:pPr>
              <w:pStyle w:val="TableParagraph"/>
              <w:ind w:left="141" w:right="141"/>
              <w:jc w:val="center"/>
              <w:rPr>
                <w:b/>
                <w:sz w:val="24"/>
                <w:szCs w:val="24"/>
              </w:rPr>
            </w:pPr>
            <w:r w:rsidRPr="008F5D04">
              <w:rPr>
                <w:b/>
                <w:sz w:val="24"/>
                <w:szCs w:val="24"/>
              </w:rPr>
              <w:t>Вопрос</w:t>
            </w:r>
            <w:r w:rsidR="00666D2E">
              <w:rPr>
                <w:b/>
                <w:sz w:val="24"/>
                <w:szCs w:val="24"/>
              </w:rPr>
              <w:t>ы</w:t>
            </w:r>
            <w:r w:rsidRPr="008F5D04">
              <w:rPr>
                <w:b/>
                <w:sz w:val="24"/>
                <w:szCs w:val="24"/>
              </w:rPr>
              <w:t>, отражающ</w:t>
            </w:r>
            <w:r w:rsidR="00666D2E">
              <w:rPr>
                <w:b/>
                <w:sz w:val="24"/>
                <w:szCs w:val="24"/>
              </w:rPr>
              <w:t>ие</w:t>
            </w:r>
            <w:r w:rsidRPr="008F5D04">
              <w:rPr>
                <w:b/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3828" w:type="dxa"/>
            <w:gridSpan w:val="4"/>
          </w:tcPr>
          <w:p w:rsidR="00EE43B4" w:rsidRPr="008F5D04" w:rsidRDefault="000F2E08" w:rsidP="00E1029C">
            <w:pPr>
              <w:pStyle w:val="TableParagraph"/>
              <w:ind w:left="275"/>
              <w:jc w:val="center"/>
              <w:rPr>
                <w:b/>
                <w:sz w:val="24"/>
                <w:szCs w:val="24"/>
              </w:rPr>
            </w:pPr>
            <w:r w:rsidRPr="008F5D04">
              <w:rPr>
                <w:b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vMerge w:val="restart"/>
          </w:tcPr>
          <w:p w:rsidR="00EE43B4" w:rsidRPr="008F5D04" w:rsidRDefault="000F2E08" w:rsidP="00E1029C">
            <w:pPr>
              <w:pStyle w:val="TableParagraph"/>
              <w:ind w:left="210" w:right="179"/>
              <w:jc w:val="center"/>
              <w:rPr>
                <w:b/>
                <w:sz w:val="24"/>
                <w:szCs w:val="24"/>
              </w:rPr>
            </w:pPr>
            <w:r w:rsidRPr="008F5D04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53A3E" w:rsidRPr="008F5D04" w:rsidTr="00197737">
        <w:trPr>
          <w:trHeight w:val="20"/>
        </w:trPr>
        <w:tc>
          <w:tcPr>
            <w:tcW w:w="568" w:type="dxa"/>
            <w:vMerge/>
            <w:tcBorders>
              <w:top w:val="nil"/>
            </w:tcBorders>
          </w:tcPr>
          <w:p w:rsidR="00EE43B4" w:rsidRPr="008F5D04" w:rsidRDefault="00EE43B4" w:rsidP="00E102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E43B4" w:rsidRPr="008F5D04" w:rsidRDefault="00EE43B4" w:rsidP="00E102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6600FB" w:rsidRDefault="000F2E08" w:rsidP="0061482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00F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E43B4" w:rsidRPr="006600FB" w:rsidRDefault="000F2E08" w:rsidP="00E1029C">
            <w:pPr>
              <w:pStyle w:val="TableParagraph"/>
              <w:ind w:left="125"/>
              <w:jc w:val="center"/>
              <w:rPr>
                <w:b/>
                <w:sz w:val="24"/>
                <w:szCs w:val="24"/>
              </w:rPr>
            </w:pPr>
            <w:r w:rsidRPr="006600F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43B4" w:rsidRPr="006600FB" w:rsidRDefault="006600FB" w:rsidP="00E1029C">
            <w:pPr>
              <w:pStyle w:val="TableParagraph"/>
              <w:ind w:left="12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</w:t>
            </w:r>
            <w:r w:rsidR="000F2E08" w:rsidRPr="006600FB">
              <w:rPr>
                <w:b/>
                <w:sz w:val="24"/>
                <w:szCs w:val="24"/>
              </w:rPr>
              <w:t>епри</w:t>
            </w:r>
            <w:r w:rsidR="009E6E52" w:rsidRPr="006600FB">
              <w:rPr>
                <w:b/>
                <w:sz w:val="24"/>
                <w:szCs w:val="24"/>
              </w:rPr>
              <w:t>-</w:t>
            </w:r>
            <w:r w:rsidR="000F2E08" w:rsidRPr="006600FB">
              <w:rPr>
                <w:b/>
                <w:sz w:val="24"/>
                <w:szCs w:val="24"/>
              </w:rPr>
              <w:t>менимо</w:t>
            </w:r>
            <w:proofErr w:type="spellEnd"/>
            <w:proofErr w:type="gramEnd"/>
          </w:p>
        </w:tc>
        <w:tc>
          <w:tcPr>
            <w:tcW w:w="1560" w:type="dxa"/>
          </w:tcPr>
          <w:p w:rsidR="00EE43B4" w:rsidRPr="006600FB" w:rsidRDefault="006600FB" w:rsidP="00E1029C">
            <w:pPr>
              <w:pStyle w:val="TableParagraph"/>
              <w:ind w:lef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F2E08" w:rsidRPr="006600FB">
              <w:rPr>
                <w:b/>
                <w:sz w:val="24"/>
                <w:szCs w:val="24"/>
              </w:rPr>
              <w:t>римечание</w:t>
            </w:r>
            <w:r w:rsidR="005B78AB" w:rsidRPr="006600FB">
              <w:rPr>
                <w:rStyle w:val="ae"/>
                <w:b/>
                <w:sz w:val="24"/>
                <w:szCs w:val="24"/>
              </w:rPr>
              <w:footnoteReference w:id="1"/>
            </w:r>
          </w:p>
          <w:p w:rsidR="00EE43B4" w:rsidRPr="006600FB" w:rsidRDefault="00EE43B4" w:rsidP="005B78AB">
            <w:pPr>
              <w:pStyle w:val="TableParagraph"/>
              <w:ind w:left="115" w:right="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E43B4" w:rsidRPr="008F5D04" w:rsidRDefault="00EE43B4" w:rsidP="00E1029C">
            <w:pPr>
              <w:rPr>
                <w:sz w:val="24"/>
                <w:szCs w:val="24"/>
              </w:rPr>
            </w:pPr>
          </w:p>
        </w:tc>
      </w:tr>
    </w:tbl>
    <w:p w:rsidR="005B78AB" w:rsidRPr="005B78AB" w:rsidRDefault="005B78AB">
      <w:pPr>
        <w:rPr>
          <w:sz w:val="2"/>
          <w:szCs w:val="2"/>
        </w:rPr>
      </w:pPr>
    </w:p>
    <w:tbl>
      <w:tblPr>
        <w:tblStyle w:val="TableNormal"/>
        <w:tblW w:w="9640" w:type="dxa"/>
        <w:tblInd w:w="-1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567"/>
        <w:gridCol w:w="567"/>
        <w:gridCol w:w="1134"/>
        <w:gridCol w:w="1560"/>
        <w:gridCol w:w="2835"/>
      </w:tblGrid>
      <w:tr w:rsidR="005B78AB" w:rsidRPr="008F5D04" w:rsidTr="005B78AB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pStyle w:val="TableParagraph"/>
              <w:ind w:left="125"/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pStyle w:val="TableParagraph"/>
              <w:ind w:left="121"/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pStyle w:val="TableParagraph"/>
              <w:ind w:left="115"/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78AB" w:rsidRPr="005B78AB" w:rsidRDefault="005B78AB" w:rsidP="005B78AB">
            <w:pPr>
              <w:jc w:val="center"/>
              <w:rPr>
                <w:b/>
                <w:sz w:val="24"/>
                <w:szCs w:val="24"/>
              </w:rPr>
            </w:pPr>
            <w:r w:rsidRPr="005B78AB">
              <w:rPr>
                <w:b/>
                <w:sz w:val="24"/>
                <w:szCs w:val="24"/>
              </w:rPr>
              <w:t>7</w:t>
            </w:r>
          </w:p>
        </w:tc>
      </w:tr>
      <w:tr w:rsidR="00053A3E" w:rsidRPr="008F5D04" w:rsidTr="00197737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ind w:left="17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Создан ли в организации архив?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1571C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9 ст. 3, ст. 13 Федерального</w:t>
            </w:r>
            <w:r w:rsidR="00C23DCE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 xml:space="preserve">закона от 22 октября 2004 года № 125-ФЗ «Об архивном деле в Российской Федерации», </w:t>
            </w:r>
            <w:proofErr w:type="spellStart"/>
            <w:r w:rsidR="00A50C99">
              <w:rPr>
                <w:sz w:val="24"/>
                <w:szCs w:val="24"/>
              </w:rPr>
              <w:t>пп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1.3, 1.4 Правил организации хранения, комплектования,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учёта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и использования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документов Архивного фонда Российской Федерации и других архивных документов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в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 xml:space="preserve">органах государственной власти, органах местного самоуправления и </w:t>
            </w:r>
            <w:r w:rsidR="000F2E08" w:rsidRPr="008F5D04">
              <w:rPr>
                <w:sz w:val="24"/>
                <w:szCs w:val="24"/>
              </w:rPr>
              <w:lastRenderedPageBreak/>
              <w:t>организациях,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>утвержденных</w:t>
            </w:r>
            <w:r w:rsidR="000F2E08" w:rsidRPr="008F5D04">
              <w:rPr>
                <w:sz w:val="24"/>
                <w:szCs w:val="24"/>
              </w:rPr>
              <w:t xml:space="preserve"> приказом Министерства культуры Российской Федерации от 31 марта</w:t>
            </w:r>
            <w:r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2015 года № 526</w:t>
            </w:r>
            <w:proofErr w:type="gramEnd"/>
            <w:r w:rsidR="000F2E08" w:rsidRPr="008F5D04">
              <w:rPr>
                <w:sz w:val="24"/>
                <w:szCs w:val="24"/>
              </w:rPr>
              <w:t xml:space="preserve"> (далее — Правила 2015)</w:t>
            </w:r>
          </w:p>
        </w:tc>
      </w:tr>
      <w:tr w:rsidR="00053A3E" w:rsidRPr="008F5D04" w:rsidTr="00197737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2083"/>
                <w:tab w:val="left" w:pos="3031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Утверждено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руководителем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 положение об архиве?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1.5 Правил 2015</w:t>
            </w:r>
          </w:p>
        </w:tc>
      </w:tr>
      <w:tr w:rsidR="00053A3E" w:rsidRPr="008F5D04" w:rsidTr="00197737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2054"/>
                <w:tab w:val="left" w:pos="2684"/>
                <w:tab w:val="left" w:pos="4223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Предоставлено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помещение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для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размещения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архивных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документов </w:t>
            </w:r>
            <w:proofErr w:type="gramStart"/>
            <w:r w:rsidR="00533C32" w:rsidRPr="008F5D04">
              <w:rPr>
                <w:sz w:val="24"/>
                <w:szCs w:val="24"/>
              </w:rPr>
              <w:t>–</w:t>
            </w:r>
            <w:r w:rsidRPr="008F5D04">
              <w:rPr>
                <w:sz w:val="24"/>
                <w:szCs w:val="24"/>
              </w:rPr>
              <w:t>а</w:t>
            </w:r>
            <w:proofErr w:type="gramEnd"/>
            <w:r w:rsidRPr="008F5D04">
              <w:rPr>
                <w:sz w:val="24"/>
                <w:szCs w:val="24"/>
              </w:rPr>
              <w:t>рхивохранилище?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2.14 Правил 2015</w:t>
            </w:r>
          </w:p>
        </w:tc>
      </w:tr>
      <w:tr w:rsidR="00053A3E" w:rsidRPr="008F5D04" w:rsidTr="00197737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1881"/>
                <w:tab w:val="left" w:pos="2498"/>
                <w:tab w:val="left" w:pos="3692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Изолированы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рабочие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комнаты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сотрудников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архива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от архивохранилища?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2.16 Правил 2015</w:t>
            </w:r>
          </w:p>
        </w:tc>
      </w:tr>
      <w:tr w:rsidR="00053A3E" w:rsidRPr="008F5D04" w:rsidTr="00197737">
        <w:trPr>
          <w:trHeight w:val="20"/>
        </w:trPr>
        <w:tc>
          <w:tcPr>
            <w:tcW w:w="568" w:type="dxa"/>
          </w:tcPr>
          <w:p w:rsidR="00533C32" w:rsidRPr="008F5D04" w:rsidRDefault="00533C32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3C32" w:rsidRPr="008F5D04" w:rsidRDefault="00533C32" w:rsidP="00666D2E">
            <w:pPr>
              <w:pStyle w:val="TableParagraph"/>
              <w:tabs>
                <w:tab w:val="left" w:pos="1742"/>
                <w:tab w:val="left" w:pos="2326"/>
                <w:tab w:val="left" w:pos="3886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Допускается ли размещение архива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 в подвальных и чердачных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помещениях?</w:t>
            </w:r>
          </w:p>
        </w:tc>
        <w:tc>
          <w:tcPr>
            <w:tcW w:w="567" w:type="dxa"/>
          </w:tcPr>
          <w:p w:rsidR="00533C32" w:rsidRPr="008F5D04" w:rsidRDefault="00533C32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C32" w:rsidRPr="008F5D04" w:rsidRDefault="00533C32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C32" w:rsidRPr="008F5D04" w:rsidRDefault="00533C32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3C32" w:rsidRPr="008F5D04" w:rsidRDefault="00533C32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3C32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C32" w:rsidRPr="008F5D04">
              <w:rPr>
                <w:sz w:val="24"/>
                <w:szCs w:val="24"/>
              </w:rPr>
              <w:t>. 2.16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 xml:space="preserve">Допускается ли </w:t>
            </w:r>
            <w:r w:rsidR="00533C32" w:rsidRPr="008F5D04">
              <w:rPr>
                <w:sz w:val="24"/>
                <w:szCs w:val="24"/>
              </w:rPr>
              <w:t>п</w:t>
            </w:r>
            <w:r w:rsidRPr="008F5D04">
              <w:rPr>
                <w:sz w:val="24"/>
                <w:szCs w:val="24"/>
              </w:rPr>
              <w:t>рокладка труб</w:t>
            </w:r>
            <w:r w:rsidR="00C4245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водоснабжения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канализации, технические или бытовые выводы воды в архивохранилище?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2.17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Выделяют ли агрессивные химические</w:t>
            </w:r>
            <w:r w:rsidR="00C23DC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вещества и являются ли источником пыли материалы покрытия стен, полов, потолков,</w:t>
            </w:r>
            <w:r w:rsidR="00533C32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внутренней</w:t>
            </w:r>
            <w:r w:rsidR="00533C32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арматуры архивохранилища?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2.18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Имеет ли архивохранилище естественную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или </w:t>
            </w:r>
            <w:r w:rsidRPr="008F5D04">
              <w:rPr>
                <w:sz w:val="24"/>
                <w:szCs w:val="24"/>
              </w:rPr>
              <w:lastRenderedPageBreak/>
              <w:t>искусственную вентиляцию?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2.19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2491"/>
                <w:tab w:val="left" w:pos="3468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Обеспечивается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оснащение</w:t>
            </w:r>
            <w:r w:rsidR="00C42452" w:rsidRPr="008F5D04">
              <w:rPr>
                <w:sz w:val="24"/>
                <w:szCs w:val="24"/>
              </w:rPr>
              <w:t xml:space="preserve"> 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архивохранилищ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специальным оборудованием для хранения документов (стеллажи, коробки или папки, изготовленные из безвредных для документов материалов)?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2.15, 2.21, 2.35 Правил</w:t>
            </w:r>
            <w:r w:rsidR="00197737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  <w:tab w:val="left" w:pos="4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Обеспечивается ли оснащение помещения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архива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средствами пожаротушения, пожарной сигнализацией?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2.14., 2.15., 2.22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Обеспечивается ли оснащение помещения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архива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охранной сигнализацией?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</w:t>
            </w:r>
            <w:r w:rsidR="000F2E08" w:rsidRPr="001571CF">
              <w:rPr>
                <w:sz w:val="24"/>
                <w:szCs w:val="24"/>
              </w:rPr>
              <w:t>2.20</w:t>
            </w:r>
            <w:r w:rsidR="000F2E08" w:rsidRPr="008F5D04">
              <w:rPr>
                <w:sz w:val="24"/>
                <w:szCs w:val="24"/>
              </w:rPr>
              <w:t>, 2.23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Обеспечивается ли оборудование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архивохранилища (за исключением архивохранилищ,</w:t>
            </w:r>
            <w:r w:rsidR="00DA6D1C">
              <w:rPr>
                <w:sz w:val="24"/>
                <w:szCs w:val="24"/>
              </w:rPr>
              <w:t xml:space="preserve"> располагающихся на охраняемой </w:t>
            </w:r>
            <w:proofErr w:type="spellStart"/>
            <w:r w:rsidR="00DA6D1C">
              <w:rPr>
                <w:sz w:val="24"/>
                <w:szCs w:val="24"/>
              </w:rPr>
              <w:t>т</w:t>
            </w:r>
            <w:proofErr w:type="gramStart"/>
            <w:r w:rsidR="00DA6D1C">
              <w:rPr>
                <w:sz w:val="24"/>
                <w:szCs w:val="24"/>
              </w:rPr>
              <w:t>epp</w:t>
            </w:r>
            <w:proofErr w:type="gramEnd"/>
            <w:r w:rsidR="00DA6D1C">
              <w:rPr>
                <w:sz w:val="24"/>
                <w:szCs w:val="24"/>
              </w:rPr>
              <w:t>ит</w:t>
            </w:r>
            <w:r w:rsidRPr="008F5D04">
              <w:rPr>
                <w:sz w:val="24"/>
                <w:szCs w:val="24"/>
              </w:rPr>
              <w:t>opии</w:t>
            </w:r>
            <w:proofErr w:type="spellEnd"/>
            <w:r w:rsidRPr="008F5D04">
              <w:rPr>
                <w:sz w:val="24"/>
                <w:szCs w:val="24"/>
              </w:rPr>
              <w:t xml:space="preserve">) дверями с повышенной технической </w:t>
            </w:r>
            <w:proofErr w:type="spellStart"/>
            <w:r w:rsidRPr="008F5D04">
              <w:rPr>
                <w:sz w:val="24"/>
                <w:szCs w:val="24"/>
              </w:rPr>
              <w:t>укрепленностью</w:t>
            </w:r>
            <w:proofErr w:type="spellEnd"/>
            <w:r w:rsidRPr="008F5D04">
              <w:rPr>
                <w:sz w:val="24"/>
                <w:szCs w:val="24"/>
              </w:rPr>
              <w:t xml:space="preserve"> против возможного взлома, оснащенными замками повышенной секретности?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2.20 Правил 2015</w:t>
            </w:r>
          </w:p>
        </w:tc>
      </w:tr>
      <w:tr w:rsidR="00053A3E" w:rsidRPr="008F5D04" w:rsidTr="0019773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2474"/>
                <w:tab w:val="left" w:pos="4092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Обеспечиваются  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оборудование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окон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помещений первого этажа </w:t>
            </w:r>
            <w:r w:rsidRPr="008F5D04">
              <w:rPr>
                <w:sz w:val="24"/>
                <w:szCs w:val="24"/>
              </w:rPr>
              <w:lastRenderedPageBreak/>
              <w:t>запирающимися</w:t>
            </w:r>
            <w:r w:rsidR="00C5569E">
              <w:rPr>
                <w:sz w:val="24"/>
                <w:szCs w:val="24"/>
              </w:rPr>
              <w:t xml:space="preserve"> </w:t>
            </w:r>
            <w:r w:rsidR="00C5569E" w:rsidRPr="008F5D04">
              <w:rPr>
                <w:sz w:val="24"/>
                <w:szCs w:val="24"/>
              </w:rPr>
              <w:t>решетками?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2.20 Правил 2015</w:t>
            </w:r>
          </w:p>
        </w:tc>
      </w:tr>
      <w:tr w:rsidR="00201084" w:rsidRPr="008F5D04" w:rsidTr="0019773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201084" w:rsidRPr="008F5D04" w:rsidRDefault="0020108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84" w:rsidRPr="008F5D04" w:rsidRDefault="00201084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Соблюдены ли  следующие нормы</w:t>
            </w:r>
            <w:r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установки стационарных стеллажей и шкафов в архивохранилищах:</w:t>
            </w:r>
          </w:p>
        </w:tc>
        <w:tc>
          <w:tcPr>
            <w:tcW w:w="3828" w:type="dxa"/>
            <w:gridSpan w:val="4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01084" w:rsidRPr="008F5D04" w:rsidRDefault="00201084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F5D04">
              <w:rPr>
                <w:sz w:val="24"/>
                <w:szCs w:val="24"/>
              </w:rPr>
              <w:t>. 2.21 Правил 2015</w:t>
            </w:r>
          </w:p>
        </w:tc>
      </w:tr>
      <w:tr w:rsidR="00201084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  <w:vMerge/>
          </w:tcPr>
          <w:p w:rsidR="00201084" w:rsidRPr="008F5D04" w:rsidRDefault="0020108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84" w:rsidRPr="008F5D04" w:rsidRDefault="00201084" w:rsidP="00666D2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1" w:right="130" w:firstLine="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расстояние между рядами стеллажей (главный проход) — не менее 120 см;</w:t>
            </w: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1084" w:rsidRDefault="00201084" w:rsidP="00666D2E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201084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  <w:vMerge/>
          </w:tcPr>
          <w:p w:rsidR="00201084" w:rsidRPr="008F5D04" w:rsidRDefault="0020108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84" w:rsidRPr="008F5D04" w:rsidRDefault="00201084" w:rsidP="00666D2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1" w:right="130" w:firstLine="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расстояние (проход) между стеллажами — не менее 75 см;</w:t>
            </w: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01084" w:rsidRPr="008F5D04" w:rsidRDefault="00201084" w:rsidP="00666D2E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201084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  <w:vMerge/>
          </w:tcPr>
          <w:p w:rsidR="00201084" w:rsidRPr="008F5D04" w:rsidRDefault="0020108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84" w:rsidRPr="008F5D04" w:rsidRDefault="00201084" w:rsidP="00666D2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1" w:right="130" w:firstLine="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расстояние между наружной стеной здания и стеллажами, параллельными стене — не менее 75 см;</w:t>
            </w: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1084" w:rsidRPr="008F5D04" w:rsidRDefault="00201084" w:rsidP="00666D2E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201084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  <w:vMerge/>
          </w:tcPr>
          <w:p w:rsidR="00201084" w:rsidRPr="008F5D04" w:rsidRDefault="0020108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84" w:rsidRPr="008F5D04" w:rsidRDefault="00201084" w:rsidP="00666D2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1" w:right="130" w:firstLine="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расстояние между стеной и торцом стеллажа или шкафа (обход) не менее 45 см;</w:t>
            </w: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1084" w:rsidRPr="008F5D04" w:rsidRDefault="00201084" w:rsidP="00666D2E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201084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  <w:vMerge/>
          </w:tcPr>
          <w:p w:rsidR="00201084" w:rsidRPr="008F5D04" w:rsidRDefault="0020108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1084" w:rsidRPr="008F5D04" w:rsidRDefault="00201084" w:rsidP="00666D2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1" w:right="130" w:firstLine="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 xml:space="preserve">расстояние между полом и нижней полкой стеллажа (шкафа) </w:t>
            </w:r>
            <w:r w:rsidR="001571CF">
              <w:rPr>
                <w:sz w:val="24"/>
                <w:szCs w:val="24"/>
              </w:rPr>
              <w:t>—</w:t>
            </w:r>
            <w:r w:rsidRPr="008F5D04">
              <w:rPr>
                <w:sz w:val="24"/>
                <w:szCs w:val="24"/>
              </w:rPr>
              <w:t xml:space="preserve"> не менее 15 см, в цокольных этажах </w:t>
            </w:r>
            <w:r w:rsidR="001571CF">
              <w:rPr>
                <w:sz w:val="24"/>
                <w:szCs w:val="24"/>
              </w:rPr>
              <w:t>—</w:t>
            </w:r>
            <w:r w:rsidRPr="008F5D04">
              <w:rPr>
                <w:sz w:val="24"/>
                <w:szCs w:val="24"/>
              </w:rPr>
              <w:t xml:space="preserve"> не менее 30 см?</w:t>
            </w: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84" w:rsidRPr="008F5D04" w:rsidRDefault="0020108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1084" w:rsidRPr="008F5D04" w:rsidRDefault="00201084" w:rsidP="00666D2E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Осуществляется ли контроль доступа в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архивохранилище?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2.23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2059"/>
                <w:tab w:val="left" w:pos="3031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Установлен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руководителем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 порядок сдачи под охрану и снятия с охраны помещений архива?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2.23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Соблюдается ли порядок сдачи под охрану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и снятия с </w:t>
            </w:r>
            <w:r w:rsidRPr="008F5D04">
              <w:rPr>
                <w:sz w:val="24"/>
                <w:szCs w:val="24"/>
              </w:rPr>
              <w:lastRenderedPageBreak/>
              <w:t>охраны помещений архива?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2.23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Обеспечивается ли хранение документов в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коробках, папках и переплетах, в шкафах или на стеллажах закрытого типа?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2.24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Применяются ли на окнах в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архивохранилище </w:t>
            </w:r>
            <w:proofErr w:type="spellStart"/>
            <w:r w:rsidRPr="008F5D04">
              <w:rPr>
                <w:sz w:val="24"/>
                <w:szCs w:val="24"/>
              </w:rPr>
              <w:t>светорассеиватели</w:t>
            </w:r>
            <w:proofErr w:type="spellEnd"/>
            <w:r w:rsidRPr="008F5D04">
              <w:rPr>
                <w:sz w:val="24"/>
                <w:szCs w:val="24"/>
              </w:rPr>
              <w:t>, защитные фильтры, шторы, жалюзи, нанесенные на стекло покрытия?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2.24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Применяются ли в архивохранилище</w:t>
            </w:r>
            <w:r w:rsidR="00C11CA8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лампы накаливания в закрытых плафонах с гладкой поверхностью?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2.24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C23DCE" w:rsidRDefault="000F2E08" w:rsidP="00666D2E">
            <w:pPr>
              <w:pStyle w:val="TableParagraph"/>
              <w:ind w:left="126" w:right="130"/>
              <w:rPr>
                <w:b/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Соблюдается ли в архивохранилище</w:t>
            </w:r>
            <w:r w:rsidR="00C23DCE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>нормативный температурно-влажностный</w:t>
            </w:r>
            <w:r w:rsidR="00C23DCE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>режим (температура 17</w:t>
            </w:r>
            <w:r w:rsidR="00C23DCE">
              <w:rPr>
                <w:sz w:val="24"/>
                <w:szCs w:val="24"/>
              </w:rPr>
              <w:t>–</w:t>
            </w:r>
            <w:r w:rsidR="00C23DCE" w:rsidRPr="008F5D04">
              <w:rPr>
                <w:sz w:val="24"/>
                <w:szCs w:val="24"/>
              </w:rPr>
              <w:t>19°C, относительная влажность воздуха 50</w:t>
            </w:r>
            <w:r w:rsidR="00C23DCE">
              <w:rPr>
                <w:sz w:val="24"/>
                <w:szCs w:val="24"/>
              </w:rPr>
              <w:t>–55%)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2.25, 2.26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Имеются ли в архивохранилище средства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измерения и контроля температурно-влажностного режима?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2.25, 2.26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Фиксируются ли показания контрольно-измерительных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приборов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 регистрационных журналах?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2.25, 2.26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Проводятся ли в архивохранилище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санитарно-гигиенические </w:t>
            </w:r>
            <w:r w:rsidRPr="008F5D04">
              <w:rPr>
                <w:sz w:val="24"/>
                <w:szCs w:val="24"/>
              </w:rPr>
              <w:lastRenderedPageBreak/>
              <w:t>мероприятия?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2.15, 2.27, 2.28, 2.29 Правил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1992"/>
                <w:tab w:val="left" w:pos="2443"/>
                <w:tab w:val="left" w:pos="2966"/>
                <w:tab w:val="left" w:pos="3414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Пронумерованы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все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помещения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архива организации, а также стеллажи, шкафы, контейнеры, полки?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2.36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Составлены ли топографические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указатели: </w:t>
            </w:r>
            <w:proofErr w:type="spellStart"/>
            <w:r w:rsidRPr="008F5D04">
              <w:rPr>
                <w:sz w:val="24"/>
                <w:szCs w:val="24"/>
              </w:rPr>
              <w:t>постеллажные</w:t>
            </w:r>
            <w:proofErr w:type="spellEnd"/>
            <w:r w:rsidRPr="008F5D04">
              <w:rPr>
                <w:sz w:val="24"/>
                <w:szCs w:val="24"/>
              </w:rPr>
              <w:t xml:space="preserve">, </w:t>
            </w:r>
            <w:proofErr w:type="spellStart"/>
            <w:r w:rsidRPr="008F5D04">
              <w:rPr>
                <w:sz w:val="24"/>
                <w:szCs w:val="24"/>
              </w:rPr>
              <w:t>пофондовые</w:t>
            </w:r>
            <w:proofErr w:type="spellEnd"/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(</w:t>
            </w:r>
            <w:r w:rsidR="00D917D1">
              <w:rPr>
                <w:sz w:val="24"/>
                <w:szCs w:val="24"/>
              </w:rPr>
              <w:t>при</w:t>
            </w:r>
            <w:r w:rsidRPr="008F5D04">
              <w:rPr>
                <w:sz w:val="24"/>
                <w:szCs w:val="24"/>
              </w:rPr>
              <w:t xml:space="preserve"> большом количестве фондов)?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tabs>
                <w:tab w:val="left" w:pos="555"/>
                <w:tab w:val="left" w:pos="1236"/>
                <w:tab w:val="left" w:pos="2694"/>
                <w:tab w:val="left" w:pos="3354"/>
                <w:tab w:val="left" w:pos="3737"/>
              </w:tabs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2.37,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приложения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D917D1">
              <w:rPr>
                <w:sz w:val="24"/>
                <w:szCs w:val="24"/>
              </w:rPr>
              <w:t>№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1,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Соответствует ли порядок расположения</w:t>
            </w:r>
            <w:r w:rsidR="0020108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документов на стеллажах, в шкафах и контейнерах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топографическим указателям?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2.38, 2.41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Проводится ли в архиве организации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проверка наличия и состояния документов комиссией или не менее чем двумя работниками?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2.40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Соблюдается ли цикличность проверки</w:t>
            </w:r>
            <w:r w:rsidR="00C23DCE">
              <w:rPr>
                <w:sz w:val="24"/>
                <w:szCs w:val="24"/>
              </w:rPr>
              <w:t xml:space="preserve"> </w:t>
            </w:r>
            <w:r w:rsidR="001571CF">
              <w:rPr>
                <w:sz w:val="24"/>
                <w:szCs w:val="24"/>
              </w:rPr>
              <w:t>н</w:t>
            </w:r>
            <w:r w:rsidR="00D917D1">
              <w:rPr>
                <w:sz w:val="24"/>
                <w:szCs w:val="24"/>
              </w:rPr>
              <w:t>аличия и состояния документов на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бумажных носителях (не реже одного раза в 10 лет)?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A50C99" w:rsidP="00666D2E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2.40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54123F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Соблюдается ли цикличность проверки</w:t>
            </w:r>
            <w:r w:rsidR="00C23DC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наличия и состояния документов на</w:t>
            </w:r>
            <w:r w:rsidR="00C23DC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электронных носителях (не реже одного раза в 5 лет)?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2.40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54123F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Делается ли запись «</w:t>
            </w:r>
            <w:proofErr w:type="gramStart"/>
            <w:r w:rsidRPr="0054123F">
              <w:rPr>
                <w:sz w:val="24"/>
                <w:szCs w:val="24"/>
              </w:rPr>
              <w:t>П</w:t>
            </w:r>
            <w:proofErr w:type="gramEnd"/>
            <w:r w:rsidRPr="0054123F">
              <w:rPr>
                <w:sz w:val="24"/>
                <w:szCs w:val="24"/>
              </w:rPr>
              <w:t>POBEPEHO» с</w:t>
            </w:r>
            <w:r w:rsidR="00C23DC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 xml:space="preserve">указанием номера и </w:t>
            </w:r>
            <w:r w:rsidRPr="0054123F">
              <w:rPr>
                <w:sz w:val="24"/>
                <w:szCs w:val="24"/>
              </w:rPr>
              <w:lastRenderedPageBreak/>
              <w:t>даты акта проверки наличия и состояния документов в конце каждой просмотренной описи?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2.42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Составляется ли по результатам проверки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акт проверки наличия и состояния архивных 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tabs>
                <w:tab w:val="left" w:pos="3737"/>
              </w:tabs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2.43, приложение №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3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Организуется ли в течение одного года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розыск необнаруженных дел или документов, если проверкой наличия и состояния документов установлено их отсутствие?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2.44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Составляется ли акт об утрате документов,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справка о проведении розыска, если дело не найдено?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tabs>
                <w:tab w:val="left" w:pos="3737"/>
              </w:tabs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2.44, приложение №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6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Направляется ли акт об утрате документов,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справка о проведении розыска на рассмотрение </w:t>
            </w:r>
            <w:r w:rsidR="00D917D1">
              <w:rPr>
                <w:sz w:val="24"/>
                <w:szCs w:val="24"/>
              </w:rPr>
              <w:t>ЭПК управления по делам архивов Калужской области</w:t>
            </w:r>
            <w:r w:rsidRPr="008F5D04">
              <w:rPr>
                <w:sz w:val="24"/>
                <w:szCs w:val="24"/>
              </w:rPr>
              <w:t xml:space="preserve"> для принятия решения о снятии утраченных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дел с учета?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tabs>
                <w:tab w:val="left" w:pos="3737"/>
              </w:tabs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2.14, 2.44, приложение №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6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Осуществляется ли выдача документов из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архивохранилища с письменного разрешения руководителя архива организации?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2.45, 2.46, 2.47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Превышает ли срок выдачи дел для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lastRenderedPageBreak/>
              <w:t>использования работниками организации и иными пользователями один месяц?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2.45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Превышает ли срок выдачи дел для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использования работниками судебных, правоохранительных и иных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уполномоченных органов шесть месяцев?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2.45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Регистрируется ли в книге выдачи дел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выдача документов из архивохранилища?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2.46, 5.8 Правил 2015</w:t>
            </w:r>
          </w:p>
        </w:tc>
      </w:tr>
      <w:tr w:rsidR="009E6E52" w:rsidRPr="008F5D04" w:rsidTr="001571C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Оформляется ли выдача документов из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архивохранилища заказом (служебной</w:t>
            </w:r>
            <w:r w:rsidR="00C5569E">
              <w:rPr>
                <w:sz w:val="24"/>
                <w:szCs w:val="24"/>
              </w:rPr>
              <w:t xml:space="preserve"> </w:t>
            </w:r>
            <w:r w:rsidR="00C5569E" w:rsidRPr="008F5D04">
              <w:rPr>
                <w:sz w:val="24"/>
                <w:szCs w:val="24"/>
              </w:rPr>
              <w:t>запиской) на выдачу дел?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2.46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Оформляется ли выдача документов из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архивохранилища актом о выдаче дел во временное пользование </w:t>
            </w:r>
            <w:r w:rsidR="00D917D1">
              <w:rPr>
                <w:sz w:val="24"/>
                <w:szCs w:val="24"/>
              </w:rPr>
              <w:t>—</w:t>
            </w:r>
            <w:r w:rsidRPr="008F5D04">
              <w:rPr>
                <w:sz w:val="24"/>
                <w:szCs w:val="24"/>
              </w:rPr>
              <w:t xml:space="preserve"> при выдаче в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сторонние организации?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2.46, приложение № 10 Правил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Размещается ли карта</w:t>
            </w:r>
            <w:r w:rsidR="00D917D1">
              <w:rPr>
                <w:sz w:val="24"/>
                <w:szCs w:val="24"/>
              </w:rPr>
              <w:t>-</w:t>
            </w:r>
            <w:r w:rsidRPr="008F5D04">
              <w:rPr>
                <w:sz w:val="24"/>
                <w:szCs w:val="24"/>
              </w:rPr>
              <w:t>заместитель дела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вместо выдаваемых 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2.47, приложение № 7 Правил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Разработаны ли планы конкретных</w:t>
            </w:r>
            <w:r w:rsidR="00C23DC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мероприятий и другие нормативные документы, регламентирующие порядок работы в чрезвычайных ситуациях, при возникновении которых </w:t>
            </w:r>
            <w:r w:rsidRPr="008F5D04">
              <w:rPr>
                <w:sz w:val="24"/>
                <w:szCs w:val="24"/>
              </w:rPr>
              <w:lastRenderedPageBreak/>
              <w:t>невозможно обеспечить сохранность архивных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2.49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Ознакомлены ли с содержанием планов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мероприятий и других нормативных документы, определяющих работу архива организации при чрезвычайных ситуациях, работники архива организации?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2.49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Ведется ли учет всех хранящихся в архиве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 документов, включая документов по личному составу, копий документов фонда пользования (при наличии) и описей дел, 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3.1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Ведутся ли в архиве организации основные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(обязательные) учетные документы (книга учета поступления и вы бытия дел, документов, </w:t>
            </w:r>
            <w:r w:rsidR="00D917D1">
              <w:rPr>
                <w:sz w:val="24"/>
                <w:szCs w:val="24"/>
              </w:rPr>
              <w:t>спи</w:t>
            </w:r>
            <w:r w:rsidR="00D917D1" w:rsidRPr="008F5D04">
              <w:rPr>
                <w:sz w:val="24"/>
                <w:szCs w:val="24"/>
              </w:rPr>
              <w:t>сок</w:t>
            </w:r>
            <w:r w:rsidRPr="008F5D04">
              <w:rPr>
                <w:sz w:val="24"/>
                <w:szCs w:val="24"/>
              </w:rPr>
              <w:t xml:space="preserve"> фондов (для организаций, хранящих документы более одного фонда), лист фонда, </w:t>
            </w:r>
            <w:r w:rsidR="00D917D1" w:rsidRPr="008F5D04">
              <w:rPr>
                <w:sz w:val="24"/>
                <w:szCs w:val="24"/>
              </w:rPr>
              <w:t>опись</w:t>
            </w:r>
            <w:r w:rsidRPr="008F5D04">
              <w:rPr>
                <w:sz w:val="24"/>
                <w:szCs w:val="24"/>
              </w:rPr>
              <w:t xml:space="preserve"> дел, документов; </w:t>
            </w:r>
            <w:r w:rsidR="00D917D1">
              <w:rPr>
                <w:sz w:val="24"/>
                <w:szCs w:val="24"/>
              </w:rPr>
              <w:t xml:space="preserve">реестр </w:t>
            </w:r>
            <w:r w:rsidRPr="008F5D04">
              <w:rPr>
                <w:sz w:val="24"/>
                <w:szCs w:val="24"/>
              </w:rPr>
              <w:t>описей (при наличии</w:t>
            </w:r>
            <w:r w:rsidR="00197737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двух и более </w:t>
            </w:r>
            <w:r w:rsidR="00D917D1" w:rsidRPr="008F5D04">
              <w:rPr>
                <w:sz w:val="24"/>
                <w:szCs w:val="24"/>
              </w:rPr>
              <w:t>описей</w:t>
            </w:r>
            <w:r w:rsidRPr="008F5D04">
              <w:rPr>
                <w:sz w:val="24"/>
                <w:szCs w:val="24"/>
              </w:rPr>
              <w:t xml:space="preserve"> дел))?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3.6</w:t>
            </w:r>
            <w:r w:rsidR="00C23DCE">
              <w:rPr>
                <w:sz w:val="24"/>
                <w:szCs w:val="24"/>
              </w:rPr>
              <w:t>–</w:t>
            </w:r>
            <w:r w:rsidR="000F2E08" w:rsidRPr="008F5D04">
              <w:rPr>
                <w:sz w:val="24"/>
                <w:szCs w:val="24"/>
              </w:rPr>
              <w:t>3.11, приложения №</w:t>
            </w:r>
            <w:r w:rsidR="00C23DCE">
              <w:rPr>
                <w:sz w:val="24"/>
                <w:szCs w:val="24"/>
              </w:rPr>
              <w:t>№</w:t>
            </w:r>
            <w:r w:rsidR="000F2E08" w:rsidRPr="008F5D04">
              <w:rPr>
                <w:sz w:val="24"/>
                <w:szCs w:val="24"/>
              </w:rPr>
              <w:t xml:space="preserve"> 11</w:t>
            </w:r>
            <w:r w:rsidR="00C23DCE">
              <w:rPr>
                <w:sz w:val="24"/>
                <w:szCs w:val="24"/>
              </w:rPr>
              <w:t>–1</w:t>
            </w:r>
            <w:r w:rsidR="000F2E08" w:rsidRPr="008F5D04">
              <w:rPr>
                <w:sz w:val="24"/>
                <w:szCs w:val="24"/>
              </w:rPr>
              <w:t>9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Оформляется ли итоговая запись в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учетных </w:t>
            </w:r>
            <w:r w:rsidRPr="008F5D04">
              <w:rPr>
                <w:sz w:val="24"/>
                <w:szCs w:val="24"/>
              </w:rPr>
              <w:lastRenderedPageBreak/>
              <w:t>документах?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3.7</w:t>
            </w:r>
            <w:r w:rsidR="00C23DCE">
              <w:rPr>
                <w:sz w:val="24"/>
                <w:szCs w:val="24"/>
              </w:rPr>
              <w:t>–</w:t>
            </w:r>
            <w:r w:rsidR="000F2E08" w:rsidRPr="008F5D04">
              <w:rPr>
                <w:sz w:val="24"/>
                <w:szCs w:val="24"/>
              </w:rPr>
              <w:t>3.10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1757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Составляются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 и представляются ли</w:t>
            </w:r>
            <w:r w:rsidR="00C23DCE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>ежегодно к 30 декабря отчетного года в</w:t>
            </w:r>
            <w:r w:rsidR="00C23DCE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>соответствующий государственный (муниципальный) архив паспорт архива организации на 1 декабря</w:t>
            </w:r>
            <w:proofErr w:type="gramStart"/>
            <w:r w:rsidR="00C23DCE" w:rsidRPr="008F5D04">
              <w:rPr>
                <w:sz w:val="24"/>
                <w:szCs w:val="24"/>
              </w:rPr>
              <w:t xml:space="preserve"> .... </w:t>
            </w:r>
            <w:proofErr w:type="gramEnd"/>
            <w:r w:rsidR="00C23DCE" w:rsidRPr="008F5D04">
              <w:rPr>
                <w:sz w:val="24"/>
                <w:szCs w:val="24"/>
              </w:rPr>
              <w:t>г.? (для организаций являющихся источниками комплектования государственных (</w:t>
            </w:r>
            <w:r w:rsidR="00C23DCE">
              <w:rPr>
                <w:sz w:val="24"/>
                <w:szCs w:val="24"/>
              </w:rPr>
              <w:t>муниципальных)</w:t>
            </w:r>
            <w:r w:rsidR="00C23DCE" w:rsidRPr="008F5D04">
              <w:rPr>
                <w:sz w:val="24"/>
                <w:szCs w:val="24"/>
              </w:rPr>
              <w:t xml:space="preserve"> </w:t>
            </w:r>
            <w:r w:rsidR="00C23DCE">
              <w:rPr>
                <w:sz w:val="24"/>
                <w:szCs w:val="24"/>
              </w:rPr>
              <w:t>архивов</w:t>
            </w:r>
            <w:r w:rsidR="001571C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tabs>
                <w:tab w:val="left" w:pos="550"/>
                <w:tab w:val="left" w:pos="1232"/>
                <w:tab w:val="left" w:pos="2192"/>
                <w:tab w:val="left" w:pos="2936"/>
                <w:tab w:val="left" w:pos="3325"/>
              </w:tabs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3.12.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2015,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п.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2.6.1,</w:t>
            </w:r>
            <w:r w:rsidR="00C23DCE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>приложения  №</w:t>
            </w:r>
            <w:r w:rsidR="00C23DCE">
              <w:rPr>
                <w:sz w:val="24"/>
                <w:szCs w:val="24"/>
              </w:rPr>
              <w:t>№</w:t>
            </w:r>
            <w:r w:rsidR="00C23DCE" w:rsidRPr="008F5D04">
              <w:rPr>
                <w:sz w:val="24"/>
                <w:szCs w:val="24"/>
              </w:rPr>
              <w:t xml:space="preserve"> 4, 4a, 46 (в</w:t>
            </w:r>
            <w:r w:rsidR="00C23DCE">
              <w:rPr>
                <w:sz w:val="24"/>
                <w:szCs w:val="24"/>
              </w:rPr>
              <w:t xml:space="preserve"> </w:t>
            </w:r>
            <w:r w:rsidR="00C23DCE" w:rsidRPr="008F5D04">
              <w:rPr>
                <w:sz w:val="24"/>
                <w:szCs w:val="24"/>
              </w:rPr>
              <w:t xml:space="preserve">зависимости от состава документов, образующихся в деятельности организации)  Регламента государственного учета документов Архивного Фонда Российской Федерации, утвержденного приказом </w:t>
            </w:r>
            <w:proofErr w:type="spellStart"/>
            <w:r w:rsidR="00C23DCE" w:rsidRPr="008F5D04">
              <w:rPr>
                <w:sz w:val="24"/>
                <w:szCs w:val="24"/>
              </w:rPr>
              <w:t>Росархива</w:t>
            </w:r>
            <w:proofErr w:type="spellEnd"/>
            <w:r w:rsidR="00C23DCE" w:rsidRPr="008F5D04">
              <w:rPr>
                <w:sz w:val="24"/>
                <w:szCs w:val="24"/>
              </w:rPr>
              <w:t xml:space="preserve"> от 11 марта 1997 года № 11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Ведется ли дело фонда, включающее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учетные документы, характеризующие изменения фонда и документы, отражающие историю фонда и</w:t>
            </w:r>
            <w:r w:rsidR="00D917D1">
              <w:rPr>
                <w:sz w:val="24"/>
                <w:szCs w:val="24"/>
              </w:rPr>
              <w:t xml:space="preserve"> </w:t>
            </w:r>
            <w:proofErr w:type="spellStart"/>
            <w:r w:rsidRPr="008F5D04">
              <w:rPr>
                <w:sz w:val="24"/>
                <w:szCs w:val="24"/>
              </w:rPr>
              <w:t>фондообразователя</w:t>
            </w:r>
            <w:proofErr w:type="spellEnd"/>
            <w:r w:rsidRPr="008F5D04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3.15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Утвержден ли приказом руководителя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 состав экспертной комиссии (</w:t>
            </w:r>
            <w:proofErr w:type="gramStart"/>
            <w:r w:rsidRPr="008F5D04">
              <w:rPr>
                <w:sz w:val="24"/>
                <w:szCs w:val="24"/>
              </w:rPr>
              <w:t>ЭК</w:t>
            </w:r>
            <w:proofErr w:type="gramEnd"/>
            <w:r w:rsidRPr="008F5D04">
              <w:rPr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4.8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Утверждено ли приказом руководителя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организации положение об </w:t>
            </w:r>
            <w:proofErr w:type="gramStart"/>
            <w:r w:rsidRPr="008F5D04">
              <w:rPr>
                <w:sz w:val="24"/>
                <w:szCs w:val="24"/>
              </w:rPr>
              <w:t>ЭК</w:t>
            </w:r>
            <w:proofErr w:type="gramEnd"/>
            <w:r w:rsidRPr="008F5D04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4.8, 4.9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Имеются ли документы, подтверждающие</w:t>
            </w:r>
            <w:r w:rsidR="00D917D1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работу </w:t>
            </w:r>
            <w:proofErr w:type="gramStart"/>
            <w:r w:rsidRPr="008F5D04">
              <w:rPr>
                <w:sz w:val="24"/>
                <w:szCs w:val="24"/>
              </w:rPr>
              <w:t>ЭК</w:t>
            </w:r>
            <w:proofErr w:type="gramEnd"/>
            <w:r w:rsidRPr="008F5D04">
              <w:rPr>
                <w:sz w:val="24"/>
                <w:szCs w:val="24"/>
              </w:rPr>
              <w:t xml:space="preserve"> (планы, протоколы)?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4.8, 4.9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Обеспечивается ли поступление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документов в архив организации после проведения экспертизы ценности?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4.3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Соблюдаются ли сроки передачи архивных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документов в архив организации после завершения дел в делопроизводстве в установленные сроки (не ранее, чем через один год и не позднее, чем через три года)?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4.1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Составляется ли на дела с истекшими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сроками хранения акт о выделении к уничтожению документов, не подлежащих хранению?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4.2, 4.9, 4.11</w:t>
            </w:r>
            <w:r w:rsidR="00C23DCE">
              <w:rPr>
                <w:sz w:val="24"/>
                <w:szCs w:val="24"/>
              </w:rPr>
              <w:t>–</w:t>
            </w:r>
            <w:r w:rsidR="000F2E08" w:rsidRPr="008F5D04">
              <w:rPr>
                <w:sz w:val="24"/>
                <w:szCs w:val="24"/>
              </w:rPr>
              <w:t xml:space="preserve"> 4.13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Проводится ли ежегодно в организации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экспертиза ценности 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4.1, 4.3, 4.5, 4.6, 4.7, 4.9, 4.10,</w:t>
            </w:r>
            <w:r w:rsidR="00197737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4.11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Составлена ли в организации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номенклатура дел, согласованная и утвержденная в установленном порядке?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2.2, 4.14 - 4.18, приложение №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25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Составляются ли в структурных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подразделениях организации </w:t>
            </w:r>
            <w:r w:rsidR="00C5569E" w:rsidRPr="008F5D04">
              <w:rPr>
                <w:sz w:val="24"/>
                <w:szCs w:val="24"/>
              </w:rPr>
              <w:t>описи</w:t>
            </w:r>
            <w:r w:rsidRPr="008F5D04">
              <w:rPr>
                <w:sz w:val="24"/>
                <w:szCs w:val="24"/>
              </w:rPr>
              <w:t xml:space="preserve"> на дела постоянного хранения и по личному составу?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4.31, 4.32, приложения №</w:t>
            </w:r>
            <w:r w:rsidR="00C5569E">
              <w:rPr>
                <w:sz w:val="24"/>
                <w:szCs w:val="24"/>
              </w:rPr>
              <w:t>№</w:t>
            </w:r>
            <w:r w:rsidR="000F2E08" w:rsidRPr="008F5D04">
              <w:rPr>
                <w:sz w:val="24"/>
                <w:szCs w:val="24"/>
              </w:rPr>
              <w:t xml:space="preserve"> 23,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24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 xml:space="preserve">Соблюдаются ли сроки </w:t>
            </w:r>
            <w:proofErr w:type="gramStart"/>
            <w:r w:rsidRPr="008F5D04">
              <w:rPr>
                <w:sz w:val="24"/>
                <w:szCs w:val="24"/>
              </w:rPr>
              <w:t>представления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описей дел структурных подразделений организации</w:t>
            </w:r>
            <w:proofErr w:type="gramEnd"/>
            <w:r w:rsidRPr="008F5D04">
              <w:rPr>
                <w:sz w:val="24"/>
                <w:szCs w:val="24"/>
              </w:rPr>
              <w:t xml:space="preserve"> в архив организации (не позднее чем через один год после завершения дел в делопроизводстве)?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4.31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Проводится ли в организации полное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оформление дел постоянного и временных (свыше 10 лет) сроков хранения и по личному составу для передачи в архив организации (подшивка (переплет) документов дела; нумерация листов дела; составление листа-заверителя дела; составление внутренней </w:t>
            </w:r>
            <w:r w:rsidR="00C5569E" w:rsidRPr="008F5D04">
              <w:rPr>
                <w:sz w:val="24"/>
                <w:szCs w:val="24"/>
              </w:rPr>
              <w:t>описи</w:t>
            </w:r>
            <w:r w:rsidRPr="008F5D04">
              <w:rPr>
                <w:sz w:val="24"/>
                <w:szCs w:val="24"/>
              </w:rPr>
              <w:t xml:space="preserve"> документов дела; оформление обложки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дела)?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4.19</w:t>
            </w:r>
            <w:r w:rsidR="00C23DCE">
              <w:rPr>
                <w:sz w:val="24"/>
                <w:szCs w:val="24"/>
              </w:rPr>
              <w:t>–</w:t>
            </w:r>
            <w:r w:rsidR="000F2E08" w:rsidRPr="008F5D04">
              <w:rPr>
                <w:sz w:val="24"/>
                <w:szCs w:val="24"/>
              </w:rPr>
              <w:t>4.30, приложения №</w:t>
            </w:r>
            <w:r w:rsidR="00C5569E">
              <w:rPr>
                <w:sz w:val="24"/>
                <w:szCs w:val="24"/>
              </w:rPr>
              <w:t>№</w:t>
            </w:r>
            <w:r w:rsidR="000F2E08" w:rsidRPr="008F5D04">
              <w:rPr>
                <w:sz w:val="24"/>
                <w:szCs w:val="24"/>
              </w:rPr>
              <w:t xml:space="preserve"> 8,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27, 28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Имеется ли график приема-передачи дел в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архив организации, согласованный с руководителями структурных подразделений, передающих документы в архив, и утвержденный руководителем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4.33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Соблюдаются ли требования к порядку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приема-передачи дел в архив организации от структурных подразделений организации?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4.33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tabs>
                <w:tab w:val="left" w:pos="1877"/>
                <w:tab w:val="left" w:pos="3367"/>
                <w:tab w:val="left" w:pos="4170"/>
              </w:tabs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Соответствуют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ли сводные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="00C5569E" w:rsidRPr="008F5D04">
              <w:rPr>
                <w:sz w:val="24"/>
                <w:szCs w:val="24"/>
              </w:rPr>
              <w:t>описи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дел,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документов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(годовые</w:t>
            </w:r>
            <w:r w:rsidR="00533C32" w:rsidRPr="008F5D04">
              <w:rPr>
                <w:sz w:val="24"/>
                <w:szCs w:val="24"/>
              </w:rPr>
              <w:t xml:space="preserve">  </w:t>
            </w:r>
            <w:r w:rsidRPr="008F5D04">
              <w:rPr>
                <w:sz w:val="24"/>
                <w:szCs w:val="24"/>
              </w:rPr>
              <w:t>разделы) организации,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составленные</w:t>
            </w:r>
            <w:r w:rsidR="00533C32" w:rsidRPr="008F5D04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</w:t>
            </w:r>
            <w:r w:rsidR="00533C32" w:rsidRPr="008F5D04">
              <w:rPr>
                <w:sz w:val="24"/>
                <w:szCs w:val="24"/>
              </w:rPr>
              <w:t xml:space="preserve">  </w:t>
            </w:r>
            <w:r w:rsidRPr="008F5D04">
              <w:rPr>
                <w:sz w:val="24"/>
                <w:szCs w:val="24"/>
              </w:rPr>
              <w:t>архиве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организации, установленной форме?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5.4, 5.5, приложения №</w:t>
            </w:r>
            <w:r w:rsidR="00C5569E">
              <w:rPr>
                <w:sz w:val="24"/>
                <w:szCs w:val="24"/>
              </w:rPr>
              <w:t>№</w:t>
            </w:r>
            <w:r w:rsidR="000F2E08" w:rsidRPr="008F5D04">
              <w:rPr>
                <w:sz w:val="24"/>
                <w:szCs w:val="24"/>
              </w:rPr>
              <w:t xml:space="preserve"> 14-18</w:t>
            </w:r>
            <w:r w:rsidR="00201084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Соблюдаются ли организацией сроки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 xml:space="preserve">представления описей дел, документов постоянного хранения (описей дел, документов по личному составу) на утверждение (согласование) </w:t>
            </w:r>
            <w:r w:rsidR="00C5569E">
              <w:rPr>
                <w:sz w:val="24"/>
                <w:szCs w:val="24"/>
              </w:rPr>
              <w:t>ЭПК управления по делам архивов Калужской области</w:t>
            </w:r>
            <w:r w:rsidRPr="008F5D04">
              <w:rPr>
                <w:sz w:val="24"/>
                <w:szCs w:val="24"/>
              </w:rPr>
              <w:t xml:space="preserve"> (не позднее чем через 3 года после завершения делопроизводством дел, включенных в </w:t>
            </w:r>
            <w:r w:rsidR="00C5569E" w:rsidRPr="008F5D04">
              <w:rPr>
                <w:sz w:val="24"/>
                <w:szCs w:val="24"/>
              </w:rPr>
              <w:t>опись</w:t>
            </w:r>
            <w:r w:rsidRPr="008F5D04">
              <w:rPr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8F5D04">
              <w:rPr>
                <w:sz w:val="24"/>
                <w:szCs w:val="24"/>
              </w:rPr>
              <w:t>. 5.5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Ведется ли архивом организации учет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использования документов, в том числе выдачи документов и дел, выдачи архивных справок, выписок, копий 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5.7, 5.8 Правил 2015</w:t>
            </w:r>
          </w:p>
        </w:tc>
      </w:tr>
      <w:tr w:rsidR="009E6E52" w:rsidRPr="00C5569E" w:rsidTr="001571CF">
        <w:trPr>
          <w:trHeight w:val="20"/>
        </w:trPr>
        <w:tc>
          <w:tcPr>
            <w:tcW w:w="568" w:type="dxa"/>
          </w:tcPr>
          <w:p w:rsidR="00EE43B4" w:rsidRPr="0054123F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54123F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Направляется ли пользователю</w:t>
            </w:r>
            <w:r w:rsidR="00C5569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уведомление о приеме обращения (запроса) к рассмотрению или мотивированный отказ в рассмотрении при поступлении в архив организации</w:t>
            </w:r>
            <w:r w:rsidR="00C5569E" w:rsidRPr="0054123F">
              <w:rPr>
                <w:sz w:val="24"/>
                <w:szCs w:val="24"/>
              </w:rPr>
              <w:t xml:space="preserve"> </w:t>
            </w:r>
            <w:proofErr w:type="gramStart"/>
            <w:r w:rsidRPr="0054123F">
              <w:rPr>
                <w:sz w:val="24"/>
                <w:szCs w:val="24"/>
              </w:rPr>
              <w:t>интернет-обращения</w:t>
            </w:r>
            <w:proofErr w:type="gramEnd"/>
            <w:r w:rsidRPr="0054123F">
              <w:rPr>
                <w:sz w:val="24"/>
                <w:szCs w:val="24"/>
              </w:rPr>
              <w:t xml:space="preserve"> (запроса) пользователя с указанием адреса электронной почты и/или почтового адреса?</w:t>
            </w: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54123F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п</w:t>
            </w:r>
            <w:r w:rsidR="000F2E08" w:rsidRPr="0054123F">
              <w:rPr>
                <w:sz w:val="24"/>
                <w:szCs w:val="24"/>
              </w:rPr>
              <w:t>. 5.10 Правил 2015</w:t>
            </w:r>
          </w:p>
        </w:tc>
      </w:tr>
      <w:tr w:rsidR="009E6E52" w:rsidRPr="00C5569E" w:rsidTr="001571CF">
        <w:trPr>
          <w:trHeight w:val="20"/>
        </w:trPr>
        <w:tc>
          <w:tcPr>
            <w:tcW w:w="568" w:type="dxa"/>
          </w:tcPr>
          <w:p w:rsidR="00EE43B4" w:rsidRPr="0054123F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54123F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Соблюдается ли порядок регистрации</w:t>
            </w:r>
            <w:r w:rsidR="00C5569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 xml:space="preserve">запросов (в течение </w:t>
            </w:r>
            <w:r w:rsidRPr="0054123F">
              <w:rPr>
                <w:sz w:val="24"/>
                <w:szCs w:val="24"/>
              </w:rPr>
              <w:lastRenderedPageBreak/>
              <w:t>трех рабочих дней с момента поступления запроса)?</w:t>
            </w: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54123F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п</w:t>
            </w:r>
            <w:r w:rsidR="000F2E08" w:rsidRPr="0054123F">
              <w:rPr>
                <w:sz w:val="24"/>
                <w:szCs w:val="24"/>
              </w:rPr>
              <w:t>. 5.10 Правил 2015</w:t>
            </w:r>
          </w:p>
        </w:tc>
      </w:tr>
      <w:tr w:rsidR="009E6E52" w:rsidRPr="00C5569E" w:rsidTr="001571CF">
        <w:trPr>
          <w:trHeight w:val="20"/>
        </w:trPr>
        <w:tc>
          <w:tcPr>
            <w:tcW w:w="568" w:type="dxa"/>
          </w:tcPr>
          <w:p w:rsidR="00EE43B4" w:rsidRPr="0054123F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54123F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Перенаправляются ли запросы, не</w:t>
            </w:r>
            <w:r w:rsidR="00C5569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относящиеся к составу хранящихся в</w:t>
            </w:r>
            <w:r w:rsidR="00197737">
              <w:rPr>
                <w:sz w:val="24"/>
                <w:szCs w:val="24"/>
              </w:rPr>
              <w:t xml:space="preserve"> </w:t>
            </w:r>
            <w:r w:rsidR="00197737" w:rsidRPr="0054123F">
              <w:rPr>
                <w:sz w:val="24"/>
                <w:szCs w:val="24"/>
              </w:rPr>
              <w:t>организации документов (непрофильный запрос), в течение 7 дней со дня регистрации запроса в организацию, где могут храниться необходимые документы с уведомлением об этом пользователя?</w:t>
            </w: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54123F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54123F">
              <w:rPr>
                <w:sz w:val="24"/>
                <w:szCs w:val="24"/>
              </w:rPr>
              <w:t>. 5.10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54123F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54123F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54123F">
              <w:rPr>
                <w:sz w:val="24"/>
                <w:szCs w:val="24"/>
              </w:rPr>
              <w:t>Соблюдаются ли архивом организации</w:t>
            </w:r>
            <w:r w:rsidR="00C5569E" w:rsidRPr="0054123F">
              <w:rPr>
                <w:sz w:val="24"/>
                <w:szCs w:val="24"/>
              </w:rPr>
              <w:t xml:space="preserve"> </w:t>
            </w:r>
            <w:r w:rsidRPr="0054123F">
              <w:rPr>
                <w:sz w:val="24"/>
                <w:szCs w:val="24"/>
              </w:rPr>
              <w:t>сроки исполнения запросов (в течение 30 дней со дня его регистрации)?</w:t>
            </w: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54123F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54123F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E08" w:rsidRPr="0054123F">
              <w:rPr>
                <w:sz w:val="24"/>
                <w:szCs w:val="24"/>
              </w:rPr>
              <w:t>. 5.10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Соблюдаются ли требования к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оформлению архивных справок, выписок, копий документов?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5.12</w:t>
            </w:r>
            <w:r w:rsidR="00C23DCE">
              <w:rPr>
                <w:sz w:val="24"/>
                <w:szCs w:val="24"/>
              </w:rPr>
              <w:t>–</w:t>
            </w:r>
            <w:r w:rsidR="000F2E08" w:rsidRPr="008F5D04">
              <w:rPr>
                <w:sz w:val="24"/>
                <w:szCs w:val="24"/>
              </w:rPr>
              <w:t>5.15 приложение № 29</w:t>
            </w:r>
            <w:r w:rsidR="00197737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>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Приводятся ли после текста архивной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справки (архивной выписки) архивные шифры и номера листов единиц хранения архивного документа, использовавшиеся для ее составления?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A50C99">
              <w:rPr>
                <w:sz w:val="24"/>
                <w:szCs w:val="24"/>
              </w:rPr>
              <w:t>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5.12, 5.13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Оформляются ли акты об изъятии 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возвращении документов с последующим включением их в дело фонда?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F2E08" w:rsidRPr="008F5D04">
              <w:rPr>
                <w:sz w:val="24"/>
                <w:szCs w:val="24"/>
              </w:rPr>
              <w:t xml:space="preserve"> 5.17 Правил 2015</w:t>
            </w:r>
          </w:p>
        </w:tc>
      </w:tr>
      <w:tr w:rsidR="009E6E52" w:rsidRPr="008F5D04" w:rsidTr="001571CF">
        <w:trPr>
          <w:trHeight w:val="20"/>
        </w:trPr>
        <w:tc>
          <w:tcPr>
            <w:tcW w:w="568" w:type="dxa"/>
          </w:tcPr>
          <w:p w:rsidR="00EE43B4" w:rsidRPr="008F5D04" w:rsidRDefault="00EE43B4" w:rsidP="00E1029C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74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3B4" w:rsidRPr="008F5D04" w:rsidRDefault="000F2E08" w:rsidP="00666D2E">
            <w:pPr>
              <w:pStyle w:val="TableParagraph"/>
              <w:ind w:left="126" w:right="130"/>
              <w:rPr>
                <w:sz w:val="24"/>
                <w:szCs w:val="24"/>
              </w:rPr>
            </w:pPr>
            <w:r w:rsidRPr="008F5D04">
              <w:rPr>
                <w:sz w:val="24"/>
                <w:szCs w:val="24"/>
              </w:rPr>
              <w:t>Соблюдаются ли организацией сроки</w:t>
            </w:r>
            <w:r w:rsidR="00C5569E">
              <w:rPr>
                <w:sz w:val="24"/>
                <w:szCs w:val="24"/>
              </w:rPr>
              <w:t xml:space="preserve"> </w:t>
            </w:r>
            <w:r w:rsidRPr="008F5D04">
              <w:rPr>
                <w:sz w:val="24"/>
                <w:szCs w:val="24"/>
              </w:rPr>
              <w:t>временного хранения документов Архивного фонда Российской Федерации до их передачи на постоянное хранение в государственный (муниципальный) архив?</w:t>
            </w: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43B4" w:rsidRPr="008F5D04" w:rsidRDefault="00EE43B4" w:rsidP="00E10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3B4" w:rsidRPr="008F5D04" w:rsidRDefault="0054123F" w:rsidP="00666D2E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2E08" w:rsidRPr="008F5D04">
              <w:rPr>
                <w:sz w:val="24"/>
                <w:szCs w:val="24"/>
              </w:rPr>
              <w:t>т. 22 Федерального закона от 22</w:t>
            </w:r>
            <w:r w:rsidR="00197737">
              <w:rPr>
                <w:sz w:val="24"/>
                <w:szCs w:val="24"/>
              </w:rPr>
              <w:t xml:space="preserve"> </w:t>
            </w:r>
            <w:r w:rsidR="000F2E08" w:rsidRPr="008F5D04">
              <w:rPr>
                <w:sz w:val="24"/>
                <w:szCs w:val="24"/>
              </w:rPr>
              <w:t xml:space="preserve">октября 2004 года № 125-ФЗ «Об архивном деле в Российской Федерации», </w:t>
            </w:r>
            <w:proofErr w:type="spellStart"/>
            <w:r w:rsidR="00A50C99">
              <w:rPr>
                <w:sz w:val="24"/>
                <w:szCs w:val="24"/>
              </w:rPr>
              <w:t>пп</w:t>
            </w:r>
            <w:proofErr w:type="spellEnd"/>
            <w:r w:rsidR="00A50C99">
              <w:rPr>
                <w:sz w:val="24"/>
                <w:szCs w:val="24"/>
              </w:rPr>
              <w:t>.</w:t>
            </w:r>
            <w:r w:rsidR="000F2E08" w:rsidRPr="008F5D04">
              <w:rPr>
                <w:sz w:val="24"/>
                <w:szCs w:val="24"/>
              </w:rPr>
              <w:t xml:space="preserve"> 6.1</w:t>
            </w:r>
            <w:r w:rsidR="00085DEC">
              <w:rPr>
                <w:sz w:val="24"/>
                <w:szCs w:val="24"/>
              </w:rPr>
              <w:t>–</w:t>
            </w:r>
            <w:r w:rsidR="000F2E08" w:rsidRPr="008F5D04">
              <w:rPr>
                <w:sz w:val="24"/>
                <w:szCs w:val="24"/>
              </w:rPr>
              <w:t>6.6 Правил 2015</w:t>
            </w:r>
          </w:p>
        </w:tc>
      </w:tr>
    </w:tbl>
    <w:p w:rsidR="00EE43B4" w:rsidRPr="008F5D04" w:rsidRDefault="00EE43B4" w:rsidP="00E1029C">
      <w:pPr>
        <w:pStyle w:val="a3"/>
        <w:rPr>
          <w:sz w:val="24"/>
          <w:szCs w:val="24"/>
        </w:rPr>
      </w:pPr>
    </w:p>
    <w:p w:rsidR="00197737" w:rsidRPr="005B78AB" w:rsidRDefault="000F2E08" w:rsidP="005B78AB">
      <w:pPr>
        <w:tabs>
          <w:tab w:val="left" w:pos="1978"/>
          <w:tab w:val="left" w:pos="2774"/>
          <w:tab w:val="left" w:pos="3701"/>
          <w:tab w:val="left" w:pos="5496"/>
          <w:tab w:val="left" w:pos="7388"/>
          <w:tab w:val="left" w:pos="9130"/>
          <w:tab w:val="left" w:pos="10763"/>
          <w:tab w:val="left" w:pos="12534"/>
          <w:tab w:val="left" w:pos="12921"/>
        </w:tabs>
        <w:ind w:right="335" w:firstLine="709"/>
        <w:jc w:val="both"/>
        <w:rPr>
          <w:sz w:val="26"/>
          <w:szCs w:val="26"/>
        </w:rPr>
      </w:pPr>
      <w:proofErr w:type="gramStart"/>
      <w:r w:rsidRPr="005B78AB">
        <w:rPr>
          <w:sz w:val="26"/>
          <w:szCs w:val="26"/>
        </w:rPr>
        <w:t>Подписи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лица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(лиц),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проводящего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(проводящих)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контрольное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(надзорное)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мероприятие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и</w:t>
      </w:r>
      <w:r w:rsidR="00533C32" w:rsidRPr="005B78AB">
        <w:rPr>
          <w:sz w:val="26"/>
          <w:szCs w:val="26"/>
        </w:rPr>
        <w:t xml:space="preserve"> </w:t>
      </w:r>
      <w:r w:rsidRPr="005B78AB">
        <w:rPr>
          <w:sz w:val="26"/>
          <w:szCs w:val="26"/>
        </w:rPr>
        <w:t>заполняющего проверочный лист:</w:t>
      </w:r>
      <w:proofErr w:type="gramEnd"/>
    </w:p>
    <w:p w:rsidR="00257D55" w:rsidRDefault="00257D55" w:rsidP="00257D55">
      <w:pPr>
        <w:tabs>
          <w:tab w:val="left" w:pos="1978"/>
          <w:tab w:val="left" w:pos="2774"/>
          <w:tab w:val="left" w:pos="3701"/>
          <w:tab w:val="left" w:pos="5496"/>
          <w:tab w:val="left" w:pos="7388"/>
          <w:tab w:val="left" w:pos="9130"/>
          <w:tab w:val="left" w:pos="10763"/>
          <w:tab w:val="left" w:pos="12534"/>
          <w:tab w:val="left" w:pos="12921"/>
        </w:tabs>
        <w:ind w:left="125" w:right="335"/>
        <w:jc w:val="both"/>
        <w:rPr>
          <w:sz w:val="24"/>
          <w:szCs w:val="24"/>
        </w:rPr>
      </w:pPr>
    </w:p>
    <w:tbl>
      <w:tblPr>
        <w:tblStyle w:val="a7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567"/>
        <w:gridCol w:w="1843"/>
        <w:gridCol w:w="425"/>
        <w:gridCol w:w="4212"/>
      </w:tblGrid>
      <w:tr w:rsidR="00257D55" w:rsidTr="00257D55">
        <w:tc>
          <w:tcPr>
            <w:tcW w:w="2393" w:type="dxa"/>
            <w:tcBorders>
              <w:bottom w:val="single" w:sz="4" w:space="0" w:color="auto"/>
            </w:tcBorders>
          </w:tcPr>
          <w:p w:rsidR="00257D55" w:rsidRPr="005B78AB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257D55" w:rsidTr="00257D55">
        <w:tc>
          <w:tcPr>
            <w:tcW w:w="2393" w:type="dxa"/>
            <w:tcBorders>
              <w:top w:val="single" w:sz="4" w:space="0" w:color="auto"/>
            </w:tcBorders>
          </w:tcPr>
          <w:p w:rsidR="00257D55" w:rsidRP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257D55">
              <w:rPr>
                <w:sz w:val="20"/>
                <w:szCs w:val="20"/>
              </w:rPr>
              <w:t>олжность)</w:t>
            </w:r>
          </w:p>
        </w:tc>
        <w:tc>
          <w:tcPr>
            <w:tcW w:w="567" w:type="dxa"/>
          </w:tcPr>
          <w:p w:rsidR="00257D55" w:rsidRP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7D55" w:rsidRP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257D55" w:rsidRP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257D55" w:rsidRP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257D55">
              <w:rPr>
                <w:sz w:val="20"/>
                <w:szCs w:val="20"/>
              </w:rPr>
              <w:t>мя, отчество</w:t>
            </w:r>
            <w:r>
              <w:rPr>
                <w:sz w:val="20"/>
                <w:szCs w:val="20"/>
              </w:rPr>
              <w:t>, фа</w:t>
            </w:r>
            <w:r w:rsidRPr="00257D55">
              <w:rPr>
                <w:sz w:val="20"/>
                <w:szCs w:val="20"/>
              </w:rPr>
              <w:t>милия.)</w:t>
            </w:r>
          </w:p>
        </w:tc>
      </w:tr>
      <w:tr w:rsidR="00257D55" w:rsidTr="00257D55">
        <w:tc>
          <w:tcPr>
            <w:tcW w:w="2393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257D55" w:rsidTr="00257D55">
        <w:tc>
          <w:tcPr>
            <w:tcW w:w="2393" w:type="dxa"/>
            <w:tcBorders>
              <w:bottom w:val="single" w:sz="4" w:space="0" w:color="auto"/>
            </w:tcBorders>
          </w:tcPr>
          <w:p w:rsidR="00257D55" w:rsidRPr="005B78AB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257D55" w:rsidTr="00257D55">
        <w:tc>
          <w:tcPr>
            <w:tcW w:w="2393" w:type="dxa"/>
            <w:tcBorders>
              <w:top w:val="single" w:sz="4" w:space="0" w:color="auto"/>
            </w:tcBorders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257D55">
              <w:rPr>
                <w:sz w:val="20"/>
                <w:szCs w:val="20"/>
              </w:rPr>
              <w:t>олжность)</w:t>
            </w:r>
          </w:p>
        </w:tc>
        <w:tc>
          <w:tcPr>
            <w:tcW w:w="567" w:type="dxa"/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257D55">
              <w:rPr>
                <w:sz w:val="20"/>
                <w:szCs w:val="20"/>
              </w:rPr>
              <w:t>мя, отчество</w:t>
            </w:r>
            <w:r>
              <w:rPr>
                <w:sz w:val="20"/>
                <w:szCs w:val="20"/>
              </w:rPr>
              <w:t>, фа</w:t>
            </w:r>
            <w:r w:rsidRPr="00257D55">
              <w:rPr>
                <w:sz w:val="20"/>
                <w:szCs w:val="20"/>
              </w:rPr>
              <w:t>милия.)</w:t>
            </w:r>
          </w:p>
        </w:tc>
      </w:tr>
      <w:tr w:rsidR="00257D55" w:rsidTr="00257D55">
        <w:tc>
          <w:tcPr>
            <w:tcW w:w="2393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257D55" w:rsidTr="00257D55">
        <w:tc>
          <w:tcPr>
            <w:tcW w:w="2393" w:type="dxa"/>
            <w:tcBorders>
              <w:bottom w:val="single" w:sz="4" w:space="0" w:color="auto"/>
            </w:tcBorders>
          </w:tcPr>
          <w:p w:rsidR="00257D55" w:rsidRPr="005B78AB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257D55" w:rsidRDefault="00257D55" w:rsidP="00257D55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both"/>
              <w:rPr>
                <w:sz w:val="24"/>
                <w:szCs w:val="24"/>
              </w:rPr>
            </w:pPr>
          </w:p>
        </w:tc>
      </w:tr>
      <w:tr w:rsidR="00257D55" w:rsidTr="00257D55">
        <w:tc>
          <w:tcPr>
            <w:tcW w:w="2393" w:type="dxa"/>
            <w:tcBorders>
              <w:top w:val="single" w:sz="4" w:space="0" w:color="auto"/>
            </w:tcBorders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257D55">
              <w:rPr>
                <w:sz w:val="20"/>
                <w:szCs w:val="20"/>
              </w:rPr>
              <w:t>олжность)</w:t>
            </w:r>
          </w:p>
        </w:tc>
        <w:tc>
          <w:tcPr>
            <w:tcW w:w="567" w:type="dxa"/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257D55" w:rsidRPr="00257D55" w:rsidRDefault="00257D55" w:rsidP="00EC7D12">
            <w:pPr>
              <w:tabs>
                <w:tab w:val="left" w:pos="1978"/>
                <w:tab w:val="left" w:pos="2774"/>
                <w:tab w:val="left" w:pos="3701"/>
                <w:tab w:val="left" w:pos="5496"/>
                <w:tab w:val="left" w:pos="7388"/>
                <w:tab w:val="left" w:pos="9130"/>
                <w:tab w:val="left" w:pos="10763"/>
                <w:tab w:val="left" w:pos="12534"/>
                <w:tab w:val="left" w:pos="12921"/>
              </w:tabs>
              <w:ind w:right="335"/>
              <w:jc w:val="center"/>
              <w:rPr>
                <w:sz w:val="20"/>
                <w:szCs w:val="20"/>
              </w:rPr>
            </w:pPr>
            <w:r w:rsidRPr="00257D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257D55">
              <w:rPr>
                <w:sz w:val="20"/>
                <w:szCs w:val="20"/>
              </w:rPr>
              <w:t>мя, отчество</w:t>
            </w:r>
            <w:r>
              <w:rPr>
                <w:sz w:val="20"/>
                <w:szCs w:val="20"/>
              </w:rPr>
              <w:t>, фа</w:t>
            </w:r>
            <w:r w:rsidRPr="00257D55">
              <w:rPr>
                <w:sz w:val="20"/>
                <w:szCs w:val="20"/>
              </w:rPr>
              <w:t>милия.)</w:t>
            </w:r>
          </w:p>
        </w:tc>
      </w:tr>
    </w:tbl>
    <w:p w:rsidR="00257D55" w:rsidRDefault="00257D55" w:rsidP="00257D55">
      <w:pPr>
        <w:tabs>
          <w:tab w:val="left" w:pos="1978"/>
          <w:tab w:val="left" w:pos="2774"/>
          <w:tab w:val="left" w:pos="3701"/>
          <w:tab w:val="left" w:pos="5496"/>
          <w:tab w:val="left" w:pos="7388"/>
          <w:tab w:val="left" w:pos="9130"/>
          <w:tab w:val="left" w:pos="10763"/>
          <w:tab w:val="left" w:pos="12534"/>
          <w:tab w:val="left" w:pos="12921"/>
        </w:tabs>
        <w:ind w:left="125" w:right="335"/>
        <w:jc w:val="both"/>
        <w:rPr>
          <w:sz w:val="24"/>
          <w:szCs w:val="24"/>
        </w:rPr>
      </w:pPr>
    </w:p>
    <w:sectPr w:rsidR="00257D55" w:rsidSect="00053A3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DA" w:rsidRDefault="00BE0DDA" w:rsidP="009E6E52">
      <w:r>
        <w:separator/>
      </w:r>
    </w:p>
  </w:endnote>
  <w:endnote w:type="continuationSeparator" w:id="0">
    <w:p w:rsidR="00BE0DDA" w:rsidRDefault="00BE0DDA" w:rsidP="009E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DA" w:rsidRDefault="00BE0DDA" w:rsidP="009E6E52">
      <w:r>
        <w:separator/>
      </w:r>
    </w:p>
  </w:footnote>
  <w:footnote w:type="continuationSeparator" w:id="0">
    <w:p w:rsidR="00BE0DDA" w:rsidRDefault="00BE0DDA" w:rsidP="009E6E52">
      <w:r>
        <w:continuationSeparator/>
      </w:r>
    </w:p>
  </w:footnote>
  <w:footnote w:id="1">
    <w:p w:rsidR="005B78AB" w:rsidRDefault="005B78AB">
      <w:pPr>
        <w:pStyle w:val="ac"/>
      </w:pPr>
      <w:r>
        <w:rPr>
          <w:rStyle w:val="ae"/>
        </w:rPr>
        <w:footnoteRef/>
      </w:r>
      <w:r>
        <w:t xml:space="preserve"> З</w:t>
      </w:r>
      <w:r w:rsidRPr="005B78AB">
        <w:t>аполняется в случае заполнения графы «Неприменимо»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1B"/>
    <w:multiLevelType w:val="hybridMultilevel"/>
    <w:tmpl w:val="2088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801"/>
    <w:multiLevelType w:val="hybridMultilevel"/>
    <w:tmpl w:val="6360E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BBD"/>
    <w:multiLevelType w:val="hybridMultilevel"/>
    <w:tmpl w:val="E9749CE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3B0D253E"/>
    <w:multiLevelType w:val="hybridMultilevel"/>
    <w:tmpl w:val="DA9E6466"/>
    <w:lvl w:ilvl="0" w:tplc="3552F3F0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4B634F51"/>
    <w:multiLevelType w:val="hybridMultilevel"/>
    <w:tmpl w:val="3FE0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1E6A"/>
    <w:multiLevelType w:val="hybridMultilevel"/>
    <w:tmpl w:val="F68614FE"/>
    <w:lvl w:ilvl="0" w:tplc="ADF876AA">
      <w:numFmt w:val="bullet"/>
      <w:lvlText w:val="-"/>
      <w:lvlJc w:val="left"/>
      <w:pPr>
        <w:ind w:left="159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CEB69716">
      <w:numFmt w:val="bullet"/>
      <w:lvlText w:val="•"/>
      <w:lvlJc w:val="left"/>
      <w:pPr>
        <w:ind w:left="610" w:hanging="266"/>
      </w:pPr>
      <w:rPr>
        <w:rFonts w:hint="default"/>
        <w:lang w:val="ru-RU" w:eastAsia="en-US" w:bidi="ar-SA"/>
      </w:rPr>
    </w:lvl>
    <w:lvl w:ilvl="2" w:tplc="D60869A4">
      <w:numFmt w:val="bullet"/>
      <w:lvlText w:val="•"/>
      <w:lvlJc w:val="left"/>
      <w:pPr>
        <w:ind w:left="1060" w:hanging="266"/>
      </w:pPr>
      <w:rPr>
        <w:rFonts w:hint="default"/>
        <w:lang w:val="ru-RU" w:eastAsia="en-US" w:bidi="ar-SA"/>
      </w:rPr>
    </w:lvl>
    <w:lvl w:ilvl="3" w:tplc="11B21E0A">
      <w:numFmt w:val="bullet"/>
      <w:lvlText w:val="•"/>
      <w:lvlJc w:val="left"/>
      <w:pPr>
        <w:ind w:left="1510" w:hanging="266"/>
      </w:pPr>
      <w:rPr>
        <w:rFonts w:hint="default"/>
        <w:lang w:val="ru-RU" w:eastAsia="en-US" w:bidi="ar-SA"/>
      </w:rPr>
    </w:lvl>
    <w:lvl w:ilvl="4" w:tplc="DF4ADBF6">
      <w:numFmt w:val="bullet"/>
      <w:lvlText w:val="•"/>
      <w:lvlJc w:val="left"/>
      <w:pPr>
        <w:ind w:left="1960" w:hanging="266"/>
      </w:pPr>
      <w:rPr>
        <w:rFonts w:hint="default"/>
        <w:lang w:val="ru-RU" w:eastAsia="en-US" w:bidi="ar-SA"/>
      </w:rPr>
    </w:lvl>
    <w:lvl w:ilvl="5" w:tplc="F1ACD9FA">
      <w:numFmt w:val="bullet"/>
      <w:lvlText w:val="•"/>
      <w:lvlJc w:val="left"/>
      <w:pPr>
        <w:ind w:left="2410" w:hanging="266"/>
      </w:pPr>
      <w:rPr>
        <w:rFonts w:hint="default"/>
        <w:lang w:val="ru-RU" w:eastAsia="en-US" w:bidi="ar-SA"/>
      </w:rPr>
    </w:lvl>
    <w:lvl w:ilvl="6" w:tplc="01964716">
      <w:numFmt w:val="bullet"/>
      <w:lvlText w:val="•"/>
      <w:lvlJc w:val="left"/>
      <w:pPr>
        <w:ind w:left="2860" w:hanging="266"/>
      </w:pPr>
      <w:rPr>
        <w:rFonts w:hint="default"/>
        <w:lang w:val="ru-RU" w:eastAsia="en-US" w:bidi="ar-SA"/>
      </w:rPr>
    </w:lvl>
    <w:lvl w:ilvl="7" w:tplc="8CCAAA5E">
      <w:numFmt w:val="bullet"/>
      <w:lvlText w:val="•"/>
      <w:lvlJc w:val="left"/>
      <w:pPr>
        <w:ind w:left="3310" w:hanging="266"/>
      </w:pPr>
      <w:rPr>
        <w:rFonts w:hint="default"/>
        <w:lang w:val="ru-RU" w:eastAsia="en-US" w:bidi="ar-SA"/>
      </w:rPr>
    </w:lvl>
    <w:lvl w:ilvl="8" w:tplc="51A462CE">
      <w:numFmt w:val="bullet"/>
      <w:lvlText w:val="•"/>
      <w:lvlJc w:val="left"/>
      <w:pPr>
        <w:ind w:left="3760" w:hanging="266"/>
      </w:pPr>
      <w:rPr>
        <w:rFonts w:hint="default"/>
        <w:lang w:val="ru-RU" w:eastAsia="en-US" w:bidi="ar-SA"/>
      </w:rPr>
    </w:lvl>
  </w:abstractNum>
  <w:abstractNum w:abstractNumId="6">
    <w:nsid w:val="56D324B6"/>
    <w:multiLevelType w:val="hybridMultilevel"/>
    <w:tmpl w:val="18F0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58C9"/>
    <w:multiLevelType w:val="hybridMultilevel"/>
    <w:tmpl w:val="A6D25E0A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67ED3FDB"/>
    <w:multiLevelType w:val="hybridMultilevel"/>
    <w:tmpl w:val="9EA6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F6595"/>
    <w:multiLevelType w:val="hybridMultilevel"/>
    <w:tmpl w:val="989C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3B4"/>
    <w:rsid w:val="00053A3E"/>
    <w:rsid w:val="00085DEC"/>
    <w:rsid w:val="000A3105"/>
    <w:rsid w:val="000A7A34"/>
    <w:rsid w:val="000F2E08"/>
    <w:rsid w:val="001571CF"/>
    <w:rsid w:val="00187D28"/>
    <w:rsid w:val="00197737"/>
    <w:rsid w:val="00201084"/>
    <w:rsid w:val="00257D55"/>
    <w:rsid w:val="002A13DA"/>
    <w:rsid w:val="002E5555"/>
    <w:rsid w:val="002F4D13"/>
    <w:rsid w:val="003D22AC"/>
    <w:rsid w:val="0051294E"/>
    <w:rsid w:val="00533C32"/>
    <w:rsid w:val="0054123F"/>
    <w:rsid w:val="005A3B10"/>
    <w:rsid w:val="005B36B0"/>
    <w:rsid w:val="005B78AB"/>
    <w:rsid w:val="00614826"/>
    <w:rsid w:val="006600FB"/>
    <w:rsid w:val="00666D2E"/>
    <w:rsid w:val="006B11D2"/>
    <w:rsid w:val="00710758"/>
    <w:rsid w:val="007117FB"/>
    <w:rsid w:val="008F5D04"/>
    <w:rsid w:val="00922A35"/>
    <w:rsid w:val="009E6E52"/>
    <w:rsid w:val="00A50C99"/>
    <w:rsid w:val="00AC496A"/>
    <w:rsid w:val="00BE0DDA"/>
    <w:rsid w:val="00C11CA8"/>
    <w:rsid w:val="00C23DCE"/>
    <w:rsid w:val="00C42452"/>
    <w:rsid w:val="00C5569E"/>
    <w:rsid w:val="00C9094F"/>
    <w:rsid w:val="00D22E6B"/>
    <w:rsid w:val="00D24A1A"/>
    <w:rsid w:val="00D62763"/>
    <w:rsid w:val="00D917D1"/>
    <w:rsid w:val="00DA6D1C"/>
    <w:rsid w:val="00E1029C"/>
    <w:rsid w:val="00EE43B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2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0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3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6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E5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6E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52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5B78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78A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5B78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2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0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3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6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E5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6E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52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5B78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78A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5B7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F444-2F7E-4CFA-B072-E2564D6E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Феденкова Марина</dc:creator>
  <cp:lastModifiedBy>Антонова</cp:lastModifiedBy>
  <cp:revision>6</cp:revision>
  <cp:lastPrinted>2022-03-01T12:04:00Z</cp:lastPrinted>
  <dcterms:created xsi:type="dcterms:W3CDTF">2022-03-01T13:53:00Z</dcterms:created>
  <dcterms:modified xsi:type="dcterms:W3CDTF">2022-03-01T14:02:00Z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</Properties>
</file>