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78" w:rsidRDefault="00867978" w:rsidP="00867978">
      <w:pPr>
        <w:pStyle w:val="a3"/>
      </w:pPr>
      <w:r>
        <w:t>14 декабря 2020 года</w:t>
      </w:r>
    </w:p>
    <w:p w:rsidR="00867978" w:rsidRDefault="00867978" w:rsidP="00867978">
      <w:pPr>
        <w:pStyle w:val="a3"/>
      </w:pPr>
      <w:proofErr w:type="gramStart"/>
      <w: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>
        <w:t xml:space="preserve"> </w:t>
      </w:r>
      <w:proofErr w:type="gramStart"/>
      <w:r>
        <w:t>Российской Федерации), в федеральных органах исполнительной власти и в соответствующих территориальных органах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867978" w:rsidRDefault="00867978" w:rsidP="00867978">
      <w:pPr>
        <w:pStyle w:val="a3"/>
      </w:pPr>
      <w:proofErr w:type="gramStart"/>
      <w: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аудио-связи или иных видов связи к уполномоченным лицам иных органов, в компетенцию которых входит решение</w:t>
      </w:r>
      <w:proofErr w:type="gramEnd"/>
      <w: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(паспорт).</w:t>
      </w:r>
    </w:p>
    <w:p w:rsidR="00867978" w:rsidRDefault="00867978" w:rsidP="00867978">
      <w:pPr>
        <w:pStyle w:val="a3"/>
      </w:pPr>
      <w:proofErr w:type="gramStart"/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семи рабочих дней после общероссийского дня приема граждан или в иные удобные для данных</w:t>
      </w:r>
      <w:proofErr w:type="gramEnd"/>
      <w: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и данные заявители информируются в течение трех рабочих дней после общероссийского дня приема граждан.</w:t>
      </w:r>
    </w:p>
    <w:p w:rsidR="00867365" w:rsidRDefault="00867365">
      <w:bookmarkStart w:id="0" w:name="_GoBack"/>
      <w:bookmarkEnd w:id="0"/>
    </w:p>
    <w:sectPr w:rsidR="008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9"/>
    <w:rsid w:val="002B3B89"/>
    <w:rsid w:val="00867365"/>
    <w:rsid w:val="008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Евгений Валерьевич</dc:creator>
  <cp:keywords/>
  <dc:description/>
  <cp:lastModifiedBy>Токарев Евгений Валерьевич</cp:lastModifiedBy>
  <cp:revision>3</cp:revision>
  <dcterms:created xsi:type="dcterms:W3CDTF">2020-11-30T13:00:00Z</dcterms:created>
  <dcterms:modified xsi:type="dcterms:W3CDTF">2020-11-30T13:00:00Z</dcterms:modified>
</cp:coreProperties>
</file>