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3873"/>
      </w:tblGrid>
      <w:tr w:rsidR="003E4FE7" w:rsidTr="00130BBC">
        <w:trPr>
          <w:trHeight w:val="1276"/>
        </w:trPr>
        <w:tc>
          <w:tcPr>
            <w:tcW w:w="5637" w:type="dxa"/>
          </w:tcPr>
          <w:p w:rsidR="003E4FE7" w:rsidRDefault="003E4FE7" w:rsidP="00130BBC"/>
        </w:tc>
        <w:tc>
          <w:tcPr>
            <w:tcW w:w="3934" w:type="dxa"/>
          </w:tcPr>
          <w:p w:rsidR="003E4FE7" w:rsidRPr="00BE0BCC" w:rsidRDefault="003E4FE7" w:rsidP="00130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3E4FE7" w:rsidRPr="00BE0BCC" w:rsidRDefault="003E4FE7" w:rsidP="00130BB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приказом</w:t>
            </w:r>
            <w:r w:rsidRPr="00BE0BCC">
              <w:rPr>
                <w:sz w:val="26"/>
                <w:szCs w:val="26"/>
              </w:rPr>
              <w:t xml:space="preserve"> управления по делам архивов Калужской области</w:t>
            </w:r>
          </w:p>
          <w:p w:rsidR="003E4FE7" w:rsidRDefault="00B20B56" w:rsidP="00B20B56">
            <w:r>
              <w:rPr>
                <w:sz w:val="26"/>
                <w:szCs w:val="26"/>
              </w:rPr>
              <w:t>«</w:t>
            </w:r>
            <w:proofErr w:type="gramStart"/>
            <w:r>
              <w:rPr>
                <w:sz w:val="26"/>
                <w:szCs w:val="26"/>
              </w:rPr>
              <w:t>14»</w:t>
            </w:r>
            <w:r w:rsidR="003E4F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20B56">
              <w:rPr>
                <w:sz w:val="26"/>
                <w:szCs w:val="26"/>
                <w:u w:val="single"/>
              </w:rPr>
              <w:t xml:space="preserve"> </w:t>
            </w:r>
            <w:proofErr w:type="gramEnd"/>
            <w:r w:rsidRPr="00B20B56">
              <w:rPr>
                <w:sz w:val="26"/>
                <w:szCs w:val="26"/>
                <w:u w:val="single"/>
              </w:rPr>
              <w:t xml:space="preserve"> июня  </w:t>
            </w:r>
            <w:r>
              <w:rPr>
                <w:sz w:val="26"/>
                <w:szCs w:val="26"/>
              </w:rPr>
              <w:t xml:space="preserve">  </w:t>
            </w:r>
            <w:r w:rsidR="003E4FE7">
              <w:rPr>
                <w:sz w:val="26"/>
                <w:szCs w:val="26"/>
              </w:rPr>
              <w:t xml:space="preserve">2019 г. №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B20B56">
              <w:rPr>
                <w:sz w:val="26"/>
                <w:szCs w:val="26"/>
                <w:u w:val="single"/>
              </w:rPr>
              <w:t>29</w:t>
            </w:r>
          </w:p>
        </w:tc>
      </w:tr>
    </w:tbl>
    <w:p w:rsidR="003E4FE7" w:rsidRDefault="003E4FE7" w:rsidP="003E4FE7">
      <w:pPr>
        <w:spacing w:after="0" w:line="240" w:lineRule="auto"/>
        <w:jc w:val="center"/>
        <w:rPr>
          <w:b/>
          <w:sz w:val="26"/>
          <w:szCs w:val="26"/>
        </w:rPr>
      </w:pPr>
    </w:p>
    <w:p w:rsidR="00D90F29" w:rsidRPr="003E4FE7" w:rsidRDefault="003E4FE7" w:rsidP="003E4FE7">
      <w:pPr>
        <w:spacing w:after="0" w:line="240" w:lineRule="auto"/>
        <w:jc w:val="center"/>
        <w:rPr>
          <w:b/>
          <w:sz w:val="26"/>
          <w:szCs w:val="26"/>
        </w:rPr>
      </w:pPr>
      <w:r w:rsidRPr="003E4FE7">
        <w:rPr>
          <w:b/>
          <w:sz w:val="26"/>
          <w:szCs w:val="26"/>
        </w:rPr>
        <w:t>Порядок</w:t>
      </w:r>
    </w:p>
    <w:p w:rsidR="003E4FE7" w:rsidRDefault="003E4FE7" w:rsidP="003E4FE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3E4FE7">
        <w:rPr>
          <w:b/>
          <w:sz w:val="26"/>
          <w:szCs w:val="26"/>
        </w:rPr>
        <w:t xml:space="preserve">едения перечня правовых актов, содержащих обязательные требования, </w:t>
      </w:r>
      <w:bookmarkStart w:id="0" w:name="_GoBack"/>
      <w:bookmarkEnd w:id="0"/>
      <w:r w:rsidRPr="003E4FE7">
        <w:rPr>
          <w:b/>
          <w:sz w:val="26"/>
          <w:szCs w:val="26"/>
        </w:rPr>
        <w:t>соблюдение которых оценивается при проведении мероприятий по контролю за соблюдением законодательства</w:t>
      </w:r>
      <w:r>
        <w:rPr>
          <w:b/>
          <w:sz w:val="26"/>
          <w:szCs w:val="26"/>
        </w:rPr>
        <w:t xml:space="preserve"> </w:t>
      </w:r>
      <w:r w:rsidRPr="003E4FE7">
        <w:rPr>
          <w:b/>
          <w:sz w:val="26"/>
          <w:szCs w:val="26"/>
        </w:rPr>
        <w:t xml:space="preserve">об архивном деле </w:t>
      </w:r>
    </w:p>
    <w:p w:rsidR="003E4FE7" w:rsidRDefault="003E4FE7" w:rsidP="003E4FE7">
      <w:pPr>
        <w:spacing w:after="0" w:line="240" w:lineRule="auto"/>
        <w:jc w:val="center"/>
        <w:rPr>
          <w:b/>
          <w:sz w:val="26"/>
          <w:szCs w:val="26"/>
        </w:rPr>
      </w:pPr>
      <w:r w:rsidRPr="003E4FE7">
        <w:rPr>
          <w:b/>
          <w:sz w:val="26"/>
          <w:szCs w:val="26"/>
        </w:rPr>
        <w:t>в Российской Федерации на территории Калужской области</w:t>
      </w:r>
    </w:p>
    <w:p w:rsidR="003E4FE7" w:rsidRDefault="003E4FE7" w:rsidP="003E4FE7">
      <w:pPr>
        <w:spacing w:after="0" w:line="240" w:lineRule="auto"/>
        <w:jc w:val="center"/>
        <w:rPr>
          <w:b/>
          <w:sz w:val="26"/>
          <w:szCs w:val="26"/>
        </w:rPr>
      </w:pPr>
    </w:p>
    <w:p w:rsidR="003E4FE7" w:rsidRDefault="003E4FE7" w:rsidP="00477D8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</w:t>
      </w:r>
      <w:r w:rsidR="00477D85">
        <w:rPr>
          <w:sz w:val="26"/>
          <w:szCs w:val="26"/>
        </w:rPr>
        <w:t xml:space="preserve"> осуществления управлением по делам архивов по Калужской области (далее – управление) при планировании и проведении мероприятий по контролю мониторинга и обобщения практики фактического применения Перечня правовых актов, содержащих обязательные требования, соблюдение которых оценивается при проведении мероприятий по контролю </w:t>
      </w:r>
      <w:r w:rsidR="00477D85" w:rsidRPr="00477D85">
        <w:rPr>
          <w:sz w:val="26"/>
          <w:szCs w:val="26"/>
        </w:rPr>
        <w:t>за соблюдением законодательства об архивном деле в Российской Федерации на территории Калужской области</w:t>
      </w:r>
      <w:r w:rsidR="00477D85">
        <w:rPr>
          <w:sz w:val="26"/>
          <w:szCs w:val="26"/>
        </w:rPr>
        <w:t xml:space="preserve">  (далее – Перечень), а также актуализации Перечня и разработки на основании его применения предложений об отмене отдельных актов, содержащих обязательные требования, или о необходимости их актуализации устанавливается следующий порядок.</w:t>
      </w:r>
    </w:p>
    <w:p w:rsidR="00477D85" w:rsidRDefault="00477D85" w:rsidP="00477D85">
      <w:pPr>
        <w:pStyle w:val="a4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477D85">
        <w:rPr>
          <w:sz w:val="26"/>
          <w:szCs w:val="26"/>
        </w:rPr>
        <w:t>Управление в целях ведения Перечня:</w:t>
      </w:r>
    </w:p>
    <w:p w:rsidR="00477D85" w:rsidRDefault="00477D85" w:rsidP="00477D8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Проводит мониторинг изменения актов, включенных в Перечень, в том числе отслеживание признания их утратившими силу;</w:t>
      </w:r>
    </w:p>
    <w:p w:rsidR="00477D85" w:rsidRDefault="00477D85" w:rsidP="00477D8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Вносит изменения в Перечень в течение десяти рабочих дней с момента отмены, изменения актов, включенных в Перечень, или с момента принятия или выявления новых актов, устанавливающих обязательные требования;</w:t>
      </w:r>
    </w:p>
    <w:p w:rsidR="00477D85" w:rsidRDefault="00477D85" w:rsidP="00477D8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Актуализирует размещенный на официальном сайте управления в информационно-телекоммуникационной сети «Интернет» Перечень в течение двух рабочих дней с момента его изменения;</w:t>
      </w:r>
    </w:p>
    <w:p w:rsidR="00477D85" w:rsidRDefault="00477D85" w:rsidP="00477D8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Размещает на официальном сайте управления в информационно-телекоммуникационной сети «Интернет» информационные материалы и разъяснения, св</w:t>
      </w:r>
      <w:r w:rsidR="00956077">
        <w:rPr>
          <w:sz w:val="26"/>
          <w:szCs w:val="26"/>
        </w:rPr>
        <w:t>я</w:t>
      </w:r>
      <w:r>
        <w:rPr>
          <w:sz w:val="26"/>
          <w:szCs w:val="26"/>
        </w:rPr>
        <w:t>занные с применением Перечня;</w:t>
      </w:r>
    </w:p>
    <w:p w:rsidR="00477D85" w:rsidRDefault="00956077" w:rsidP="00477D85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Рассматривает</w:t>
      </w:r>
      <w:r w:rsidR="00477D85">
        <w:rPr>
          <w:sz w:val="26"/>
          <w:szCs w:val="26"/>
        </w:rPr>
        <w:t xml:space="preserve"> обращения, </w:t>
      </w:r>
      <w:r>
        <w:rPr>
          <w:sz w:val="26"/>
          <w:szCs w:val="26"/>
        </w:rPr>
        <w:t>связанные</w:t>
      </w:r>
      <w:r w:rsidR="00477D85">
        <w:rPr>
          <w:sz w:val="26"/>
          <w:szCs w:val="26"/>
        </w:rPr>
        <w:t xml:space="preserve"> с содержанием, ведением и применением </w:t>
      </w:r>
      <w:r>
        <w:rPr>
          <w:sz w:val="26"/>
          <w:szCs w:val="26"/>
        </w:rPr>
        <w:t>Перечня</w:t>
      </w:r>
      <w:r w:rsidR="00477D85">
        <w:rPr>
          <w:sz w:val="26"/>
          <w:szCs w:val="26"/>
        </w:rPr>
        <w:t>.</w:t>
      </w:r>
    </w:p>
    <w:p w:rsidR="00477D85" w:rsidRDefault="00477D85" w:rsidP="0095607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 Перечень осуществляется путем издания приказа управления.</w:t>
      </w:r>
    </w:p>
    <w:p w:rsidR="00477D85" w:rsidRDefault="00477D85" w:rsidP="0095607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 организации и проведении мероприятий по контролю управлен</w:t>
      </w:r>
      <w:r w:rsidR="00956077">
        <w:rPr>
          <w:sz w:val="26"/>
          <w:szCs w:val="26"/>
        </w:rPr>
        <w:t>ие осуществляет мониторинг пр</w:t>
      </w:r>
      <w:r>
        <w:rPr>
          <w:sz w:val="26"/>
          <w:szCs w:val="26"/>
        </w:rPr>
        <w:t>актики фактическ</w:t>
      </w:r>
      <w:r w:rsidR="00956077">
        <w:rPr>
          <w:sz w:val="26"/>
          <w:szCs w:val="26"/>
        </w:rPr>
        <w:t>о</w:t>
      </w:r>
      <w:r>
        <w:rPr>
          <w:sz w:val="26"/>
          <w:szCs w:val="26"/>
        </w:rPr>
        <w:t xml:space="preserve">го применения </w:t>
      </w:r>
      <w:r w:rsidR="00956077">
        <w:rPr>
          <w:sz w:val="26"/>
          <w:szCs w:val="26"/>
        </w:rPr>
        <w:t>П</w:t>
      </w:r>
      <w:r>
        <w:rPr>
          <w:sz w:val="26"/>
          <w:szCs w:val="26"/>
        </w:rPr>
        <w:t>еречня.</w:t>
      </w:r>
    </w:p>
    <w:p w:rsidR="00477D85" w:rsidRPr="00956077" w:rsidRDefault="00956077" w:rsidP="00956077">
      <w:pPr>
        <w:tabs>
          <w:tab w:val="left" w:pos="993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мониторинга практики фактического применения Перечня управление оценивает его полноту, а также выявляет необходимость отмены отдельных актов, содержащих обязательные требования или их актуализации.</w:t>
      </w:r>
    </w:p>
    <w:p w:rsidR="00477D85" w:rsidRPr="003E4FE7" w:rsidRDefault="00477D85" w:rsidP="00477D85">
      <w:pPr>
        <w:spacing w:after="0" w:line="240" w:lineRule="auto"/>
        <w:jc w:val="both"/>
        <w:rPr>
          <w:b/>
          <w:sz w:val="26"/>
          <w:szCs w:val="26"/>
        </w:rPr>
      </w:pPr>
    </w:p>
    <w:sectPr w:rsidR="00477D85" w:rsidRPr="003E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81507"/>
    <w:multiLevelType w:val="hybridMultilevel"/>
    <w:tmpl w:val="C9CACD86"/>
    <w:lvl w:ilvl="0" w:tplc="A162D6B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6B4E25"/>
    <w:multiLevelType w:val="hybridMultilevel"/>
    <w:tmpl w:val="94D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E7"/>
    <w:rsid w:val="003E4FE7"/>
    <w:rsid w:val="00477D85"/>
    <w:rsid w:val="0089584B"/>
    <w:rsid w:val="00956077"/>
    <w:rsid w:val="00B20B56"/>
    <w:rsid w:val="00D90F29"/>
    <w:rsid w:val="00F7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6E9D-FC4E-4F67-8CEB-1CCF0718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Антоненко</dc:creator>
  <cp:lastModifiedBy>Управление по делам архивов Калужской области</cp:lastModifiedBy>
  <cp:revision>4</cp:revision>
  <dcterms:created xsi:type="dcterms:W3CDTF">2019-06-20T09:11:00Z</dcterms:created>
  <dcterms:modified xsi:type="dcterms:W3CDTF">2019-06-20T09:15:00Z</dcterms:modified>
</cp:coreProperties>
</file>