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  <w:gridCol w:w="5099"/>
      </w:tblGrid>
      <w:tr w:rsidR="006559C7" w:rsidTr="006559C7">
        <w:tc>
          <w:tcPr>
            <w:tcW w:w="7280" w:type="dxa"/>
          </w:tcPr>
          <w:p w:rsidR="006559C7" w:rsidRDefault="006559C7" w:rsidP="006559C7"/>
        </w:tc>
        <w:tc>
          <w:tcPr>
            <w:tcW w:w="7280" w:type="dxa"/>
            <w:hideMark/>
          </w:tcPr>
          <w:p w:rsidR="006559C7" w:rsidRDefault="006559C7" w:rsidP="006559C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:rsidR="006559C7" w:rsidRDefault="006559C7" w:rsidP="006559C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Учетной политике</w:t>
            </w:r>
          </w:p>
          <w:p w:rsidR="006559C7" w:rsidRDefault="006559C7" w:rsidP="006559C7">
            <w:pPr>
              <w:spacing w:line="360" w:lineRule="auto"/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целей бухгалтерского учета</w:t>
            </w:r>
          </w:p>
        </w:tc>
      </w:tr>
    </w:tbl>
    <w:p w:rsidR="00BD38F8" w:rsidRPr="006559C7" w:rsidRDefault="00BD38F8" w:rsidP="006559C7">
      <w:pPr>
        <w:pStyle w:val="ConsPlusNormal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A32B4" w:rsidRPr="006559C7" w:rsidRDefault="004A32B4" w:rsidP="004A32B4">
      <w:pPr>
        <w:pStyle w:val="ConsPlusNormal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559C7">
        <w:rPr>
          <w:rFonts w:ascii="Times New Roman" w:hAnsi="Times New Roman" w:cs="Times New Roman"/>
          <w:b/>
          <w:sz w:val="24"/>
          <w:szCs w:val="24"/>
        </w:rPr>
        <w:t>Положение о служебных командировках</w:t>
      </w:r>
    </w:p>
    <w:p w:rsidR="004A32B4" w:rsidRPr="006559C7" w:rsidRDefault="004A32B4" w:rsidP="004A32B4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2B4" w:rsidRPr="006559C7" w:rsidRDefault="004A32B4" w:rsidP="004A32B4">
      <w:pPr>
        <w:pStyle w:val="ConsPlusNormal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</w:t>
      </w:r>
      <w:r w:rsidRPr="006559C7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2B4" w:rsidRPr="00E028B8" w:rsidRDefault="004A32B4" w:rsidP="004A32B4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028B8">
        <w:rPr>
          <w:rFonts w:ascii="Times New Roman" w:hAnsi="Times New Roman" w:cs="Times New Roman"/>
          <w:sz w:val="24"/>
          <w:szCs w:val="24"/>
        </w:rPr>
        <w:t xml:space="preserve">1.1. Настоящее положение </w:t>
      </w:r>
      <w:r w:rsidR="00357DC5">
        <w:rPr>
          <w:rFonts w:ascii="Times New Roman" w:eastAsia="Calibri" w:hAnsi="Times New Roman" w:cs="Times New Roman"/>
          <w:b/>
          <w:sz w:val="24"/>
          <w:szCs w:val="24"/>
        </w:rPr>
        <w:t xml:space="preserve">управления архитектуры и градостроительства Калужской области </w:t>
      </w:r>
      <w:r w:rsidRPr="00E028B8">
        <w:rPr>
          <w:rFonts w:ascii="Times New Roman" w:hAnsi="Times New Roman" w:cs="Times New Roman"/>
          <w:sz w:val="24"/>
          <w:szCs w:val="24"/>
        </w:rPr>
        <w:t xml:space="preserve">разработано в соответствии с Трудовым </w:t>
      </w:r>
      <w:hyperlink r:id="rId9" w:history="1">
        <w:r w:rsidRPr="00E028B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028B8">
        <w:rPr>
          <w:rFonts w:ascii="Times New Roman" w:hAnsi="Times New Roman" w:cs="Times New Roman"/>
          <w:sz w:val="24"/>
          <w:szCs w:val="24"/>
        </w:rPr>
        <w:t xml:space="preserve"> Российской Федерации (далее – ТК РФ), а также действующими нормативными правовыми актами, определяющими особенности направления работников в служебные командировки. 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организации служебных командировок на территории РФ и за ее пределами сотрудников учреждения, работающих на условиях трудовых договоров.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1.2. Согласно настоящему положению служебной командировкой является поездка работника по письменному решению работодателя на определенный срок для выполнения служебного поручения вне места постоянной работы. Поездка работника, направляемого в командировку на основании письменного решения работодателя в обособленное подразделение командирующей организации (представительство, филиал), находящееся вне места постоянной работы, также признается командировкой.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1.3. Не признаются служебной командировкой: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- служебные поездки работников, постоянная работа которых осуществляется в пути или имеет разъездной характер;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033">
        <w:rPr>
          <w:rFonts w:ascii="Times New Roman" w:hAnsi="Times New Roman" w:cs="Times New Roman"/>
          <w:sz w:val="24"/>
          <w:szCs w:val="24"/>
        </w:rPr>
        <w:t>- служебные поездки в местность, откуда работник по условиям транспортного сообщения и характеру работы имеет возможность возвращаться к месту постоянного жительства;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- поездки работников по личным вопросам (без производственной необходимости, соответствующего договора или вызова приглашающей стороны).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559C7">
        <w:rPr>
          <w:rFonts w:ascii="Times New Roman" w:hAnsi="Times New Roman" w:cs="Times New Roman"/>
          <w:sz w:val="24"/>
          <w:szCs w:val="24"/>
        </w:rPr>
        <w:t>. Работникам, направленным в командировку, гарантируются: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1) сохранение места работы (должности) и среднего заработка,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командирующей организации;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2) возмещение командировочных расходов;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lastRenderedPageBreak/>
        <w:t>3) выплата пособия по временной нетрудоспособности, удостоверенной в установленном порядке.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1.</w:t>
      </w:r>
      <w:r w:rsidR="006E3AA1">
        <w:rPr>
          <w:rFonts w:ascii="Times New Roman" w:hAnsi="Times New Roman" w:cs="Times New Roman"/>
          <w:sz w:val="24"/>
          <w:szCs w:val="24"/>
        </w:rPr>
        <w:t>5</w:t>
      </w:r>
      <w:r w:rsidRPr="006559C7">
        <w:rPr>
          <w:rFonts w:ascii="Times New Roman" w:hAnsi="Times New Roman" w:cs="Times New Roman"/>
          <w:sz w:val="24"/>
          <w:szCs w:val="24"/>
        </w:rPr>
        <w:t>. Работнику,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работника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1.</w:t>
      </w:r>
      <w:r w:rsidR="006E3AA1">
        <w:rPr>
          <w:rFonts w:ascii="Times New Roman" w:hAnsi="Times New Roman" w:cs="Times New Roman"/>
          <w:sz w:val="24"/>
          <w:szCs w:val="24"/>
        </w:rPr>
        <w:t>6</w:t>
      </w:r>
      <w:r w:rsidRPr="006559C7">
        <w:rPr>
          <w:rFonts w:ascii="Times New Roman" w:hAnsi="Times New Roman" w:cs="Times New Roman"/>
          <w:sz w:val="24"/>
          <w:szCs w:val="24"/>
        </w:rPr>
        <w:t>. На работников, находящихся в служебной командировке, распространяется режим служебного времени тех учреждений (организаций), в которые они командированы. В случае</w:t>
      </w:r>
      <w:proofErr w:type="gramStart"/>
      <w:r w:rsidRPr="006559C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59C7">
        <w:rPr>
          <w:rFonts w:ascii="Times New Roman" w:hAnsi="Times New Roman" w:cs="Times New Roman"/>
          <w:sz w:val="24"/>
          <w:szCs w:val="24"/>
        </w:rPr>
        <w:t xml:space="preserve"> если режим служебного времени в указанных учреждениях (организациях) отличается от режима служебного времени в учреждении, в котором работник постоянно работает, в сторону уменьшения дней отдыха, взамен дней отдыха, не использованных в период нахождения в служебной командировке, работнику предоставляются другие дни отдыха по возвращении из служебной командировки.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 xml:space="preserve">Если работник специально командирован для работы в выходные или праздничные дни, компенсация за работу в эти дни производится в </w:t>
      </w:r>
      <w:proofErr w:type="gramStart"/>
      <w:r w:rsidRPr="006559C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559C7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Федерации.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59C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59C7">
        <w:rPr>
          <w:rFonts w:ascii="Times New Roman" w:hAnsi="Times New Roman" w:cs="Times New Roman"/>
          <w:sz w:val="24"/>
          <w:szCs w:val="24"/>
        </w:rPr>
        <w:t xml:space="preserve"> если по распоряжению представителя нанимателя гражданский служащий выезжает в служебную командировку</w:t>
      </w:r>
      <w:r w:rsidR="006E3AA1">
        <w:rPr>
          <w:rFonts w:ascii="Times New Roman" w:hAnsi="Times New Roman" w:cs="Times New Roman"/>
          <w:sz w:val="24"/>
          <w:szCs w:val="24"/>
        </w:rPr>
        <w:t xml:space="preserve"> и возвращается из командировки</w:t>
      </w:r>
      <w:r w:rsidRPr="006559C7">
        <w:rPr>
          <w:rFonts w:ascii="Times New Roman" w:hAnsi="Times New Roman" w:cs="Times New Roman"/>
          <w:sz w:val="24"/>
          <w:szCs w:val="24"/>
        </w:rPr>
        <w:t xml:space="preserve"> в выходной день, по возвращении из служебной командировки ему предоставляется другой день отдыха в установленном порядке. </w:t>
      </w:r>
    </w:p>
    <w:p w:rsidR="004A32B4" w:rsidRPr="006559C7" w:rsidRDefault="004A32B4" w:rsidP="004A32B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C7">
        <w:rPr>
          <w:rFonts w:ascii="Times New Roman" w:hAnsi="Times New Roman" w:cs="Times New Roman"/>
          <w:b/>
          <w:sz w:val="24"/>
          <w:szCs w:val="24"/>
        </w:rPr>
        <w:t>2. Срок командировки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2.1. Срок командировки определяется работодателем с учетом объема, сложности и других особенностей служебного поручения.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2.2. Фактический срок пребывания работника в командировке определяется по проездным документам, представляемым работником по возвращении из командировки.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59C7">
        <w:rPr>
          <w:rFonts w:ascii="Times New Roman" w:hAnsi="Times New Roman" w:cs="Times New Roman"/>
          <w:sz w:val="24"/>
          <w:szCs w:val="24"/>
        </w:rPr>
        <w:t>В случае проезда работника на основании письменного решения работодателя к месту командирования и (или) обратно к месту работы на служебном транспорте, на транспорте, находящемся в собственности работника или в собственности третьих лиц (по доверенности), фактический срок пребывания в месте командирования указывается в служебной записке, которая представляется работником по возвращении из командировки работодателю с приложением документов, подтверждающих использование указанного транспорта для</w:t>
      </w:r>
      <w:proofErr w:type="gramEnd"/>
      <w:r w:rsidRPr="006559C7">
        <w:rPr>
          <w:rFonts w:ascii="Times New Roman" w:hAnsi="Times New Roman" w:cs="Times New Roman"/>
          <w:sz w:val="24"/>
          <w:szCs w:val="24"/>
        </w:rPr>
        <w:t xml:space="preserve"> проезда к месту командирования и обратно (путевой лист, маршрутный лист, счета, квитанции, кассовые чеки и иные документы, подтверждающие маршрут </w:t>
      </w:r>
      <w:r w:rsidRPr="006559C7">
        <w:rPr>
          <w:rFonts w:ascii="Times New Roman" w:hAnsi="Times New Roman" w:cs="Times New Roman"/>
          <w:sz w:val="24"/>
          <w:szCs w:val="24"/>
        </w:rPr>
        <w:lastRenderedPageBreak/>
        <w:t>следования транспорта).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 xml:space="preserve">В случае отсутствия проездных документов фактический срок пребывания в командировке работник подтверждает документами о найме жилого помещения в месте командирования. 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10" w:history="1">
        <w:r w:rsidRPr="006559C7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6559C7">
        <w:rPr>
          <w:rFonts w:ascii="Times New Roman" w:hAnsi="Times New Roman" w:cs="Times New Roman"/>
          <w:sz w:val="24"/>
          <w:szCs w:val="24"/>
        </w:rPr>
        <w:t xml:space="preserve"> предоставления гостиничных услуг в Российской Федерации, утвержденными Постановлением Правительства РФ от 09.10.2015 № 1085.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59C7">
        <w:rPr>
          <w:rFonts w:ascii="Times New Roman" w:hAnsi="Times New Roman" w:cs="Times New Roman"/>
          <w:sz w:val="24"/>
          <w:szCs w:val="24"/>
        </w:rPr>
        <w:t>При отсутствии проездных документов, документов о найме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работник представляет служебную записку и (или)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6559C7">
        <w:rPr>
          <w:rFonts w:ascii="Times New Roman" w:hAnsi="Times New Roman" w:cs="Times New Roman"/>
          <w:sz w:val="24"/>
          <w:szCs w:val="24"/>
        </w:rPr>
        <w:t xml:space="preserve"> к месту командирования (из места командировки).</w:t>
      </w:r>
    </w:p>
    <w:p w:rsidR="004A32B4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 xml:space="preserve">При отсутствии проездных документов (билетов) или документов, выданных транспортными организациями и подтверждающих информацию, содержащуюся в проездных документах (билетах), оплата проезда не производится, за исключением возмещения расходов, указанных в </w:t>
      </w:r>
      <w:hyperlink w:anchor="P67" w:history="1">
        <w:r w:rsidRPr="006559C7">
          <w:rPr>
            <w:rFonts w:ascii="Times New Roman" w:hAnsi="Times New Roman" w:cs="Times New Roman"/>
            <w:sz w:val="24"/>
            <w:szCs w:val="24"/>
          </w:rPr>
          <w:t>абзаце</w:t>
        </w:r>
      </w:hyperlink>
      <w:r w:rsidRPr="006559C7">
        <w:rPr>
          <w:rFonts w:ascii="Times New Roman" w:hAnsi="Times New Roman" w:cs="Times New Roman"/>
          <w:sz w:val="24"/>
          <w:szCs w:val="24"/>
        </w:rPr>
        <w:t xml:space="preserve"> втором настоящего пункта. 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2.3. 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командированного, а днем приезда из командировки - дата прибытия указанного транспортного средства в место постоянной работы. При отправлении транспортного средства до 24.00 включительно днем отъезда в командировку считаются текущие сутки, а с 00.00 и позднее - последующие сутки. 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Аналогично определяется день приезда работника в место постоянной работы.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2.4. Вопрос о явке работника на работу в день выезда в командировку и в день приезда из командировки решается по договоренности с работодателем.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2B4" w:rsidRPr="006559C7" w:rsidRDefault="004A32B4" w:rsidP="004A32B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C7">
        <w:rPr>
          <w:rFonts w:ascii="Times New Roman" w:hAnsi="Times New Roman" w:cs="Times New Roman"/>
          <w:b/>
          <w:sz w:val="24"/>
          <w:szCs w:val="24"/>
        </w:rPr>
        <w:t>3. Документальное оформление командировок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 xml:space="preserve">3.1. Основанием для направления работника в командировку является письменное решение работодателя. В качестве такого решения служит приказ (распоряжение) </w:t>
      </w:r>
      <w:r w:rsidRPr="006559C7">
        <w:rPr>
          <w:rFonts w:ascii="Times New Roman" w:hAnsi="Times New Roman" w:cs="Times New Roman"/>
          <w:sz w:val="24"/>
          <w:szCs w:val="24"/>
        </w:rPr>
        <w:lastRenderedPageBreak/>
        <w:t>руководителя учреждения о направлении работника в командировку для выполнения служебного поручения вне места постоянной работы.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Изменение сроков командировки (продление, прекращение досрочно) оформляется приказом (распоряжением) руководителя учреждения</w:t>
      </w:r>
      <w:r w:rsidR="006E3AA1">
        <w:rPr>
          <w:rFonts w:ascii="Times New Roman" w:hAnsi="Times New Roman" w:cs="Times New Roman"/>
          <w:sz w:val="24"/>
          <w:szCs w:val="24"/>
        </w:rPr>
        <w:t>.</w:t>
      </w:r>
      <w:r w:rsidRPr="006559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3.2. По возвращении из командировки работник обязан представить:</w:t>
      </w:r>
    </w:p>
    <w:p w:rsidR="004A32B4" w:rsidRPr="00CC7258" w:rsidRDefault="003A5606" w:rsidP="004A32B4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606">
        <w:rPr>
          <w:rFonts w:ascii="Times New Roman" w:hAnsi="Times New Roman" w:cs="Times New Roman"/>
          <w:sz w:val="24"/>
          <w:szCs w:val="24"/>
          <w:highlight w:val="yellow"/>
        </w:rPr>
        <w:t>на следующий рабочий день</w:t>
      </w:r>
      <w:bookmarkStart w:id="0" w:name="_GoBack"/>
      <w:bookmarkEnd w:id="0"/>
      <w:r w:rsidR="004216A4" w:rsidRPr="003A5606">
        <w:rPr>
          <w:rFonts w:ascii="Times New Roman" w:hAnsi="Times New Roman" w:cs="Times New Roman"/>
          <w:sz w:val="24"/>
          <w:szCs w:val="24"/>
        </w:rPr>
        <w:t xml:space="preserve"> </w:t>
      </w:r>
      <w:r w:rsidR="004A32B4" w:rsidRPr="00CC7258">
        <w:rPr>
          <w:rFonts w:ascii="Times New Roman" w:hAnsi="Times New Roman" w:cs="Times New Roman"/>
          <w:sz w:val="24"/>
          <w:szCs w:val="24"/>
        </w:rPr>
        <w:t xml:space="preserve">после возвращения в </w:t>
      </w:r>
      <w:r w:rsidR="006E3AA1">
        <w:rPr>
          <w:rFonts w:ascii="Times New Roman" w:hAnsi="Times New Roman" w:cs="Times New Roman"/>
          <w:sz w:val="24"/>
          <w:szCs w:val="24"/>
        </w:rPr>
        <w:t>ГКУ КО «ЦБ»</w:t>
      </w:r>
      <w:r w:rsidR="004A32B4" w:rsidRPr="00CC7258">
        <w:rPr>
          <w:rFonts w:ascii="Times New Roman" w:hAnsi="Times New Roman" w:cs="Times New Roman"/>
          <w:sz w:val="24"/>
          <w:szCs w:val="24"/>
        </w:rPr>
        <w:t xml:space="preserve"> - информацию, необходимую для формирования авансового отчета по командировочным расходам по форме, установленной порядком выдачи под отчет денежных средств, составления и представления отчетов подотчетными лицами, утвержденным в рамках настоящей Учетной политики</w:t>
      </w:r>
      <w:r w:rsidR="004A32B4" w:rsidRPr="00CC72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4A32B4" w:rsidRPr="00CC7258" w:rsidRDefault="004A32B4" w:rsidP="004A32B4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58">
        <w:rPr>
          <w:rFonts w:ascii="Times New Roman" w:hAnsi="Times New Roman" w:cs="Times New Roman"/>
          <w:sz w:val="24"/>
          <w:szCs w:val="24"/>
        </w:rPr>
        <w:t xml:space="preserve">работодателю в течение трех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7258">
        <w:rPr>
          <w:rFonts w:ascii="Times New Roman" w:hAnsi="Times New Roman" w:cs="Times New Roman"/>
          <w:sz w:val="24"/>
          <w:szCs w:val="24"/>
        </w:rPr>
        <w:t>отчет о выполненной в командировке работе либо участии в мероприятии, на которое он был командирован</w:t>
      </w:r>
      <w:r w:rsidRPr="00CC7258">
        <w:rPr>
          <w:rFonts w:ascii="Times New Roman" w:hAnsi="Times New Roman" w:cs="Times New Roman"/>
          <w:i/>
          <w:sz w:val="24"/>
          <w:szCs w:val="24"/>
        </w:rPr>
        <w:t>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32B4" w:rsidRPr="006559C7" w:rsidRDefault="004A32B4" w:rsidP="004A32B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C7">
        <w:rPr>
          <w:rFonts w:ascii="Times New Roman" w:hAnsi="Times New Roman" w:cs="Times New Roman"/>
          <w:b/>
          <w:sz w:val="24"/>
          <w:szCs w:val="24"/>
        </w:rPr>
        <w:t>4. Аванс на командировочные расходы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4.1. Работнику при направлении его в командировку выдается денежный аванс на оплату расходов на проезд и наем жилого помещения и дополнительных расходов, связанных с проживанием вне места постоянного жительства (суточные).</w:t>
      </w:r>
    </w:p>
    <w:p w:rsidR="004A32B4" w:rsidRPr="006559C7" w:rsidRDefault="004A32B4" w:rsidP="004A32B4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59C7">
        <w:rPr>
          <w:rFonts w:ascii="Times New Roman" w:hAnsi="Times New Roman" w:cs="Times New Roman"/>
          <w:sz w:val="24"/>
          <w:szCs w:val="24"/>
        </w:rPr>
        <w:t xml:space="preserve">. </w:t>
      </w:r>
      <w:r w:rsidRPr="00057C1B">
        <w:rPr>
          <w:rFonts w:ascii="Times New Roman" w:hAnsi="Times New Roman" w:cs="Times New Roman"/>
          <w:sz w:val="24"/>
          <w:szCs w:val="24"/>
        </w:rPr>
        <w:t xml:space="preserve">Выдача денежного аванса производится безналичным путем на банковскую карту, которая выдана в </w:t>
      </w:r>
      <w:proofErr w:type="gramStart"/>
      <w:r w:rsidRPr="00057C1B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057C1B">
        <w:rPr>
          <w:rFonts w:ascii="Times New Roman" w:hAnsi="Times New Roman" w:cs="Times New Roman"/>
          <w:sz w:val="24"/>
          <w:szCs w:val="24"/>
        </w:rPr>
        <w:t xml:space="preserve"> «зарплатного» проекта</w:t>
      </w:r>
      <w:r w:rsidRPr="006559C7">
        <w:rPr>
          <w:rFonts w:ascii="Times New Roman" w:hAnsi="Times New Roman" w:cs="Times New Roman"/>
          <w:sz w:val="24"/>
          <w:szCs w:val="24"/>
        </w:rPr>
        <w:t>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59C7">
        <w:rPr>
          <w:rFonts w:ascii="Times New Roman" w:hAnsi="Times New Roman" w:cs="Times New Roman"/>
          <w:sz w:val="24"/>
          <w:szCs w:val="24"/>
        </w:rPr>
        <w:t>. Все произведенные в командировке расходы должны быть подтверждены соответствующими документами.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2B4" w:rsidRPr="006559C7" w:rsidRDefault="004A32B4" w:rsidP="004A32B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C7">
        <w:rPr>
          <w:rFonts w:ascii="Times New Roman" w:hAnsi="Times New Roman" w:cs="Times New Roman"/>
          <w:b/>
          <w:sz w:val="24"/>
          <w:szCs w:val="24"/>
        </w:rPr>
        <w:t>5. Размеры и порядок возмещения расходов</w:t>
      </w:r>
    </w:p>
    <w:p w:rsidR="004A32B4" w:rsidRDefault="004A32B4" w:rsidP="004A32B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C7">
        <w:rPr>
          <w:rFonts w:ascii="Times New Roman" w:hAnsi="Times New Roman" w:cs="Times New Roman"/>
          <w:b/>
          <w:sz w:val="24"/>
          <w:szCs w:val="24"/>
        </w:rPr>
        <w:t>при командировках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A32B4" w:rsidRPr="006559C7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 xml:space="preserve">5.1. Работникам, направленным в служебную командировку, возмещаются расходы на проезд и наем жилого помещения, дополнительные расходы, связанные с проживанием вне постоянного места жительства (суточные), а также иные расходы, произведенные работником с разрешения руководителя </w:t>
      </w:r>
      <w:r w:rsidR="006E3AA1">
        <w:rPr>
          <w:rFonts w:ascii="Times New Roman" w:hAnsi="Times New Roman" w:cs="Times New Roman"/>
          <w:sz w:val="24"/>
          <w:szCs w:val="24"/>
        </w:rPr>
        <w:t>учреждения</w:t>
      </w:r>
      <w:r w:rsidRPr="006559C7">
        <w:rPr>
          <w:rFonts w:ascii="Times New Roman" w:hAnsi="Times New Roman" w:cs="Times New Roman"/>
          <w:sz w:val="24"/>
          <w:szCs w:val="24"/>
        </w:rPr>
        <w:t>.</w:t>
      </w:r>
    </w:p>
    <w:p w:rsidR="004A32B4" w:rsidRDefault="004A32B4" w:rsidP="004A32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9C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59C7">
        <w:rPr>
          <w:rFonts w:ascii="Times New Roman" w:hAnsi="Times New Roman" w:cs="Times New Roman"/>
          <w:sz w:val="24"/>
          <w:szCs w:val="24"/>
        </w:rPr>
        <w:t xml:space="preserve">. Возмещение </w:t>
      </w:r>
      <w:r>
        <w:rPr>
          <w:rFonts w:ascii="Times New Roman" w:hAnsi="Times New Roman" w:cs="Times New Roman"/>
          <w:sz w:val="24"/>
          <w:szCs w:val="24"/>
        </w:rPr>
        <w:t xml:space="preserve">командировочных </w:t>
      </w:r>
      <w:r w:rsidRPr="006559C7">
        <w:rPr>
          <w:rFonts w:ascii="Times New Roman" w:hAnsi="Times New Roman" w:cs="Times New Roman"/>
          <w:sz w:val="24"/>
          <w:szCs w:val="24"/>
        </w:rPr>
        <w:t>расходов производится с учетом норм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9C7">
        <w:rPr>
          <w:rFonts w:ascii="Times New Roman" w:hAnsi="Times New Roman" w:cs="Times New Roman"/>
          <w:sz w:val="24"/>
          <w:szCs w:val="24"/>
        </w:rPr>
        <w:t>законодательств</w:t>
      </w:r>
      <w:r w:rsidR="007A6099">
        <w:rPr>
          <w:rFonts w:ascii="Times New Roman" w:hAnsi="Times New Roman" w:cs="Times New Roman"/>
          <w:sz w:val="24"/>
          <w:szCs w:val="24"/>
        </w:rPr>
        <w:t>а</w:t>
      </w:r>
      <w:r w:rsidRPr="006559C7">
        <w:rPr>
          <w:rFonts w:ascii="Times New Roman" w:hAnsi="Times New Roman" w:cs="Times New Roman"/>
          <w:sz w:val="24"/>
          <w:szCs w:val="24"/>
        </w:rPr>
        <w:t>.</w:t>
      </w:r>
    </w:p>
    <w:p w:rsidR="00CE00F4" w:rsidRPr="006559C7" w:rsidRDefault="00CE00F4" w:rsidP="004A32B4">
      <w:pPr>
        <w:pStyle w:val="ConsPlusNormal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E00F4" w:rsidRPr="006559C7" w:rsidSect="00CE6D6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72" w:rsidRDefault="009C1972" w:rsidP="00CE6D63">
      <w:pPr>
        <w:spacing w:after="0" w:line="240" w:lineRule="auto"/>
      </w:pPr>
      <w:r>
        <w:separator/>
      </w:r>
    </w:p>
  </w:endnote>
  <w:endnote w:type="continuationSeparator" w:id="0">
    <w:p w:rsidR="009C1972" w:rsidRDefault="009C1972" w:rsidP="00CE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72" w:rsidRDefault="009C1972" w:rsidP="00CE6D63">
      <w:pPr>
        <w:spacing w:after="0" w:line="240" w:lineRule="auto"/>
      </w:pPr>
      <w:r>
        <w:separator/>
      </w:r>
    </w:p>
  </w:footnote>
  <w:footnote w:type="continuationSeparator" w:id="0">
    <w:p w:rsidR="009C1972" w:rsidRDefault="009C1972" w:rsidP="00CE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7918611"/>
      <w:docPartObj>
        <w:docPartGallery w:val="Page Numbers (Top of Page)"/>
        <w:docPartUnique/>
      </w:docPartObj>
    </w:sdtPr>
    <w:sdtEndPr/>
    <w:sdtContent>
      <w:p w:rsidR="00CE6D63" w:rsidRDefault="00CE6D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606">
          <w:rPr>
            <w:noProof/>
          </w:rPr>
          <w:t>4</w:t>
        </w:r>
        <w:r>
          <w:fldChar w:fldCharType="end"/>
        </w:r>
      </w:p>
    </w:sdtContent>
  </w:sdt>
  <w:p w:rsidR="00CE6D63" w:rsidRDefault="00CE6D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126C"/>
    <w:multiLevelType w:val="hybridMultilevel"/>
    <w:tmpl w:val="E9C85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430FB"/>
    <w:multiLevelType w:val="hybridMultilevel"/>
    <w:tmpl w:val="0FD8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F4"/>
    <w:rsid w:val="00000739"/>
    <w:rsid w:val="00054999"/>
    <w:rsid w:val="00060F4E"/>
    <w:rsid w:val="00087EFB"/>
    <w:rsid w:val="000E140F"/>
    <w:rsid w:val="001042B2"/>
    <w:rsid w:val="00140B83"/>
    <w:rsid w:val="001517D5"/>
    <w:rsid w:val="001856A5"/>
    <w:rsid w:val="001A12FA"/>
    <w:rsid w:val="001D4203"/>
    <w:rsid w:val="001D5766"/>
    <w:rsid w:val="002250C5"/>
    <w:rsid w:val="00225E76"/>
    <w:rsid w:val="00273262"/>
    <w:rsid w:val="00280034"/>
    <w:rsid w:val="00357DC5"/>
    <w:rsid w:val="003622FE"/>
    <w:rsid w:val="00364033"/>
    <w:rsid w:val="003A2F4F"/>
    <w:rsid w:val="003A5606"/>
    <w:rsid w:val="003B0BF4"/>
    <w:rsid w:val="004216A4"/>
    <w:rsid w:val="004316F8"/>
    <w:rsid w:val="004360D3"/>
    <w:rsid w:val="00450F15"/>
    <w:rsid w:val="00455C43"/>
    <w:rsid w:val="004A32B4"/>
    <w:rsid w:val="004F506B"/>
    <w:rsid w:val="00505404"/>
    <w:rsid w:val="005734F2"/>
    <w:rsid w:val="0058084E"/>
    <w:rsid w:val="00587ED3"/>
    <w:rsid w:val="005D2B99"/>
    <w:rsid w:val="00602F32"/>
    <w:rsid w:val="00605C89"/>
    <w:rsid w:val="00616454"/>
    <w:rsid w:val="006217FB"/>
    <w:rsid w:val="006234BA"/>
    <w:rsid w:val="006303D5"/>
    <w:rsid w:val="00644701"/>
    <w:rsid w:val="00655805"/>
    <w:rsid w:val="006559C7"/>
    <w:rsid w:val="006B7325"/>
    <w:rsid w:val="006E3AA1"/>
    <w:rsid w:val="00701FF4"/>
    <w:rsid w:val="00705744"/>
    <w:rsid w:val="00707D9F"/>
    <w:rsid w:val="00712A35"/>
    <w:rsid w:val="0072158F"/>
    <w:rsid w:val="00761EBD"/>
    <w:rsid w:val="00787929"/>
    <w:rsid w:val="007A6099"/>
    <w:rsid w:val="007C0B8E"/>
    <w:rsid w:val="007E635B"/>
    <w:rsid w:val="007E76D0"/>
    <w:rsid w:val="007F6B06"/>
    <w:rsid w:val="008500E6"/>
    <w:rsid w:val="008E0B54"/>
    <w:rsid w:val="008E670B"/>
    <w:rsid w:val="009143B2"/>
    <w:rsid w:val="00917460"/>
    <w:rsid w:val="00920842"/>
    <w:rsid w:val="009776B6"/>
    <w:rsid w:val="009B2E8B"/>
    <w:rsid w:val="009C1972"/>
    <w:rsid w:val="009C2AEE"/>
    <w:rsid w:val="009C2D14"/>
    <w:rsid w:val="009E6911"/>
    <w:rsid w:val="00A543B6"/>
    <w:rsid w:val="00A905AA"/>
    <w:rsid w:val="00AA0FBB"/>
    <w:rsid w:val="00AC5036"/>
    <w:rsid w:val="00AE109E"/>
    <w:rsid w:val="00B152B2"/>
    <w:rsid w:val="00B15B62"/>
    <w:rsid w:val="00B44AF1"/>
    <w:rsid w:val="00B64500"/>
    <w:rsid w:val="00B75377"/>
    <w:rsid w:val="00BD38F8"/>
    <w:rsid w:val="00BF0C71"/>
    <w:rsid w:val="00C102DC"/>
    <w:rsid w:val="00C14BBD"/>
    <w:rsid w:val="00C14F91"/>
    <w:rsid w:val="00C30EF4"/>
    <w:rsid w:val="00C35D2A"/>
    <w:rsid w:val="00CA5AFB"/>
    <w:rsid w:val="00CB4BFA"/>
    <w:rsid w:val="00CC3E43"/>
    <w:rsid w:val="00CE00F4"/>
    <w:rsid w:val="00CE5854"/>
    <w:rsid w:val="00CE6D63"/>
    <w:rsid w:val="00D16B28"/>
    <w:rsid w:val="00D32E8D"/>
    <w:rsid w:val="00D575D8"/>
    <w:rsid w:val="00D61599"/>
    <w:rsid w:val="00D96211"/>
    <w:rsid w:val="00DC458A"/>
    <w:rsid w:val="00DD7B30"/>
    <w:rsid w:val="00E34F5B"/>
    <w:rsid w:val="00E46B2B"/>
    <w:rsid w:val="00EF6565"/>
    <w:rsid w:val="00F229E7"/>
    <w:rsid w:val="00F35FB2"/>
    <w:rsid w:val="00F54F9F"/>
    <w:rsid w:val="00FB3347"/>
    <w:rsid w:val="00F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00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0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00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BD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76D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92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E6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6D63"/>
  </w:style>
  <w:style w:type="paragraph" w:styleId="a9">
    <w:name w:val="footer"/>
    <w:basedOn w:val="a"/>
    <w:link w:val="aa"/>
    <w:uiPriority w:val="99"/>
    <w:unhideWhenUsed/>
    <w:rsid w:val="00CE6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6D63"/>
  </w:style>
  <w:style w:type="paragraph" w:styleId="ab">
    <w:name w:val="List Paragraph"/>
    <w:basedOn w:val="a"/>
    <w:uiPriority w:val="34"/>
    <w:qFormat/>
    <w:rsid w:val="004A32B4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00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0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00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BD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76D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92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E6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6D63"/>
  </w:style>
  <w:style w:type="paragraph" w:styleId="a9">
    <w:name w:val="footer"/>
    <w:basedOn w:val="a"/>
    <w:link w:val="aa"/>
    <w:uiPriority w:val="99"/>
    <w:unhideWhenUsed/>
    <w:rsid w:val="00CE6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6D63"/>
  </w:style>
  <w:style w:type="paragraph" w:styleId="ab">
    <w:name w:val="List Paragraph"/>
    <w:basedOn w:val="a"/>
    <w:uiPriority w:val="34"/>
    <w:qFormat/>
    <w:rsid w:val="004A32B4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B120AAF1C1E1D10E91378AA4D7B48BC303A8CF0C966B8AD14B8D5BC761B2531C7515813968162AE2B4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B120AAF1C1E1D10E91378AA4D7B48BC303B8AF1C264B8AD14B8D5BC76214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86220-F1B8-4DDC-83C8-CAC952D7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5</cp:revision>
  <cp:lastPrinted>2018-12-25T15:03:00Z</cp:lastPrinted>
  <dcterms:created xsi:type="dcterms:W3CDTF">2019-01-10T05:50:00Z</dcterms:created>
  <dcterms:modified xsi:type="dcterms:W3CDTF">2019-04-23T07:41:00Z</dcterms:modified>
</cp:coreProperties>
</file>