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DE" w:rsidRPr="00993A92" w:rsidRDefault="00556CDE" w:rsidP="00556CDE">
      <w:pPr>
        <w:jc w:val="right"/>
        <w:rPr>
          <w:sz w:val="23"/>
          <w:szCs w:val="23"/>
        </w:rPr>
      </w:pPr>
      <w:r w:rsidRPr="00993A92">
        <w:rPr>
          <w:sz w:val="23"/>
          <w:szCs w:val="23"/>
        </w:rPr>
        <w:t>Приложение №</w:t>
      </w:r>
      <w:r w:rsidR="004649F6" w:rsidRPr="00993A92">
        <w:rPr>
          <w:sz w:val="23"/>
          <w:szCs w:val="23"/>
        </w:rPr>
        <w:t xml:space="preserve"> 9</w:t>
      </w:r>
    </w:p>
    <w:p w:rsidR="00556CDE" w:rsidRPr="00993A92" w:rsidRDefault="00556CDE" w:rsidP="00556CDE">
      <w:pPr>
        <w:jc w:val="right"/>
        <w:rPr>
          <w:sz w:val="23"/>
          <w:szCs w:val="23"/>
        </w:rPr>
      </w:pPr>
      <w:r w:rsidRPr="00993A92">
        <w:rPr>
          <w:sz w:val="23"/>
          <w:szCs w:val="23"/>
        </w:rPr>
        <w:t>к постановлению Правительства Калужской области</w:t>
      </w:r>
    </w:p>
    <w:p w:rsidR="00556CDE" w:rsidRPr="00993A92" w:rsidRDefault="00556CDE" w:rsidP="00556CDE">
      <w:pPr>
        <w:jc w:val="right"/>
        <w:rPr>
          <w:sz w:val="23"/>
          <w:szCs w:val="23"/>
        </w:rPr>
      </w:pPr>
      <w:r w:rsidRPr="00993A92">
        <w:rPr>
          <w:sz w:val="23"/>
          <w:szCs w:val="23"/>
        </w:rPr>
        <w:t xml:space="preserve">                                                                      от __________________  __________</w:t>
      </w:r>
    </w:p>
    <w:p w:rsidR="00556CDE" w:rsidRPr="00C55D7B" w:rsidRDefault="00556CDE" w:rsidP="00556CDE">
      <w:pPr>
        <w:rPr>
          <w:b/>
          <w:sz w:val="23"/>
          <w:szCs w:val="23"/>
          <w:lang w:val="en-US"/>
        </w:rPr>
      </w:pPr>
      <w:bookmarkStart w:id="0" w:name="_GoBack"/>
      <w:bookmarkEnd w:id="0"/>
    </w:p>
    <w:p w:rsidR="00D1286A" w:rsidRPr="00993A92" w:rsidRDefault="004649F6" w:rsidP="00D1286A">
      <w:pPr>
        <w:jc w:val="center"/>
        <w:rPr>
          <w:b/>
          <w:sz w:val="23"/>
          <w:szCs w:val="23"/>
        </w:rPr>
      </w:pPr>
      <w:r w:rsidRPr="00993A92">
        <w:rPr>
          <w:b/>
          <w:sz w:val="23"/>
          <w:szCs w:val="23"/>
        </w:rPr>
        <w:t>«</w:t>
      </w:r>
      <w:r w:rsidR="00D1286A" w:rsidRPr="00993A92">
        <w:rPr>
          <w:b/>
          <w:sz w:val="23"/>
          <w:szCs w:val="23"/>
        </w:rPr>
        <w:t xml:space="preserve">Оснащение  санитарного транспорта бортовой аппаратурой </w:t>
      </w:r>
    </w:p>
    <w:p w:rsidR="00556CDE" w:rsidRPr="00993A92" w:rsidRDefault="00D1286A" w:rsidP="00D1286A">
      <w:pPr>
        <w:jc w:val="center"/>
        <w:rPr>
          <w:b/>
          <w:sz w:val="23"/>
          <w:szCs w:val="23"/>
        </w:rPr>
      </w:pPr>
      <w:r w:rsidRPr="00993A92">
        <w:rPr>
          <w:b/>
          <w:sz w:val="23"/>
          <w:szCs w:val="23"/>
        </w:rPr>
        <w:t>спутниковой навигации  ГЛОНАСС  или ГЛОНАСС/GPS  на  базе   многофункциональных   приемных   устройств, оборудование  станций   (отделений)   скорой   медицинской   помощи навигационно-информационным   оборудованием   для   мониторинга   и управления санитарным транспортом, функционирующим с использованием систем   ГЛОНАСС   или   ГЛОНАСС/GPS,    а    также    приобретение аппаратно-программных комплексов</w:t>
      </w:r>
      <w:r w:rsidR="004649F6" w:rsidRPr="00993A92">
        <w:rPr>
          <w:b/>
          <w:sz w:val="23"/>
          <w:szCs w:val="23"/>
        </w:rPr>
        <w:t>»</w:t>
      </w:r>
    </w:p>
    <w:p w:rsidR="006804A4" w:rsidRPr="00993A92" w:rsidRDefault="006804A4" w:rsidP="006804A4">
      <w:pPr>
        <w:pStyle w:val="o1"/>
        <w:numPr>
          <w:ilvl w:val="0"/>
          <w:numId w:val="0"/>
        </w:numPr>
        <w:ind w:firstLine="720"/>
        <w:jc w:val="both"/>
        <w:rPr>
          <w:b w:val="0"/>
          <w:sz w:val="23"/>
          <w:szCs w:val="23"/>
        </w:rPr>
      </w:pPr>
    </w:p>
    <w:p w:rsidR="004649F6" w:rsidRPr="00993A92" w:rsidRDefault="004649F6" w:rsidP="004649F6">
      <w:pPr>
        <w:ind w:firstLine="709"/>
        <w:jc w:val="both"/>
        <w:rPr>
          <w:sz w:val="23"/>
          <w:szCs w:val="23"/>
        </w:rPr>
      </w:pPr>
      <w:proofErr w:type="gramStart"/>
      <w:r w:rsidRPr="00993A92">
        <w:rPr>
          <w:sz w:val="23"/>
          <w:szCs w:val="23"/>
        </w:rPr>
        <w:t>В рамках реализации мероприятия «Оснащение  санитарного транспорта бортовой аппаратурой спутниковой навигации  ГЛОНАСС  или ГЛОНАСС/GPS  на  базе   многофункциональных   приемных   устройств, оборудование  станций   (отделений)   скорой   медицинской   помощи навигационно-информационным   оборудованием   для   мониторинга   и управления санитарным транспортом, функционирующим с использованием систем   ГЛОНАСС   или   ГЛОНАСС/GPS,    а    также    приобретение аппаратно-программных комплексов, функционирующих с  использованием спутниковых  навигационных  технологий,  для  обеспечения   функций диспетчеризации санитарного транспорта"</w:t>
      </w:r>
      <w:proofErr w:type="gramEnd"/>
    </w:p>
    <w:p w:rsidR="004649F6" w:rsidRPr="00993A92" w:rsidRDefault="004649F6" w:rsidP="004649F6">
      <w:pPr>
        <w:ind w:firstLine="709"/>
        <w:jc w:val="both"/>
        <w:rPr>
          <w:sz w:val="23"/>
          <w:szCs w:val="23"/>
        </w:rPr>
      </w:pPr>
      <w:r w:rsidRPr="00993A92">
        <w:rPr>
          <w:sz w:val="23"/>
          <w:szCs w:val="23"/>
        </w:rPr>
        <w:t xml:space="preserve">планируется: </w:t>
      </w:r>
    </w:p>
    <w:p w:rsidR="00D1286A" w:rsidRPr="00993A92" w:rsidRDefault="00D1286A" w:rsidP="00D1286A">
      <w:pPr>
        <w:ind w:firstLine="709"/>
        <w:jc w:val="both"/>
        <w:rPr>
          <w:sz w:val="23"/>
          <w:szCs w:val="23"/>
        </w:rPr>
      </w:pPr>
      <w:r w:rsidRPr="00993A92">
        <w:rPr>
          <w:sz w:val="23"/>
          <w:szCs w:val="23"/>
        </w:rPr>
        <w:t>Оснащение станций (отделений) скорой медицинской помощи 28 учреждений здравоохранения Калужской области навигационно-информационным   оборудованием   для   мониторинга   и управления санитарным транспортом, функционирующим с использованием систем   ГЛОНА</w:t>
      </w:r>
      <w:r w:rsidR="00863768" w:rsidRPr="00993A92">
        <w:rPr>
          <w:sz w:val="23"/>
          <w:szCs w:val="23"/>
        </w:rPr>
        <w:t>СС   или   ГЛОНАСС/GPS</w:t>
      </w:r>
      <w:r w:rsidRPr="00993A92">
        <w:rPr>
          <w:sz w:val="23"/>
          <w:szCs w:val="23"/>
        </w:rPr>
        <w:t>.</w:t>
      </w:r>
    </w:p>
    <w:p w:rsidR="004649F6" w:rsidRPr="00993A92" w:rsidRDefault="00D1286A" w:rsidP="00D1286A">
      <w:pPr>
        <w:ind w:firstLine="709"/>
        <w:jc w:val="both"/>
        <w:rPr>
          <w:sz w:val="23"/>
          <w:szCs w:val="23"/>
        </w:rPr>
      </w:pPr>
      <w:r w:rsidRPr="00993A92">
        <w:rPr>
          <w:sz w:val="23"/>
          <w:szCs w:val="23"/>
        </w:rPr>
        <w:t>Оснащение 158 единиц санитарного транспорта станций (отделений) 28 учреждений здравоохранения Калужской области бортовой аппаратурой спутниковой навигации  ГЛОНАСС  или ГЛОНАСС/GPS  на  базе   многофункциональных   приемных   устройств.</w:t>
      </w:r>
    </w:p>
    <w:p w:rsidR="00C55D7B" w:rsidRPr="00C55D7B" w:rsidRDefault="00D1286A" w:rsidP="00C55D7B">
      <w:pPr>
        <w:ind w:firstLine="709"/>
        <w:jc w:val="both"/>
        <w:rPr>
          <w:sz w:val="23"/>
          <w:szCs w:val="23"/>
        </w:rPr>
      </w:pPr>
      <w:r w:rsidRPr="00993A92">
        <w:rPr>
          <w:sz w:val="23"/>
          <w:szCs w:val="23"/>
        </w:rPr>
        <w:t>П</w:t>
      </w:r>
      <w:r w:rsidR="004649F6" w:rsidRPr="00993A92">
        <w:rPr>
          <w:sz w:val="23"/>
          <w:szCs w:val="23"/>
        </w:rPr>
        <w:t>риобретение и внедрение аппаратно-программного комплекса системы-103</w:t>
      </w:r>
      <w:r w:rsidRPr="00993A92">
        <w:rPr>
          <w:sz w:val="23"/>
          <w:szCs w:val="23"/>
        </w:rPr>
        <w:t xml:space="preserve"> (ГБУЗ «Калужская станция скорой медицинской помощи»)</w:t>
      </w:r>
      <w:r w:rsidR="00863768" w:rsidRPr="00993A92">
        <w:rPr>
          <w:sz w:val="23"/>
          <w:szCs w:val="23"/>
        </w:rPr>
        <w:t>.</w:t>
      </w:r>
    </w:p>
    <w:tbl>
      <w:tblPr>
        <w:tblW w:w="8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2680"/>
        <w:gridCol w:w="1300"/>
        <w:gridCol w:w="1200"/>
      </w:tblGrid>
      <w:tr w:rsidR="00C55D7B" w:rsidRPr="00C55D7B" w:rsidTr="00C55D7B">
        <w:trPr>
          <w:trHeight w:val="660"/>
        </w:trPr>
        <w:tc>
          <w:tcPr>
            <w:tcW w:w="8520" w:type="dxa"/>
            <w:gridSpan w:val="4"/>
            <w:shd w:val="clear" w:color="auto" w:fill="auto"/>
            <w:vAlign w:val="center"/>
            <w:hideMark/>
          </w:tcPr>
          <w:p w:rsidR="00C55D7B" w:rsidRPr="00C55D7B" w:rsidRDefault="00C55D7B" w:rsidP="00C55D7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5D7B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Мероприятия Программы по обеспечению функций диспетчеризации скорой медицинской помощи</w:t>
            </w:r>
          </w:p>
        </w:tc>
      </w:tr>
      <w:tr w:rsidR="00C55D7B" w:rsidRPr="00C55D7B" w:rsidTr="00C55D7B">
        <w:trPr>
          <w:trHeight w:val="765"/>
        </w:trPr>
        <w:tc>
          <w:tcPr>
            <w:tcW w:w="3340" w:type="dxa"/>
            <w:vMerge w:val="restart"/>
            <w:shd w:val="clear" w:color="auto" w:fill="auto"/>
            <w:vAlign w:val="center"/>
            <w:hideMark/>
          </w:tcPr>
          <w:p w:rsidR="00C55D7B" w:rsidRPr="00C55D7B" w:rsidRDefault="00C55D7B" w:rsidP="00C55D7B">
            <w:pPr>
              <w:jc w:val="center"/>
              <w:rPr>
                <w:sz w:val="20"/>
                <w:szCs w:val="20"/>
              </w:rPr>
            </w:pPr>
            <w:r w:rsidRPr="00C55D7B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  <w:hideMark/>
          </w:tcPr>
          <w:p w:rsidR="00C55D7B" w:rsidRPr="00C55D7B" w:rsidRDefault="00C55D7B" w:rsidP="00C55D7B">
            <w:pPr>
              <w:jc w:val="center"/>
              <w:rPr>
                <w:sz w:val="20"/>
                <w:szCs w:val="20"/>
              </w:rPr>
            </w:pPr>
            <w:r w:rsidRPr="00C55D7B">
              <w:rPr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2500" w:type="dxa"/>
            <w:gridSpan w:val="2"/>
            <w:shd w:val="clear" w:color="auto" w:fill="auto"/>
            <w:vAlign w:val="center"/>
            <w:hideMark/>
          </w:tcPr>
          <w:p w:rsidR="00C55D7B" w:rsidRPr="00C55D7B" w:rsidRDefault="00C55D7B" w:rsidP="00C55D7B">
            <w:pPr>
              <w:jc w:val="center"/>
              <w:rPr>
                <w:sz w:val="20"/>
                <w:szCs w:val="20"/>
              </w:rPr>
            </w:pPr>
            <w:r w:rsidRPr="00C55D7B">
              <w:rPr>
                <w:sz w:val="20"/>
                <w:szCs w:val="20"/>
              </w:rPr>
              <w:t xml:space="preserve">Значение по состоянию </w:t>
            </w:r>
            <w:proofErr w:type="gramStart"/>
            <w:r w:rsidRPr="00C55D7B">
              <w:rPr>
                <w:sz w:val="20"/>
                <w:szCs w:val="20"/>
              </w:rPr>
              <w:t>на</w:t>
            </w:r>
            <w:proofErr w:type="gramEnd"/>
            <w:r w:rsidRPr="00C55D7B">
              <w:rPr>
                <w:sz w:val="20"/>
                <w:szCs w:val="20"/>
              </w:rPr>
              <w:t>:</w:t>
            </w:r>
          </w:p>
        </w:tc>
      </w:tr>
      <w:tr w:rsidR="00C55D7B" w:rsidRPr="00C55D7B" w:rsidTr="00C55D7B">
        <w:trPr>
          <w:trHeight w:val="420"/>
        </w:trPr>
        <w:tc>
          <w:tcPr>
            <w:tcW w:w="3340" w:type="dxa"/>
            <w:vMerge/>
            <w:vAlign w:val="center"/>
            <w:hideMark/>
          </w:tcPr>
          <w:p w:rsidR="00C55D7B" w:rsidRPr="00C55D7B" w:rsidRDefault="00C55D7B" w:rsidP="00C55D7B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C55D7B" w:rsidRPr="00C55D7B" w:rsidRDefault="00C55D7B" w:rsidP="00C55D7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C55D7B" w:rsidRPr="00C55D7B" w:rsidRDefault="00C55D7B" w:rsidP="00C55D7B">
            <w:pPr>
              <w:jc w:val="center"/>
              <w:rPr>
                <w:sz w:val="20"/>
                <w:szCs w:val="20"/>
              </w:rPr>
            </w:pPr>
            <w:r w:rsidRPr="00C55D7B">
              <w:rPr>
                <w:sz w:val="20"/>
                <w:szCs w:val="20"/>
              </w:rPr>
              <w:t>01.01.2012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55D7B" w:rsidRPr="00C55D7B" w:rsidRDefault="00C55D7B" w:rsidP="00C55D7B">
            <w:pPr>
              <w:jc w:val="center"/>
              <w:rPr>
                <w:sz w:val="20"/>
                <w:szCs w:val="20"/>
              </w:rPr>
            </w:pPr>
            <w:r w:rsidRPr="00C55D7B">
              <w:rPr>
                <w:sz w:val="20"/>
                <w:szCs w:val="20"/>
              </w:rPr>
              <w:t>01.01.2013</w:t>
            </w:r>
          </w:p>
        </w:tc>
      </w:tr>
      <w:tr w:rsidR="00C55D7B" w:rsidRPr="00C55D7B" w:rsidTr="00C55D7B">
        <w:trPr>
          <w:trHeight w:val="735"/>
        </w:trPr>
        <w:tc>
          <w:tcPr>
            <w:tcW w:w="3340" w:type="dxa"/>
            <w:shd w:val="clear" w:color="auto" w:fill="auto"/>
            <w:vAlign w:val="center"/>
            <w:hideMark/>
          </w:tcPr>
          <w:p w:rsidR="00C55D7B" w:rsidRPr="00C55D7B" w:rsidRDefault="00C55D7B" w:rsidP="00C55D7B">
            <w:pPr>
              <w:jc w:val="center"/>
              <w:rPr>
                <w:sz w:val="20"/>
                <w:szCs w:val="20"/>
              </w:rPr>
            </w:pPr>
            <w:r w:rsidRPr="00C55D7B">
              <w:rPr>
                <w:sz w:val="20"/>
                <w:szCs w:val="20"/>
              </w:rPr>
              <w:t>1. Оснащение дежурно-диспетчерских служб компьютерным оборудованием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55D7B" w:rsidRPr="00C55D7B" w:rsidRDefault="00C55D7B" w:rsidP="00C55D7B">
            <w:pPr>
              <w:jc w:val="center"/>
              <w:rPr>
                <w:sz w:val="20"/>
                <w:szCs w:val="20"/>
              </w:rPr>
            </w:pPr>
            <w:r w:rsidRPr="00C55D7B">
              <w:rPr>
                <w:sz w:val="20"/>
                <w:szCs w:val="20"/>
              </w:rPr>
              <w:t>количество единиц рабочего места диспетчера, ед.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55D7B" w:rsidRPr="00C55D7B" w:rsidRDefault="00C55D7B" w:rsidP="00C55D7B">
            <w:pPr>
              <w:jc w:val="center"/>
              <w:rPr>
                <w:sz w:val="20"/>
                <w:szCs w:val="20"/>
              </w:rPr>
            </w:pPr>
            <w:r w:rsidRPr="00C55D7B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55D7B" w:rsidRPr="00C55D7B" w:rsidRDefault="00C55D7B" w:rsidP="00C55D7B">
            <w:pPr>
              <w:jc w:val="center"/>
              <w:rPr>
                <w:sz w:val="20"/>
                <w:szCs w:val="20"/>
              </w:rPr>
            </w:pPr>
            <w:r w:rsidRPr="00C55D7B">
              <w:rPr>
                <w:sz w:val="20"/>
                <w:szCs w:val="20"/>
              </w:rPr>
              <w:t>32</w:t>
            </w:r>
          </w:p>
        </w:tc>
      </w:tr>
      <w:tr w:rsidR="00C55D7B" w:rsidRPr="00C55D7B" w:rsidTr="00C55D7B">
        <w:trPr>
          <w:trHeight w:val="825"/>
        </w:trPr>
        <w:tc>
          <w:tcPr>
            <w:tcW w:w="3340" w:type="dxa"/>
            <w:vMerge w:val="restart"/>
            <w:shd w:val="clear" w:color="auto" w:fill="auto"/>
            <w:vAlign w:val="center"/>
            <w:hideMark/>
          </w:tcPr>
          <w:p w:rsidR="00C55D7B" w:rsidRPr="00C55D7B" w:rsidRDefault="00C55D7B" w:rsidP="00C55D7B">
            <w:pPr>
              <w:jc w:val="center"/>
              <w:rPr>
                <w:sz w:val="20"/>
                <w:szCs w:val="20"/>
              </w:rPr>
            </w:pPr>
            <w:r w:rsidRPr="00C55D7B">
              <w:rPr>
                <w:sz w:val="20"/>
                <w:szCs w:val="20"/>
              </w:rPr>
              <w:t>2. Оснащение машин скорой медицинской помощи комплектами оборудования на базе технологии ГЛОНАСС или ГЛОНАСС/GPS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55D7B" w:rsidRPr="00C55D7B" w:rsidRDefault="00C55D7B" w:rsidP="00C55D7B">
            <w:pPr>
              <w:jc w:val="center"/>
              <w:rPr>
                <w:sz w:val="20"/>
                <w:szCs w:val="20"/>
              </w:rPr>
            </w:pPr>
            <w:r w:rsidRPr="00C55D7B">
              <w:rPr>
                <w:sz w:val="20"/>
                <w:szCs w:val="20"/>
              </w:rPr>
              <w:t xml:space="preserve">количество машин скорой медицинской помощи, ед.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55D7B" w:rsidRPr="00C55D7B" w:rsidRDefault="00C55D7B" w:rsidP="00C55D7B">
            <w:pPr>
              <w:jc w:val="center"/>
              <w:rPr>
                <w:sz w:val="20"/>
                <w:szCs w:val="20"/>
              </w:rPr>
            </w:pPr>
            <w:r w:rsidRPr="00C55D7B">
              <w:rPr>
                <w:sz w:val="20"/>
                <w:szCs w:val="20"/>
              </w:rPr>
              <w:t>158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55D7B" w:rsidRPr="00C55D7B" w:rsidRDefault="00C55D7B" w:rsidP="00C55D7B">
            <w:pPr>
              <w:jc w:val="center"/>
              <w:rPr>
                <w:sz w:val="20"/>
                <w:szCs w:val="20"/>
              </w:rPr>
            </w:pPr>
            <w:r w:rsidRPr="00C55D7B">
              <w:rPr>
                <w:sz w:val="20"/>
                <w:szCs w:val="20"/>
              </w:rPr>
              <w:t>158</w:t>
            </w:r>
          </w:p>
        </w:tc>
      </w:tr>
      <w:tr w:rsidR="00C55D7B" w:rsidRPr="00C55D7B" w:rsidTr="00C55D7B">
        <w:trPr>
          <w:trHeight w:val="1125"/>
        </w:trPr>
        <w:tc>
          <w:tcPr>
            <w:tcW w:w="3340" w:type="dxa"/>
            <w:vMerge/>
            <w:vAlign w:val="center"/>
            <w:hideMark/>
          </w:tcPr>
          <w:p w:rsidR="00C55D7B" w:rsidRPr="00C55D7B" w:rsidRDefault="00C55D7B" w:rsidP="00C55D7B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55D7B" w:rsidRPr="00C55D7B" w:rsidRDefault="00C55D7B" w:rsidP="00C55D7B">
            <w:pPr>
              <w:jc w:val="center"/>
              <w:rPr>
                <w:b/>
                <w:bCs/>
                <w:sz w:val="20"/>
                <w:szCs w:val="20"/>
              </w:rPr>
            </w:pPr>
            <w:r w:rsidRPr="00C55D7B">
              <w:rPr>
                <w:b/>
                <w:bCs/>
                <w:sz w:val="20"/>
                <w:szCs w:val="20"/>
              </w:rPr>
              <w:t>количество оснащенных комплектами машин скорой медицинской помощи, всего, ед.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55D7B" w:rsidRPr="00C55D7B" w:rsidRDefault="00C55D7B" w:rsidP="00C55D7B">
            <w:pPr>
              <w:jc w:val="center"/>
              <w:rPr>
                <w:sz w:val="20"/>
                <w:szCs w:val="20"/>
              </w:rPr>
            </w:pPr>
            <w:r w:rsidRPr="00C55D7B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55D7B" w:rsidRPr="00C55D7B" w:rsidRDefault="00C55D7B" w:rsidP="00C55D7B">
            <w:pPr>
              <w:jc w:val="center"/>
              <w:rPr>
                <w:sz w:val="20"/>
                <w:szCs w:val="20"/>
              </w:rPr>
            </w:pPr>
            <w:r w:rsidRPr="00C55D7B">
              <w:rPr>
                <w:sz w:val="20"/>
                <w:szCs w:val="20"/>
              </w:rPr>
              <w:t>158</w:t>
            </w:r>
          </w:p>
        </w:tc>
      </w:tr>
      <w:tr w:rsidR="00C55D7B" w:rsidRPr="00C55D7B" w:rsidTr="00C55D7B">
        <w:trPr>
          <w:trHeight w:val="1515"/>
        </w:trPr>
        <w:tc>
          <w:tcPr>
            <w:tcW w:w="3340" w:type="dxa"/>
            <w:vMerge/>
            <w:vAlign w:val="center"/>
            <w:hideMark/>
          </w:tcPr>
          <w:p w:rsidR="00C55D7B" w:rsidRPr="00C55D7B" w:rsidRDefault="00C55D7B" w:rsidP="00C55D7B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55D7B" w:rsidRPr="00C55D7B" w:rsidRDefault="00C55D7B" w:rsidP="00C55D7B">
            <w:pPr>
              <w:jc w:val="center"/>
              <w:rPr>
                <w:i/>
                <w:iCs/>
                <w:sz w:val="20"/>
                <w:szCs w:val="20"/>
              </w:rPr>
            </w:pPr>
            <w:r w:rsidRPr="00C55D7B">
              <w:rPr>
                <w:i/>
                <w:iCs/>
                <w:sz w:val="20"/>
                <w:szCs w:val="20"/>
              </w:rPr>
              <w:t>в том числе:        количество оснащенных комплектами бортового оборудования машин скорой медицинской помощи, ед.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55D7B" w:rsidRPr="00C55D7B" w:rsidRDefault="00C55D7B" w:rsidP="00C55D7B">
            <w:pPr>
              <w:jc w:val="center"/>
              <w:rPr>
                <w:sz w:val="20"/>
                <w:szCs w:val="20"/>
              </w:rPr>
            </w:pPr>
            <w:r w:rsidRPr="00C55D7B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55D7B" w:rsidRPr="00C55D7B" w:rsidRDefault="00C55D7B" w:rsidP="00C55D7B">
            <w:pPr>
              <w:jc w:val="center"/>
              <w:rPr>
                <w:sz w:val="20"/>
                <w:szCs w:val="20"/>
              </w:rPr>
            </w:pPr>
            <w:r w:rsidRPr="00C55D7B">
              <w:rPr>
                <w:sz w:val="20"/>
                <w:szCs w:val="20"/>
              </w:rPr>
              <w:t>158</w:t>
            </w:r>
          </w:p>
        </w:tc>
      </w:tr>
      <w:tr w:rsidR="00C55D7B" w:rsidRPr="00C55D7B" w:rsidTr="00C55D7B">
        <w:trPr>
          <w:trHeight w:val="1515"/>
        </w:trPr>
        <w:tc>
          <w:tcPr>
            <w:tcW w:w="3340" w:type="dxa"/>
            <w:vMerge/>
            <w:vAlign w:val="center"/>
            <w:hideMark/>
          </w:tcPr>
          <w:p w:rsidR="00C55D7B" w:rsidRPr="00C55D7B" w:rsidRDefault="00C55D7B" w:rsidP="00C55D7B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55D7B" w:rsidRPr="00C55D7B" w:rsidRDefault="00C55D7B" w:rsidP="00C55D7B">
            <w:pPr>
              <w:jc w:val="center"/>
              <w:rPr>
                <w:i/>
                <w:iCs/>
                <w:sz w:val="20"/>
                <w:szCs w:val="20"/>
              </w:rPr>
            </w:pPr>
            <w:r w:rsidRPr="00C55D7B">
              <w:rPr>
                <w:i/>
                <w:iCs/>
                <w:sz w:val="20"/>
                <w:szCs w:val="20"/>
              </w:rPr>
              <w:t>количество оснащенных комплектами навигационно-информационной системы машин скорой медицинской помощи, ед.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55D7B" w:rsidRPr="00C55D7B" w:rsidRDefault="00C55D7B" w:rsidP="00C55D7B">
            <w:pPr>
              <w:jc w:val="center"/>
              <w:rPr>
                <w:sz w:val="20"/>
                <w:szCs w:val="20"/>
              </w:rPr>
            </w:pPr>
            <w:r w:rsidRPr="00C55D7B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55D7B" w:rsidRPr="00C55D7B" w:rsidRDefault="00C55D7B" w:rsidP="00C55D7B">
            <w:pPr>
              <w:jc w:val="center"/>
              <w:rPr>
                <w:sz w:val="20"/>
                <w:szCs w:val="20"/>
              </w:rPr>
            </w:pPr>
            <w:r w:rsidRPr="00C55D7B">
              <w:rPr>
                <w:sz w:val="20"/>
                <w:szCs w:val="20"/>
              </w:rPr>
              <w:t>158</w:t>
            </w:r>
          </w:p>
        </w:tc>
      </w:tr>
      <w:tr w:rsidR="00C55D7B" w:rsidRPr="00C55D7B" w:rsidTr="00C55D7B">
        <w:trPr>
          <w:trHeight w:val="1845"/>
        </w:trPr>
        <w:tc>
          <w:tcPr>
            <w:tcW w:w="3340" w:type="dxa"/>
            <w:shd w:val="clear" w:color="auto" w:fill="auto"/>
            <w:vAlign w:val="center"/>
            <w:hideMark/>
          </w:tcPr>
          <w:p w:rsidR="00C55D7B" w:rsidRPr="00C55D7B" w:rsidRDefault="00C55D7B" w:rsidP="00C55D7B">
            <w:pPr>
              <w:rPr>
                <w:sz w:val="20"/>
                <w:szCs w:val="20"/>
              </w:rPr>
            </w:pPr>
            <w:r w:rsidRPr="00C55D7B">
              <w:rPr>
                <w:sz w:val="20"/>
                <w:szCs w:val="20"/>
              </w:rPr>
              <w:t>3. Оснащение региональных центров обработки данных необходимым аппаратно-программным комплексом для обеспечения функций диспетчеризации машин скорой медицинской помощи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C55D7B" w:rsidRPr="00C55D7B" w:rsidRDefault="00C55D7B" w:rsidP="00C55D7B">
            <w:pPr>
              <w:jc w:val="center"/>
              <w:rPr>
                <w:sz w:val="20"/>
                <w:szCs w:val="20"/>
              </w:rPr>
            </w:pPr>
            <w:r w:rsidRPr="00C55D7B">
              <w:rPr>
                <w:sz w:val="20"/>
                <w:szCs w:val="20"/>
              </w:rPr>
              <w:t>количество приобретенного аппаратно-программного комплекса, ед.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C55D7B" w:rsidRPr="00C55D7B" w:rsidRDefault="00C55D7B" w:rsidP="00C55D7B">
            <w:pPr>
              <w:jc w:val="center"/>
              <w:rPr>
                <w:sz w:val="20"/>
                <w:szCs w:val="20"/>
              </w:rPr>
            </w:pPr>
            <w:r w:rsidRPr="00C55D7B"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55D7B" w:rsidRPr="00C55D7B" w:rsidRDefault="00C55D7B" w:rsidP="00C55D7B">
            <w:pPr>
              <w:jc w:val="center"/>
              <w:rPr>
                <w:sz w:val="20"/>
                <w:szCs w:val="20"/>
              </w:rPr>
            </w:pPr>
            <w:r w:rsidRPr="00C55D7B">
              <w:rPr>
                <w:sz w:val="20"/>
                <w:szCs w:val="20"/>
              </w:rPr>
              <w:t>1</w:t>
            </w:r>
          </w:p>
        </w:tc>
      </w:tr>
    </w:tbl>
    <w:p w:rsidR="00C55D7B" w:rsidRPr="00C55D7B" w:rsidRDefault="00C55D7B" w:rsidP="00863768">
      <w:pPr>
        <w:ind w:firstLine="709"/>
        <w:jc w:val="both"/>
        <w:rPr>
          <w:sz w:val="23"/>
          <w:szCs w:val="23"/>
          <w:lang w:val="en-US"/>
        </w:rPr>
      </w:pPr>
    </w:p>
    <w:p w:rsidR="004649F6" w:rsidRPr="00993A92" w:rsidRDefault="004649F6" w:rsidP="00D1286A">
      <w:pPr>
        <w:ind w:firstLine="709"/>
        <w:jc w:val="both"/>
        <w:rPr>
          <w:sz w:val="23"/>
          <w:szCs w:val="23"/>
        </w:rPr>
      </w:pPr>
      <w:proofErr w:type="gramStart"/>
      <w:r w:rsidRPr="00993A92">
        <w:rPr>
          <w:sz w:val="23"/>
          <w:szCs w:val="23"/>
        </w:rPr>
        <w:t>Количество, состав и технические характеристики оборудования, планируемого к приобретению и внедрению на санитарном автотранспорте,  станциях (отделениях) СМП и аппаратно-программного комплекса</w:t>
      </w:r>
      <w:r w:rsidR="00D1286A" w:rsidRPr="00993A92">
        <w:rPr>
          <w:sz w:val="23"/>
          <w:szCs w:val="23"/>
        </w:rPr>
        <w:t xml:space="preserve"> с</w:t>
      </w:r>
      <w:r w:rsidRPr="00993A92">
        <w:rPr>
          <w:sz w:val="23"/>
          <w:szCs w:val="23"/>
        </w:rPr>
        <w:t>истемы-103 регионального узла</w:t>
      </w:r>
      <w:r w:rsidR="00E13B79" w:rsidRPr="00993A92">
        <w:rPr>
          <w:b/>
          <w:sz w:val="23"/>
          <w:szCs w:val="23"/>
        </w:rPr>
        <w:t xml:space="preserve"> </w:t>
      </w:r>
      <w:r w:rsidR="00E13B79" w:rsidRPr="00993A92">
        <w:rPr>
          <w:sz w:val="23"/>
          <w:szCs w:val="23"/>
        </w:rPr>
        <w:t>определены</w:t>
      </w:r>
      <w:r w:rsidRPr="00993A92">
        <w:rPr>
          <w:sz w:val="23"/>
          <w:szCs w:val="23"/>
        </w:rPr>
        <w:t xml:space="preserve">  на основе</w:t>
      </w:r>
      <w:r w:rsidR="00D1286A" w:rsidRPr="00993A92">
        <w:rPr>
          <w:sz w:val="23"/>
          <w:szCs w:val="23"/>
        </w:rPr>
        <w:t xml:space="preserve"> «Методических рекомендаций по составу и техническим требованиям к сетевому телекоммуникационному оборудованию учреждений системы здравоохранения для регионального уровня</w:t>
      </w:r>
      <w:r w:rsidR="00863768" w:rsidRPr="00993A92">
        <w:rPr>
          <w:sz w:val="23"/>
          <w:szCs w:val="23"/>
        </w:rPr>
        <w:t xml:space="preserve"> единой государственной информационной системы</w:t>
      </w:r>
      <w:r w:rsidRPr="00993A92">
        <w:rPr>
          <w:sz w:val="23"/>
          <w:szCs w:val="23"/>
        </w:rPr>
        <w:t xml:space="preserve"> </w:t>
      </w:r>
      <w:r w:rsidR="00863768" w:rsidRPr="00993A92">
        <w:rPr>
          <w:sz w:val="23"/>
          <w:szCs w:val="23"/>
        </w:rPr>
        <w:t xml:space="preserve">в сфере здравоохранения, а также функциональные требования к ним»,  </w:t>
      </w:r>
      <w:r w:rsidRPr="00993A92">
        <w:rPr>
          <w:sz w:val="23"/>
          <w:szCs w:val="23"/>
        </w:rPr>
        <w:t>«</w:t>
      </w:r>
      <w:r w:rsidR="00863768" w:rsidRPr="00993A92">
        <w:rPr>
          <w:sz w:val="23"/>
          <w:szCs w:val="23"/>
        </w:rPr>
        <w:t>Методические рекомендации по оснащению</w:t>
      </w:r>
      <w:proofErr w:type="gramEnd"/>
      <w:r w:rsidR="00863768" w:rsidRPr="00993A92">
        <w:rPr>
          <w:sz w:val="23"/>
          <w:szCs w:val="23"/>
        </w:rPr>
        <w:t xml:space="preserve"> медицинских учреждений компьютерным оборудованием и программным обеспечением для регионального уровня единой государственной информационной системы в сфере здравоохранения, а также функциональные требования к ним»</w:t>
      </w:r>
      <w:r w:rsidR="00993A92" w:rsidRPr="00993A92">
        <w:rPr>
          <w:sz w:val="23"/>
          <w:szCs w:val="23"/>
        </w:rPr>
        <w:t xml:space="preserve"> подготовлены Минздравсоцразвития России во исполнение решения заседания президиума Совета при Президенте Российской Федерации по развитию информационного общества в Российской Федерации 22 декабря 2010 г. (утверждено 30 декабря 2010 г. № А4-18040) по вопросу о порядке реализации региональных программ модернизации здравоохранения в части внедрения информационных технологий.</w:t>
      </w:r>
    </w:p>
    <w:p w:rsidR="004649F6" w:rsidRPr="00993A92" w:rsidRDefault="004649F6" w:rsidP="004649F6">
      <w:pPr>
        <w:ind w:firstLine="709"/>
        <w:jc w:val="both"/>
        <w:rPr>
          <w:sz w:val="23"/>
          <w:szCs w:val="23"/>
        </w:rPr>
      </w:pPr>
      <w:r w:rsidRPr="00993A92">
        <w:rPr>
          <w:sz w:val="23"/>
          <w:szCs w:val="23"/>
        </w:rPr>
        <w:t>Обеспечение каждой станции (отделения) СМП, а также  регионального узла  основным (постоянным) каналом связи на основе ВОЛС с использованием виртуальной частной сети будет осуществлено в рамках мероприятий Задачи 2 «Внедрение современных информационных систем в здравоохранение» программы модернизации и дополнительных финансовых затрат в рамках программы не потребует.</w:t>
      </w:r>
    </w:p>
    <w:p w:rsidR="00260379" w:rsidRPr="00993A92" w:rsidRDefault="004649F6" w:rsidP="00993A92">
      <w:pPr>
        <w:ind w:firstLine="709"/>
        <w:jc w:val="both"/>
        <w:rPr>
          <w:sz w:val="23"/>
          <w:szCs w:val="23"/>
        </w:rPr>
      </w:pPr>
      <w:r w:rsidRPr="00993A92">
        <w:rPr>
          <w:sz w:val="23"/>
          <w:szCs w:val="23"/>
        </w:rPr>
        <w:t>Обеспечение резервным каналом связи между  станциями (отделениями) СМП и региональным узлом будет осуществлено за счет текущего финансирования ЛПУ.</w:t>
      </w:r>
    </w:p>
    <w:sectPr w:rsidR="00260379" w:rsidRPr="00993A92" w:rsidSect="001077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1133"/>
    <w:multiLevelType w:val="multilevel"/>
    <w:tmpl w:val="C4AA5D32"/>
    <w:lvl w:ilvl="0">
      <w:start w:val="1"/>
      <w:numFmt w:val="upperRoman"/>
      <w:pStyle w:val="o1"/>
      <w:lvlText w:val="%1."/>
      <w:lvlJc w:val="left"/>
      <w:pPr>
        <w:tabs>
          <w:tab w:val="num" w:pos="1767"/>
        </w:tabs>
        <w:ind w:left="2847" w:hanging="72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pStyle w:val="o2"/>
      <w:isLgl/>
      <w:lvlText w:val="%2."/>
      <w:lvlJc w:val="left"/>
      <w:pPr>
        <w:tabs>
          <w:tab w:val="num" w:pos="0"/>
        </w:tabs>
        <w:ind w:left="6574" w:hanging="1470"/>
      </w:pPr>
      <w:rPr>
        <w:rFonts w:cs="Times New Roman" w:hint="default"/>
        <w:b w:val="0"/>
      </w:rPr>
    </w:lvl>
    <w:lvl w:ilvl="2">
      <w:start w:val="1"/>
      <w:numFmt w:val="decimal"/>
      <w:isLgl/>
      <w:lvlText w:val="%2.%3."/>
      <w:lvlJc w:val="left"/>
      <w:pPr>
        <w:tabs>
          <w:tab w:val="num" w:pos="0"/>
        </w:tabs>
        <w:ind w:left="2528" w:hanging="14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877" w:hanging="14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3226" w:hanging="147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575" w:hanging="147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24" w:hanging="147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A4"/>
    <w:rsid w:val="00014073"/>
    <w:rsid w:val="0002525E"/>
    <w:rsid w:val="00026070"/>
    <w:rsid w:val="000432C3"/>
    <w:rsid w:val="00107720"/>
    <w:rsid w:val="00182648"/>
    <w:rsid w:val="00193E7F"/>
    <w:rsid w:val="001955E9"/>
    <w:rsid w:val="001E41CE"/>
    <w:rsid w:val="001E66D2"/>
    <w:rsid w:val="00260379"/>
    <w:rsid w:val="002608E1"/>
    <w:rsid w:val="00263AD3"/>
    <w:rsid w:val="00272842"/>
    <w:rsid w:val="002E3AFF"/>
    <w:rsid w:val="00301E03"/>
    <w:rsid w:val="003E52C7"/>
    <w:rsid w:val="004056B5"/>
    <w:rsid w:val="004159EB"/>
    <w:rsid w:val="00454B53"/>
    <w:rsid w:val="004649F6"/>
    <w:rsid w:val="004910BF"/>
    <w:rsid w:val="004A19E5"/>
    <w:rsid w:val="004E2411"/>
    <w:rsid w:val="00516165"/>
    <w:rsid w:val="005464F5"/>
    <w:rsid w:val="00556A54"/>
    <w:rsid w:val="00556CDE"/>
    <w:rsid w:val="00572063"/>
    <w:rsid w:val="006804A4"/>
    <w:rsid w:val="006845EA"/>
    <w:rsid w:val="006D0183"/>
    <w:rsid w:val="00722EAD"/>
    <w:rsid w:val="0075089E"/>
    <w:rsid w:val="00792F2C"/>
    <w:rsid w:val="007A487F"/>
    <w:rsid w:val="007E1C52"/>
    <w:rsid w:val="00811000"/>
    <w:rsid w:val="00863768"/>
    <w:rsid w:val="00937FB8"/>
    <w:rsid w:val="00973B0E"/>
    <w:rsid w:val="00985E3B"/>
    <w:rsid w:val="00993A92"/>
    <w:rsid w:val="009B326D"/>
    <w:rsid w:val="009B6AEB"/>
    <w:rsid w:val="00AA51B3"/>
    <w:rsid w:val="00AA7283"/>
    <w:rsid w:val="00AD0097"/>
    <w:rsid w:val="00AD2C6D"/>
    <w:rsid w:val="00BF56A0"/>
    <w:rsid w:val="00C313E0"/>
    <w:rsid w:val="00C55D7B"/>
    <w:rsid w:val="00CA0384"/>
    <w:rsid w:val="00D04B61"/>
    <w:rsid w:val="00D1286A"/>
    <w:rsid w:val="00D70376"/>
    <w:rsid w:val="00DA2064"/>
    <w:rsid w:val="00E13B79"/>
    <w:rsid w:val="00E16AF9"/>
    <w:rsid w:val="00E71641"/>
    <w:rsid w:val="00E956D4"/>
    <w:rsid w:val="00ED702D"/>
    <w:rsid w:val="00EE2080"/>
    <w:rsid w:val="00F03F91"/>
    <w:rsid w:val="00F5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04A4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804A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o1">
    <w:name w:val="o1"/>
    <w:basedOn w:val="3"/>
    <w:link w:val="o10"/>
    <w:rsid w:val="006804A4"/>
    <w:pPr>
      <w:keepNext w:val="0"/>
      <w:keepLines w:val="0"/>
      <w:widowControl w:val="0"/>
      <w:numPr>
        <w:numId w:val="1"/>
      </w:numPr>
      <w:tabs>
        <w:tab w:val="left" w:pos="360"/>
      </w:tabs>
      <w:suppressAutoHyphens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character" w:customStyle="1" w:styleId="o10">
    <w:name w:val="o1 Знак"/>
    <w:basedOn w:val="30"/>
    <w:link w:val="o1"/>
    <w:locked/>
    <w:rsid w:val="006804A4"/>
    <w:rPr>
      <w:rFonts w:ascii="Times New Roman" w:eastAsia="Times New Roman" w:hAnsi="Times New Roman" w:cs="Times New Roman"/>
      <w:b/>
      <w:bCs/>
      <w:color w:val="4F81BD" w:themeColor="accent1"/>
      <w:sz w:val="28"/>
      <w:szCs w:val="28"/>
      <w:lang w:eastAsia="ru-RU"/>
    </w:rPr>
  </w:style>
  <w:style w:type="paragraph" w:customStyle="1" w:styleId="o2">
    <w:name w:val="o2"/>
    <w:basedOn w:val="a"/>
    <w:rsid w:val="006804A4"/>
    <w:pPr>
      <w:numPr>
        <w:ilvl w:val="1"/>
        <w:numId w:val="1"/>
      </w:numPr>
      <w:jc w:val="center"/>
    </w:pPr>
    <w:rPr>
      <w:b/>
      <w:sz w:val="28"/>
      <w:szCs w:val="28"/>
    </w:rPr>
  </w:style>
  <w:style w:type="paragraph" w:styleId="a5">
    <w:name w:val="No Spacing"/>
    <w:link w:val="a6"/>
    <w:uiPriority w:val="99"/>
    <w:qFormat/>
    <w:rsid w:val="006804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6804A4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List Paragraph"/>
    <w:basedOn w:val="a"/>
    <w:uiPriority w:val="34"/>
    <w:qFormat/>
    <w:rsid w:val="006804A4"/>
    <w:pPr>
      <w:ind w:left="720"/>
      <w:contextualSpacing/>
    </w:pPr>
  </w:style>
  <w:style w:type="paragraph" w:customStyle="1" w:styleId="1">
    <w:name w:val="Обычный1"/>
    <w:rsid w:val="006804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804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804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4E2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40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04A4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804A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o1">
    <w:name w:val="o1"/>
    <w:basedOn w:val="3"/>
    <w:link w:val="o10"/>
    <w:rsid w:val="006804A4"/>
    <w:pPr>
      <w:keepNext w:val="0"/>
      <w:keepLines w:val="0"/>
      <w:widowControl w:val="0"/>
      <w:numPr>
        <w:numId w:val="1"/>
      </w:numPr>
      <w:tabs>
        <w:tab w:val="left" w:pos="360"/>
      </w:tabs>
      <w:suppressAutoHyphens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8"/>
    </w:rPr>
  </w:style>
  <w:style w:type="character" w:customStyle="1" w:styleId="o10">
    <w:name w:val="o1 Знак"/>
    <w:basedOn w:val="30"/>
    <w:link w:val="o1"/>
    <w:locked/>
    <w:rsid w:val="006804A4"/>
    <w:rPr>
      <w:rFonts w:ascii="Times New Roman" w:eastAsia="Times New Roman" w:hAnsi="Times New Roman" w:cs="Times New Roman"/>
      <w:b/>
      <w:bCs/>
      <w:color w:val="4F81BD" w:themeColor="accent1"/>
      <w:sz w:val="28"/>
      <w:szCs w:val="28"/>
      <w:lang w:eastAsia="ru-RU"/>
    </w:rPr>
  </w:style>
  <w:style w:type="paragraph" w:customStyle="1" w:styleId="o2">
    <w:name w:val="o2"/>
    <w:basedOn w:val="a"/>
    <w:rsid w:val="006804A4"/>
    <w:pPr>
      <w:numPr>
        <w:ilvl w:val="1"/>
        <w:numId w:val="1"/>
      </w:numPr>
      <w:jc w:val="center"/>
    </w:pPr>
    <w:rPr>
      <w:b/>
      <w:sz w:val="28"/>
      <w:szCs w:val="28"/>
    </w:rPr>
  </w:style>
  <w:style w:type="paragraph" w:styleId="a5">
    <w:name w:val="No Spacing"/>
    <w:link w:val="a6"/>
    <w:uiPriority w:val="99"/>
    <w:qFormat/>
    <w:rsid w:val="006804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6804A4"/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List Paragraph"/>
    <w:basedOn w:val="a"/>
    <w:uiPriority w:val="34"/>
    <w:qFormat/>
    <w:rsid w:val="006804A4"/>
    <w:pPr>
      <w:ind w:left="720"/>
      <w:contextualSpacing/>
    </w:pPr>
  </w:style>
  <w:style w:type="paragraph" w:customStyle="1" w:styleId="1">
    <w:name w:val="Обычный1"/>
    <w:rsid w:val="006804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804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804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4E2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40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f80s</dc:creator>
  <cp:lastModifiedBy>Балашова Валентина Вячеславовна</cp:lastModifiedBy>
  <cp:revision>8</cp:revision>
  <cp:lastPrinted>2012-05-11T07:05:00Z</cp:lastPrinted>
  <dcterms:created xsi:type="dcterms:W3CDTF">2012-05-11T06:44:00Z</dcterms:created>
  <dcterms:modified xsi:type="dcterms:W3CDTF">2012-05-12T11:02:00Z</dcterms:modified>
</cp:coreProperties>
</file>