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18" w:tblpY="1"/>
        <w:tblOverlap w:val="never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103"/>
        <w:gridCol w:w="284"/>
        <w:gridCol w:w="5103"/>
      </w:tblGrid>
      <w:tr w:rsidR="00CE167A" w:rsidRPr="00811E68" w:rsidTr="00E73B8B">
        <w:tc>
          <w:tcPr>
            <w:tcW w:w="4821" w:type="dxa"/>
          </w:tcPr>
          <w:p w:rsidR="00CE167A" w:rsidRPr="003D7C79" w:rsidRDefault="00CE167A" w:rsidP="00E73B8B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11E68" w:rsidRPr="00811E68" w:rsidRDefault="00D429E4" w:rsidP="00E73B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92417" wp14:editId="303A52EF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C79" w:rsidRPr="00C86741" w:rsidRDefault="003D7C79" w:rsidP="003D7C7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86741">
                                    <w:rPr>
                                      <w:rFonts w:asciiTheme="minorHAnsi" w:hAnsi="Calibri" w:cstheme="minorBidi"/>
                                      <w:b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D7C79" w:rsidRPr="00C86741" w:rsidRDefault="003D7C79" w:rsidP="003D7C7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6741">
                              <w:rPr>
                                <w:rFonts w:asciiTheme="minorHAnsi" w:hAnsi="Calibri" w:cstheme="minorBidi"/>
                                <w:b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79"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8C66BA" wp14:editId="4D4DC77C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41" w:rsidRDefault="00C86741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</w:p>
          <w:p w:rsidR="00811E68" w:rsidRPr="000842C2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9C151C" w:rsidRDefault="009C151C" w:rsidP="00E73B8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D6" w:rsidRDefault="00DB4C23" w:rsidP="00E73B8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предотвращению и урегулированию к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онфликт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интересов </w:t>
            </w:r>
            <w:r w:rsidR="00FA3DF9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лиц, замещающих 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должности </w:t>
            </w:r>
            <w:r w:rsidR="00AA33D6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Калужской области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муниципальные должности, </w:t>
            </w:r>
          </w:p>
          <w:p w:rsidR="0033081B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гражданских </w:t>
            </w:r>
            <w:r w:rsidR="006C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служащих Калужской области </w:t>
            </w: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муниципальных служащих</w:t>
            </w:r>
            <w:r w:rsidR="005135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365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3DF9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1E68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Pr="00811E68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B670F4" w:rsidTr="004207AB">
              <w:trPr>
                <w:trHeight w:val="1182"/>
              </w:trPr>
              <w:tc>
                <w:tcPr>
                  <w:tcW w:w="4253" w:type="dxa"/>
                </w:tcPr>
                <w:p w:rsidR="00D429E4" w:rsidRPr="00D429E4" w:rsidRDefault="00D429E4" w:rsidP="001B6C1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51358E" w:rsidRDefault="00B670F4" w:rsidP="001B6C1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</w:pPr>
                  <w:r w:rsidRPr="00640D66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* </w:t>
                  </w:r>
                  <w:r w:rsidR="0051358E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на основании:</w:t>
                  </w:r>
                </w:p>
                <w:p w:rsidR="00B670F4" w:rsidRDefault="0051358E" w:rsidP="001B6C1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- 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ого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а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от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25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.12.2008      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№ 273-ФЗ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«О противодействии коррупции»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;</w:t>
                  </w:r>
                </w:p>
                <w:p w:rsidR="0051358E" w:rsidRPr="009B73BA" w:rsidRDefault="0051358E" w:rsidP="001B6C1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-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Письмо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Минтруда России от 26.07.2018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№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18-0/10/П-5146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«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»</w:t>
                  </w:r>
                </w:p>
              </w:tc>
            </w:tr>
          </w:tbl>
          <w:p w:rsidR="00061D1C" w:rsidRDefault="00061D1C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C" w:rsidRPr="00061D1C" w:rsidRDefault="00061D1C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 w:rsidP="00E73B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>Что такое конфликт интересов?</w:t>
            </w:r>
          </w:p>
          <w:p w:rsidR="00DA2A38" w:rsidRDefault="00DA2A38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5A" w:rsidRPr="008E405A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конфликт интересов - </w:t>
            </w:r>
            <w:r w:rsidRPr="008E405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713933" w:rsidRPr="008448AB" w:rsidRDefault="00713933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8C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</w:t>
            </w:r>
            <w:r w:rsidRPr="00861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личной заинтересованностью</w:t>
            </w: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понимается возможность получения доходов в виде</w:t>
            </w:r>
            <w:r w:rsidR="0086168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слуг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каких-либо выгод (преимуществ) </w:t>
            </w:r>
          </w:p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      </w:r>
            <w:proofErr w:type="gramEnd"/>
          </w:p>
          <w:p w:rsidR="00906C89" w:rsidRPr="0086168C" w:rsidRDefault="00906C89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6F7A" w:rsidRPr="002C053C" w:rsidRDefault="00906C89" w:rsidP="0019155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66">
              <w:rPr>
                <w:rFonts w:ascii="Times New Roman" w:hAnsi="Times New Roman" w:cs="Times New Roman"/>
                <w:sz w:val="24"/>
                <w:szCs w:val="24"/>
              </w:rPr>
              <w:t>имущество - вещи (недвижимость, транспортные средства, драгоценности, документарные ценные бумаги и т.д.), бездокументарные ценные бумаги  и т.д.</w:t>
            </w:r>
            <w:proofErr w:type="gramEnd"/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75E7" w:rsidRDefault="005575E7" w:rsidP="00E73B8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имущественные права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др.;</w:t>
            </w:r>
          </w:p>
          <w:p w:rsidR="00C524C3" w:rsidRPr="00C524C3" w:rsidRDefault="00C524C3" w:rsidP="00E73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9" w:rsidRDefault="005575E7" w:rsidP="00E73B8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имущественные выгоды - освобождение от имущественных обязательств,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</w:t>
            </w:r>
            <w:r w:rsidR="00C524C3" w:rsidRPr="0090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E7" w:rsidRPr="00906C89" w:rsidRDefault="005575E7" w:rsidP="00E73B8B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К иным выгодам, в частности, относятся: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ускорение сроков оказания государственных (муниципальных) услуг;</w:t>
            </w:r>
          </w:p>
          <w:p w:rsidR="00581D02" w:rsidRPr="003D24FA" w:rsidRDefault="005575E7" w:rsidP="00DE7D66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      </w:r>
          </w:p>
        </w:tc>
      </w:tr>
      <w:tr w:rsidR="00CE167A" w:rsidRPr="00EE0181" w:rsidTr="00E73B8B">
        <w:tc>
          <w:tcPr>
            <w:tcW w:w="4821" w:type="dxa"/>
          </w:tcPr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lastRenderedPageBreak/>
              <w:t>Какие обстоятельства свидетельствуют о наличии конфликта интересов?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Подтверждением того, что конкретная ситуация является конфликтом интересов, является одновременное наличие следующих обстоятельств: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личной заинтересованности.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у должностного лица полномочий для реализации личной заинтересованности. В рамках реализации своих полномочий должностное лицо может:</w:t>
            </w:r>
          </w:p>
          <w:p w:rsidR="0019155A" w:rsidRPr="001B62E8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а) самостоятельно совершить действия (бездействие) для реализации личной заинтересованности;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б) 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      </w:r>
            <w:proofErr w:type="gramEnd"/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      </w:r>
          </w:p>
          <w:p w:rsidR="0019155A" w:rsidRPr="0019155A" w:rsidRDefault="0019155A" w:rsidP="0019155A">
            <w:pPr>
              <w:pStyle w:val="a4"/>
              <w:autoSpaceDE w:val="0"/>
              <w:autoSpaceDN w:val="0"/>
              <w:adjustRightInd w:val="0"/>
              <w:ind w:left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3C" w:rsidRPr="000075AD" w:rsidRDefault="00E73B8B" w:rsidP="00B7698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8DD" w:rsidRPr="0082716E" w:rsidRDefault="00E018DD" w:rsidP="00E018DD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Что необходимо предпринять при возможности возникновения 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или возникновении </w:t>
            </w: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конфликта интересов?</w:t>
            </w:r>
          </w:p>
          <w:p w:rsidR="00E018DD" w:rsidRPr="0082716E" w:rsidRDefault="00E018DD" w:rsidP="00E018DD">
            <w:pPr>
              <w:pStyle w:val="a4"/>
              <w:tabs>
                <w:tab w:val="left" w:pos="142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8B" w:rsidRPr="008B078B" w:rsidRDefault="00DA0466" w:rsidP="008B078B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муниципальные должности, гражданские и муниципальные служащие 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предотвращению и урегулированию конфликта интересов, в том числе уведомить в установленном   </w:t>
            </w:r>
            <w:r w:rsidR="008B078B" w:rsidRPr="00DA0466"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представителем нанимателя (работодателем</w:t>
            </w:r>
            <w:r w:rsidR="008B078B" w:rsidRPr="008B078B">
              <w:rPr>
                <w:rFonts w:ascii="Times New Roman" w:hAnsi="Times New Roman" w:cs="Times New Roman"/>
                <w:sz w:val="24"/>
                <w:szCs w:val="24"/>
              </w:rPr>
              <w:t>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  <w:proofErr w:type="gramEnd"/>
          </w:p>
          <w:p w:rsidR="0082716E" w:rsidRDefault="0082716E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733BE" w:rsidRDefault="009733BE" w:rsidP="0005332F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лицами, </w:t>
            </w:r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муниципальные должности,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являющимися стороной конфликта интересов, мер по предотвращению или урегулированию конфликта интересов является правонарушением, </w:t>
            </w:r>
            <w:r w:rsidR="005B1FE4">
              <w:rPr>
                <w:rFonts w:ascii="Times New Roman" w:hAnsi="Times New Roman" w:cs="Times New Roman"/>
                <w:sz w:val="24"/>
                <w:szCs w:val="24"/>
              </w:rPr>
              <w:t xml:space="preserve">которое может повлечь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(досрочное прекращение полномочий)</w:t>
            </w:r>
            <w:r w:rsidR="0005332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в соответствии с законодательством Российской Федерации.</w:t>
            </w:r>
          </w:p>
          <w:p w:rsidR="00C86741" w:rsidRDefault="00C86741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86741" w:rsidRDefault="0005332F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94B04C" wp14:editId="0E3C10E7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171450</wp:posOffset>
                  </wp:positionV>
                  <wp:extent cx="1141730" cy="869950"/>
                  <wp:effectExtent l="133350" t="266700" r="134620" b="254000"/>
                  <wp:wrapNone/>
                  <wp:docPr id="4" name="Рисунок 4" descr="C:\Users\yurkova_ue\Desktop\2589740ce3bd616df2d62eb291810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rkova_ue\Desktop\2589740ce3bd616df2d62eb291810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 trans="51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61">
                            <a:off x="0" y="0"/>
                            <a:ext cx="114173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741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98D6BAA" wp14:editId="5168410F">
                  <wp:extent cx="2266950" cy="1133475"/>
                  <wp:effectExtent l="0" t="0" r="0" b="9525"/>
                  <wp:docPr id="7" name="Рисунок 7" descr="C:\Users\yurkova_ue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rkova_ue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31" w:rsidRDefault="00C86741" w:rsidP="00C86741">
            <w:pPr>
              <w:tabs>
                <w:tab w:val="left" w:pos="18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0F1531" w:rsidRP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C86741" w:rsidRPr="00DB4C23" w:rsidRDefault="00C86741" w:rsidP="000F153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0C49" w:rsidRPr="00BF242D" w:rsidRDefault="00362C98" w:rsidP="00BF242D">
            <w:pPr>
              <w:pStyle w:val="a4"/>
              <w:autoSpaceDE w:val="0"/>
              <w:autoSpaceDN w:val="0"/>
              <w:adjustRightInd w:val="0"/>
              <w:ind w:left="175" w:right="-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римеры ситуаций возникновения конфликта интересов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мер</w:t>
            </w:r>
            <w:bookmarkStart w:id="0" w:name="_GoBack"/>
            <w:bookmarkEnd w:id="0"/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 его предотвращению и урегулированию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содержатся  в обзорах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практики </w:t>
            </w:r>
            <w:proofErr w:type="spellStart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правоприменения</w:t>
            </w:r>
            <w:proofErr w:type="spell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конфликта интересов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обзоре типовых случаев конфликта интересов на государственной службе Российской Федерации и порядке их урегулирования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подготовленных Минтруд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которые </w:t>
            </w:r>
            <w:r w:rsidR="005B1FE4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на официальном сайте Минтруда России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информационно-телекоммуникационной 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ети «Интернет»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так и на официальном портале органов власти Калужской</w:t>
            </w:r>
            <w:proofErr w:type="gram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 в разделе «Противодействие коррупции» (подраздел «Методические рекомендации»). </w:t>
            </w:r>
          </w:p>
          <w:p w:rsidR="00230C49" w:rsidRPr="0082716E" w:rsidRDefault="00230C49" w:rsidP="00230C4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6633EA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Телефоны отдела </w:t>
            </w:r>
          </w:p>
          <w:p w:rsidR="006633EA" w:rsidRPr="000842C2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по профилактике коррупционных правонарушений Администрации Губернатора Калужской области:</w:t>
            </w:r>
          </w:p>
          <w:p w:rsidR="006633EA" w:rsidRPr="000842C2" w:rsidRDefault="006633EA" w:rsidP="006633EA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6633EA" w:rsidRDefault="006633EA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, </w:t>
            </w:r>
          </w:p>
          <w:p w:rsidR="006633EA" w:rsidRPr="009473CC" w:rsidRDefault="006633EA" w:rsidP="006633EA">
            <w:pPr>
              <w:ind w:left="34" w:right="153" w:hanging="142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                                  778-428, 778-255, 778-559</w:t>
            </w: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9" w:rsidRPr="00E73B8B" w:rsidRDefault="00C008F9" w:rsidP="0033101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39" w:rsidRPr="00EE0181" w:rsidRDefault="00BA7E39" w:rsidP="007955B9">
            <w:pPr>
              <w:pStyle w:val="1"/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right="-108"/>
              <w:jc w:val="both"/>
            </w:pPr>
          </w:p>
        </w:tc>
      </w:tr>
    </w:tbl>
    <w:p w:rsidR="00A54654" w:rsidRPr="00955B3C" w:rsidRDefault="00E73B8B" w:rsidP="00B670F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br w:type="textWrapping" w:clear="all"/>
      </w:r>
    </w:p>
    <w:sectPr w:rsidR="00A54654" w:rsidRPr="00955B3C" w:rsidSect="000075A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BD0"/>
    <w:multiLevelType w:val="hybridMultilevel"/>
    <w:tmpl w:val="05B68F8C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1F6F1CCF"/>
    <w:multiLevelType w:val="hybridMultilevel"/>
    <w:tmpl w:val="CF7086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53120"/>
    <w:multiLevelType w:val="multilevel"/>
    <w:tmpl w:val="F76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8F06F7"/>
    <w:multiLevelType w:val="hybridMultilevel"/>
    <w:tmpl w:val="BA2470F4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7412C4D"/>
    <w:multiLevelType w:val="hybridMultilevel"/>
    <w:tmpl w:val="57AA965C"/>
    <w:lvl w:ilvl="0" w:tplc="17D6C88C">
      <w:start w:val="1"/>
      <w:numFmt w:val="decimal"/>
      <w:lvlText w:val="%1."/>
      <w:lvlJc w:val="left"/>
      <w:pPr>
        <w:ind w:left="515" w:hanging="360"/>
      </w:pPr>
      <w:rPr>
        <w:rFonts w:eastAsia="Times New Roman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2AF70342"/>
    <w:multiLevelType w:val="hybridMultilevel"/>
    <w:tmpl w:val="2F0658E2"/>
    <w:lvl w:ilvl="0" w:tplc="F7F28E0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39663F95"/>
    <w:multiLevelType w:val="hybridMultilevel"/>
    <w:tmpl w:val="ED28D76E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90C242E"/>
    <w:multiLevelType w:val="hybridMultilevel"/>
    <w:tmpl w:val="63B0EAF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112819"/>
    <w:multiLevelType w:val="hybridMultilevel"/>
    <w:tmpl w:val="A66AB700"/>
    <w:lvl w:ilvl="0" w:tplc="620014F0">
      <w:start w:val="2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56CF042C"/>
    <w:multiLevelType w:val="hybridMultilevel"/>
    <w:tmpl w:val="7BB447E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6B1FC1"/>
    <w:multiLevelType w:val="hybridMultilevel"/>
    <w:tmpl w:val="C242FEA2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D5139AC"/>
    <w:multiLevelType w:val="hybridMultilevel"/>
    <w:tmpl w:val="5810E5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692C1DD4"/>
    <w:multiLevelType w:val="hybridMultilevel"/>
    <w:tmpl w:val="65EA1962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79CB3197"/>
    <w:multiLevelType w:val="hybridMultilevel"/>
    <w:tmpl w:val="78F008AA"/>
    <w:lvl w:ilvl="0" w:tplc="DD6E431C">
      <w:start w:val="1"/>
      <w:numFmt w:val="bullet"/>
      <w:lvlText w:val=""/>
      <w:lvlJc w:val="left"/>
      <w:pPr>
        <w:ind w:left="515" w:hanging="360"/>
      </w:pPr>
      <w:rPr>
        <w:rFonts w:ascii="Wingdings" w:hAnsi="Wingdings" w:hint="default"/>
        <w:color w:val="auto"/>
      </w:rPr>
    </w:lvl>
    <w:lvl w:ilvl="1" w:tplc="16980AB0">
      <w:start w:val="1"/>
      <w:numFmt w:val="decimal"/>
      <w:lvlText w:val="%2)"/>
      <w:lvlJc w:val="left"/>
      <w:pPr>
        <w:ind w:left="1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4"/>
    <w:rsid w:val="000075AD"/>
    <w:rsid w:val="00011162"/>
    <w:rsid w:val="00014E6A"/>
    <w:rsid w:val="000344B8"/>
    <w:rsid w:val="0005310E"/>
    <w:rsid w:val="0005332F"/>
    <w:rsid w:val="00053FCB"/>
    <w:rsid w:val="00057545"/>
    <w:rsid w:val="00061D1C"/>
    <w:rsid w:val="00062B0B"/>
    <w:rsid w:val="00064B03"/>
    <w:rsid w:val="000829E2"/>
    <w:rsid w:val="000842C2"/>
    <w:rsid w:val="000B1CA7"/>
    <w:rsid w:val="000F1531"/>
    <w:rsid w:val="00150B6D"/>
    <w:rsid w:val="00152BB3"/>
    <w:rsid w:val="0019155A"/>
    <w:rsid w:val="001A03E1"/>
    <w:rsid w:val="001B62E8"/>
    <w:rsid w:val="001B6C1F"/>
    <w:rsid w:val="00212F16"/>
    <w:rsid w:val="00230C49"/>
    <w:rsid w:val="00273574"/>
    <w:rsid w:val="0029129E"/>
    <w:rsid w:val="002A30FD"/>
    <w:rsid w:val="002C053C"/>
    <w:rsid w:val="002D3493"/>
    <w:rsid w:val="002E06B1"/>
    <w:rsid w:val="002E43F0"/>
    <w:rsid w:val="00313C73"/>
    <w:rsid w:val="00314640"/>
    <w:rsid w:val="0033081B"/>
    <w:rsid w:val="00331019"/>
    <w:rsid w:val="00345AF7"/>
    <w:rsid w:val="00352970"/>
    <w:rsid w:val="00362C98"/>
    <w:rsid w:val="003633F7"/>
    <w:rsid w:val="003655C5"/>
    <w:rsid w:val="003A1060"/>
    <w:rsid w:val="003D24FA"/>
    <w:rsid w:val="003D7C79"/>
    <w:rsid w:val="0040363A"/>
    <w:rsid w:val="004167BD"/>
    <w:rsid w:val="004207AB"/>
    <w:rsid w:val="00454062"/>
    <w:rsid w:val="004650CC"/>
    <w:rsid w:val="00470054"/>
    <w:rsid w:val="004A34BE"/>
    <w:rsid w:val="004B62F8"/>
    <w:rsid w:val="004B7D2B"/>
    <w:rsid w:val="004C537E"/>
    <w:rsid w:val="0051358E"/>
    <w:rsid w:val="005279A0"/>
    <w:rsid w:val="005419D3"/>
    <w:rsid w:val="00542A4E"/>
    <w:rsid w:val="005569A4"/>
    <w:rsid w:val="005575E7"/>
    <w:rsid w:val="005609C9"/>
    <w:rsid w:val="00581D02"/>
    <w:rsid w:val="005B1FE4"/>
    <w:rsid w:val="005B2CC7"/>
    <w:rsid w:val="00635DC2"/>
    <w:rsid w:val="00640D66"/>
    <w:rsid w:val="006633EA"/>
    <w:rsid w:val="006A2F75"/>
    <w:rsid w:val="006A3E81"/>
    <w:rsid w:val="006B4721"/>
    <w:rsid w:val="006C040B"/>
    <w:rsid w:val="006D2AC7"/>
    <w:rsid w:val="006E765A"/>
    <w:rsid w:val="007100E3"/>
    <w:rsid w:val="00710293"/>
    <w:rsid w:val="00713933"/>
    <w:rsid w:val="007919C3"/>
    <w:rsid w:val="007955B9"/>
    <w:rsid w:val="007A067A"/>
    <w:rsid w:val="007A70B7"/>
    <w:rsid w:val="007B2655"/>
    <w:rsid w:val="007B2C56"/>
    <w:rsid w:val="007C04F0"/>
    <w:rsid w:val="008111D5"/>
    <w:rsid w:val="00811E68"/>
    <w:rsid w:val="0082716E"/>
    <w:rsid w:val="008448AB"/>
    <w:rsid w:val="00850FB3"/>
    <w:rsid w:val="0086083E"/>
    <w:rsid w:val="0086121D"/>
    <w:rsid w:val="0086168C"/>
    <w:rsid w:val="00876A2C"/>
    <w:rsid w:val="00880009"/>
    <w:rsid w:val="008A096C"/>
    <w:rsid w:val="008A4EE4"/>
    <w:rsid w:val="008B078B"/>
    <w:rsid w:val="008B6CAD"/>
    <w:rsid w:val="008E264C"/>
    <w:rsid w:val="008E405A"/>
    <w:rsid w:val="009067F8"/>
    <w:rsid w:val="00906C89"/>
    <w:rsid w:val="00946754"/>
    <w:rsid w:val="009473CC"/>
    <w:rsid w:val="00955B3C"/>
    <w:rsid w:val="009733BE"/>
    <w:rsid w:val="00976F7A"/>
    <w:rsid w:val="009B5611"/>
    <w:rsid w:val="009B73BA"/>
    <w:rsid w:val="009C151C"/>
    <w:rsid w:val="009C46C0"/>
    <w:rsid w:val="009F7711"/>
    <w:rsid w:val="00A54654"/>
    <w:rsid w:val="00A66B50"/>
    <w:rsid w:val="00A76A83"/>
    <w:rsid w:val="00AA2E3D"/>
    <w:rsid w:val="00AA33D6"/>
    <w:rsid w:val="00AB7562"/>
    <w:rsid w:val="00AC3434"/>
    <w:rsid w:val="00AD4D29"/>
    <w:rsid w:val="00AD78E8"/>
    <w:rsid w:val="00B06BB1"/>
    <w:rsid w:val="00B41C2E"/>
    <w:rsid w:val="00B56CF4"/>
    <w:rsid w:val="00B670F4"/>
    <w:rsid w:val="00B72B3F"/>
    <w:rsid w:val="00B76984"/>
    <w:rsid w:val="00B9654D"/>
    <w:rsid w:val="00BA7E39"/>
    <w:rsid w:val="00BB3283"/>
    <w:rsid w:val="00BC4597"/>
    <w:rsid w:val="00BD782F"/>
    <w:rsid w:val="00BF242D"/>
    <w:rsid w:val="00BF5DCE"/>
    <w:rsid w:val="00C008F9"/>
    <w:rsid w:val="00C524C3"/>
    <w:rsid w:val="00C63D53"/>
    <w:rsid w:val="00C67DAA"/>
    <w:rsid w:val="00C834F1"/>
    <w:rsid w:val="00C8405F"/>
    <w:rsid w:val="00C86741"/>
    <w:rsid w:val="00CA4050"/>
    <w:rsid w:val="00CE167A"/>
    <w:rsid w:val="00CF2190"/>
    <w:rsid w:val="00D05494"/>
    <w:rsid w:val="00D429E4"/>
    <w:rsid w:val="00D67B01"/>
    <w:rsid w:val="00D83E58"/>
    <w:rsid w:val="00D94CD4"/>
    <w:rsid w:val="00DA0466"/>
    <w:rsid w:val="00DA2A38"/>
    <w:rsid w:val="00DB4C23"/>
    <w:rsid w:val="00DB6435"/>
    <w:rsid w:val="00DE0124"/>
    <w:rsid w:val="00DE7D66"/>
    <w:rsid w:val="00E018DD"/>
    <w:rsid w:val="00E04D38"/>
    <w:rsid w:val="00E16683"/>
    <w:rsid w:val="00E73B8B"/>
    <w:rsid w:val="00E81B4C"/>
    <w:rsid w:val="00E86A1D"/>
    <w:rsid w:val="00EC31CE"/>
    <w:rsid w:val="00EC6161"/>
    <w:rsid w:val="00ED37F2"/>
    <w:rsid w:val="00EE0181"/>
    <w:rsid w:val="00EF3809"/>
    <w:rsid w:val="00F13484"/>
    <w:rsid w:val="00F62412"/>
    <w:rsid w:val="00F67259"/>
    <w:rsid w:val="00F9304A"/>
    <w:rsid w:val="00FA3DF9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DB3A-1416-4DDD-8328-76623626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Юркова </cp:lastModifiedBy>
  <cp:revision>34</cp:revision>
  <cp:lastPrinted>2022-01-13T11:41:00Z</cp:lastPrinted>
  <dcterms:created xsi:type="dcterms:W3CDTF">2022-01-12T08:21:00Z</dcterms:created>
  <dcterms:modified xsi:type="dcterms:W3CDTF">2022-01-13T12:10:00Z</dcterms:modified>
</cp:coreProperties>
</file>