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74" w:rsidRDefault="009F2E74" w:rsidP="009F2E74">
      <w:pPr>
        <w:jc w:val="both"/>
        <w:rPr>
          <w:b w:val="0"/>
          <w:bCs w:val="0"/>
          <w:sz w:val="22"/>
        </w:rPr>
      </w:pPr>
    </w:p>
    <w:p w:rsidR="009F2E74" w:rsidRPr="00C666E0" w:rsidRDefault="009F2E74" w:rsidP="009F2E74">
      <w:pPr>
        <w:jc w:val="center"/>
        <w:rPr>
          <w:bCs w:val="0"/>
          <w:iCs/>
        </w:rPr>
      </w:pPr>
      <w:r w:rsidRPr="00985799">
        <w:rPr>
          <w:bCs w:val="0"/>
          <w:iCs/>
        </w:rPr>
        <w:t xml:space="preserve">Протокол  №  </w:t>
      </w:r>
      <w:r w:rsidR="00863D25">
        <w:rPr>
          <w:bCs w:val="0"/>
          <w:iCs/>
        </w:rPr>
        <w:t>4</w:t>
      </w:r>
    </w:p>
    <w:p w:rsidR="009F2E74" w:rsidRPr="00985799" w:rsidRDefault="009F2E74" w:rsidP="009F2E74">
      <w:pPr>
        <w:tabs>
          <w:tab w:val="left" w:pos="5200"/>
        </w:tabs>
        <w:jc w:val="both"/>
      </w:pPr>
    </w:p>
    <w:p w:rsidR="009F2E74" w:rsidRPr="00985799" w:rsidRDefault="009F2E74" w:rsidP="009F2E74">
      <w:pPr>
        <w:jc w:val="center"/>
        <w:rPr>
          <w:bCs w:val="0"/>
        </w:rPr>
      </w:pPr>
      <w:r w:rsidRPr="00985799">
        <w:t xml:space="preserve">заседания  Общественного  совета </w:t>
      </w:r>
      <w:r w:rsidRPr="00985799">
        <w:rPr>
          <w:bCs w:val="0"/>
        </w:rPr>
        <w:t xml:space="preserve">     при министерстве </w:t>
      </w:r>
    </w:p>
    <w:p w:rsidR="009F2E74" w:rsidRPr="00985799" w:rsidRDefault="009F2E74" w:rsidP="009F2E74">
      <w:pPr>
        <w:jc w:val="center"/>
        <w:rPr>
          <w:bCs w:val="0"/>
        </w:rPr>
      </w:pPr>
      <w:r w:rsidRPr="00985799">
        <w:rPr>
          <w:bCs w:val="0"/>
        </w:rPr>
        <w:t>здравоохранения Калужской области</w:t>
      </w:r>
    </w:p>
    <w:p w:rsidR="009F2E74" w:rsidRPr="00985799" w:rsidRDefault="009F2E74" w:rsidP="009F2E74">
      <w:pPr>
        <w:jc w:val="both"/>
        <w:rPr>
          <w:b w:val="0"/>
          <w:bCs w:val="0"/>
        </w:rPr>
      </w:pPr>
    </w:p>
    <w:p w:rsidR="009F2E74" w:rsidRPr="009F2E74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от  </w:t>
      </w:r>
      <w:r w:rsidR="00863D25">
        <w:rPr>
          <w:b w:val="0"/>
          <w:szCs w:val="26"/>
        </w:rPr>
        <w:t>28</w:t>
      </w:r>
      <w:r w:rsidRPr="00985799">
        <w:rPr>
          <w:b w:val="0"/>
          <w:szCs w:val="26"/>
        </w:rPr>
        <w:t>.</w:t>
      </w:r>
      <w:r w:rsidR="00863D25">
        <w:rPr>
          <w:b w:val="0"/>
          <w:szCs w:val="26"/>
        </w:rPr>
        <w:t>12</w:t>
      </w:r>
      <w:r w:rsidRPr="00985799">
        <w:rPr>
          <w:b w:val="0"/>
          <w:szCs w:val="26"/>
        </w:rPr>
        <w:t>.201</w:t>
      </w:r>
      <w:r w:rsidRPr="009F2E74">
        <w:rPr>
          <w:b w:val="0"/>
          <w:szCs w:val="26"/>
        </w:rPr>
        <w:t>6</w:t>
      </w:r>
    </w:p>
    <w:p w:rsidR="009F2E74" w:rsidRPr="00985799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Министерство здравоохранения </w:t>
      </w:r>
    </w:p>
    <w:p w:rsidR="009F2E74" w:rsidRPr="00985799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>Калужской области</w:t>
      </w:r>
    </w:p>
    <w:p w:rsidR="009F2E74" w:rsidRPr="00985799" w:rsidRDefault="009F2E74" w:rsidP="001E2FB5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                                    </w:t>
      </w:r>
      <w:r w:rsidR="001E2FB5">
        <w:rPr>
          <w:b w:val="0"/>
          <w:szCs w:val="26"/>
        </w:rPr>
        <w:t xml:space="preserve">                               </w:t>
      </w:r>
      <w:r w:rsidRPr="00985799">
        <w:rPr>
          <w:b w:val="0"/>
          <w:szCs w:val="26"/>
        </w:rPr>
        <w:t xml:space="preserve">  </w:t>
      </w:r>
    </w:p>
    <w:p w:rsidR="009F2E74" w:rsidRPr="00985799" w:rsidRDefault="009F2E74" w:rsidP="009F2E74">
      <w:pPr>
        <w:rPr>
          <w:szCs w:val="26"/>
        </w:rPr>
      </w:pPr>
      <w:r w:rsidRPr="00985799">
        <w:rPr>
          <w:szCs w:val="26"/>
        </w:rPr>
        <w:t>Присутствовали:</w:t>
      </w:r>
    </w:p>
    <w:p w:rsidR="009F2E74" w:rsidRPr="00985799" w:rsidRDefault="009F2E74" w:rsidP="009F2E74">
      <w:pPr>
        <w:jc w:val="both"/>
        <w:rPr>
          <w:b w:val="0"/>
          <w:bCs w:val="0"/>
        </w:rPr>
      </w:pPr>
      <w:r w:rsidRPr="00985799">
        <w:rPr>
          <w:b w:val="0"/>
          <w:szCs w:val="26"/>
        </w:rPr>
        <w:t>-</w:t>
      </w:r>
      <w:proofErr w:type="spellStart"/>
      <w:r w:rsidRPr="00985799">
        <w:rPr>
          <w:b w:val="0"/>
          <w:szCs w:val="26"/>
        </w:rPr>
        <w:t>Цуканов</w:t>
      </w:r>
      <w:proofErr w:type="spellEnd"/>
      <w:r w:rsidRPr="00985799">
        <w:rPr>
          <w:b w:val="0"/>
          <w:szCs w:val="26"/>
        </w:rPr>
        <w:t xml:space="preserve"> В.С.-председатель Общественного совета</w:t>
      </w:r>
      <w:r w:rsidRPr="00985799">
        <w:rPr>
          <w:b w:val="0"/>
          <w:bCs w:val="0"/>
        </w:rPr>
        <w:t xml:space="preserve"> при министерстве здравоохранения Калужской области (далее-Общественный совет)</w:t>
      </w:r>
      <w:r w:rsidRPr="00985799">
        <w:rPr>
          <w:b w:val="0"/>
          <w:szCs w:val="26"/>
        </w:rPr>
        <w:t xml:space="preserve">, </w:t>
      </w:r>
    </w:p>
    <w:p w:rsidR="009F2E74" w:rsidRPr="00985799" w:rsidRDefault="009F2E74" w:rsidP="009F2E74">
      <w:pPr>
        <w:jc w:val="both"/>
        <w:rPr>
          <w:b w:val="0"/>
          <w:szCs w:val="26"/>
        </w:rPr>
      </w:pPr>
      <w:r w:rsidRPr="00985799">
        <w:rPr>
          <w:b w:val="0"/>
          <w:szCs w:val="26"/>
        </w:rPr>
        <w:t xml:space="preserve">-Ивченко Т.В.-заместитель председателя Общественного совета, </w:t>
      </w:r>
    </w:p>
    <w:p w:rsidR="009F2E74" w:rsidRPr="00985799" w:rsidRDefault="009F2E74" w:rsidP="009F2E74">
      <w:pPr>
        <w:jc w:val="both"/>
        <w:rPr>
          <w:b w:val="0"/>
          <w:szCs w:val="26"/>
        </w:rPr>
      </w:pPr>
      <w:r w:rsidRPr="00985799">
        <w:rPr>
          <w:b w:val="0"/>
          <w:szCs w:val="26"/>
        </w:rPr>
        <w:t>-Миронов А.Е.-секретарь Общественного совета</w:t>
      </w:r>
    </w:p>
    <w:p w:rsidR="009F2E74" w:rsidRPr="00985799" w:rsidRDefault="009F2E74" w:rsidP="009F2E74">
      <w:pPr>
        <w:jc w:val="both"/>
        <w:rPr>
          <w:b w:val="0"/>
          <w:szCs w:val="26"/>
        </w:rPr>
      </w:pPr>
      <w:r w:rsidRPr="00985799">
        <w:rPr>
          <w:b w:val="0"/>
          <w:szCs w:val="26"/>
        </w:rPr>
        <w:t xml:space="preserve">Члены Общественного совета: </w:t>
      </w:r>
      <w:r>
        <w:rPr>
          <w:b w:val="0"/>
          <w:szCs w:val="26"/>
        </w:rPr>
        <w:t xml:space="preserve"> </w:t>
      </w:r>
      <w:proofErr w:type="spellStart"/>
      <w:r w:rsidRPr="00985799">
        <w:rPr>
          <w:b w:val="0"/>
          <w:szCs w:val="26"/>
        </w:rPr>
        <w:t>Цуканова</w:t>
      </w:r>
      <w:proofErr w:type="spellEnd"/>
      <w:r w:rsidRPr="00985799">
        <w:rPr>
          <w:b w:val="0"/>
          <w:szCs w:val="26"/>
        </w:rPr>
        <w:t xml:space="preserve"> З.Ю., Артамонова Л.Д., </w:t>
      </w:r>
      <w:proofErr w:type="spellStart"/>
      <w:r w:rsidRPr="00985799">
        <w:rPr>
          <w:b w:val="0"/>
          <w:szCs w:val="26"/>
        </w:rPr>
        <w:t>Афонин</w:t>
      </w:r>
      <w:proofErr w:type="spellEnd"/>
      <w:r w:rsidRPr="00985799">
        <w:rPr>
          <w:b w:val="0"/>
          <w:szCs w:val="26"/>
        </w:rPr>
        <w:t xml:space="preserve"> В.В., Власов А.Д.</w:t>
      </w:r>
      <w:r w:rsidR="00FE19B0">
        <w:rPr>
          <w:b w:val="0"/>
          <w:szCs w:val="26"/>
        </w:rPr>
        <w:t>, Петрова Т.А.</w:t>
      </w:r>
      <w:r w:rsidRPr="00985799">
        <w:rPr>
          <w:b w:val="0"/>
          <w:bCs w:val="0"/>
          <w:iCs/>
          <w:szCs w:val="26"/>
        </w:rPr>
        <w:t xml:space="preserve">                   </w:t>
      </w:r>
    </w:p>
    <w:p w:rsidR="009F2E74" w:rsidRPr="00985799" w:rsidRDefault="009F2E74" w:rsidP="009F2E74">
      <w:pPr>
        <w:pStyle w:val="2"/>
        <w:jc w:val="both"/>
      </w:pPr>
      <w:r w:rsidRPr="00985799">
        <w:t>Приглашенные:</w:t>
      </w:r>
    </w:p>
    <w:p w:rsidR="009F2E74" w:rsidRPr="00985799" w:rsidRDefault="009F2E74" w:rsidP="009F2E74">
      <w:pPr>
        <w:pStyle w:val="2"/>
        <w:jc w:val="both"/>
      </w:pPr>
      <w:r w:rsidRPr="00985799">
        <w:t>-Подлесных И.А.</w:t>
      </w:r>
      <w:r w:rsidRPr="00985799">
        <w:rPr>
          <w:lang w:val="ru-RU"/>
        </w:rPr>
        <w:t xml:space="preserve"> </w:t>
      </w:r>
      <w:r w:rsidRPr="00985799">
        <w:t>-</w:t>
      </w:r>
      <w:r w:rsidRPr="00985799">
        <w:rPr>
          <w:lang w:val="ru-RU"/>
        </w:rPr>
        <w:t xml:space="preserve"> </w:t>
      </w:r>
      <w:r w:rsidRPr="00985799">
        <w:t xml:space="preserve">начальник отдела контроля качества медицинской помощи населению министерства  здравоохранения Калужской области. </w:t>
      </w:r>
    </w:p>
    <w:p w:rsidR="009F2E74" w:rsidRPr="00985799" w:rsidRDefault="009F2E74" w:rsidP="009F2E74">
      <w:pPr>
        <w:pStyle w:val="2"/>
        <w:jc w:val="both"/>
        <w:rPr>
          <w:b/>
        </w:rPr>
      </w:pPr>
    </w:p>
    <w:p w:rsidR="009F2E74" w:rsidRPr="001E2FB5" w:rsidRDefault="009F2E74" w:rsidP="001E2FB5">
      <w:pPr>
        <w:pStyle w:val="2"/>
        <w:rPr>
          <w:b/>
          <w:lang w:val="ru-RU"/>
        </w:rPr>
      </w:pPr>
      <w:r w:rsidRPr="00985799">
        <w:rPr>
          <w:b/>
        </w:rPr>
        <w:t>Повестка:</w:t>
      </w:r>
    </w:p>
    <w:p w:rsidR="009F2E74" w:rsidRDefault="009F2E74" w:rsidP="009F2E74">
      <w:pPr>
        <w:jc w:val="both"/>
        <w:rPr>
          <w:b w:val="0"/>
        </w:rPr>
      </w:pPr>
      <w:r w:rsidRPr="00C666E0">
        <w:rPr>
          <w:b w:val="0"/>
        </w:rPr>
        <w:t>1. О</w:t>
      </w:r>
      <w:r w:rsidR="00863D25">
        <w:rPr>
          <w:b w:val="0"/>
        </w:rPr>
        <w:t xml:space="preserve">б утверждении </w:t>
      </w:r>
      <w:r w:rsidRPr="00C666E0">
        <w:rPr>
          <w:b w:val="0"/>
        </w:rPr>
        <w:t xml:space="preserve"> </w:t>
      </w:r>
      <w:r w:rsidR="00863D25">
        <w:rPr>
          <w:b w:val="0"/>
        </w:rPr>
        <w:t>предварительного перечня</w:t>
      </w:r>
      <w:r w:rsidRPr="00C666E0">
        <w:rPr>
          <w:b w:val="0"/>
        </w:rPr>
        <w:t xml:space="preserve">  медицински</w:t>
      </w:r>
      <w:r w:rsidR="00863D25">
        <w:rPr>
          <w:b w:val="0"/>
        </w:rPr>
        <w:t xml:space="preserve">х организаций Калужской области для </w:t>
      </w:r>
      <w:r w:rsidRPr="00C666E0">
        <w:rPr>
          <w:b w:val="0"/>
        </w:rPr>
        <w:t xml:space="preserve"> участ</w:t>
      </w:r>
      <w:r w:rsidR="00863D25">
        <w:rPr>
          <w:b w:val="0"/>
        </w:rPr>
        <w:t>ия</w:t>
      </w:r>
      <w:r w:rsidRPr="00C666E0">
        <w:rPr>
          <w:b w:val="0"/>
        </w:rPr>
        <w:t xml:space="preserve"> в независимой оценке качества </w:t>
      </w:r>
      <w:r w:rsidR="00863D25">
        <w:rPr>
          <w:b w:val="0"/>
        </w:rPr>
        <w:t>оказания медицинских услуг</w:t>
      </w:r>
      <w:r w:rsidRPr="00C666E0">
        <w:rPr>
          <w:b w:val="0"/>
        </w:rPr>
        <w:t xml:space="preserve"> в 2</w:t>
      </w:r>
      <w:r w:rsidR="00863D25">
        <w:rPr>
          <w:b w:val="0"/>
        </w:rPr>
        <w:t>017</w:t>
      </w:r>
      <w:r w:rsidRPr="00C666E0">
        <w:rPr>
          <w:b w:val="0"/>
        </w:rPr>
        <w:t xml:space="preserve"> г</w:t>
      </w:r>
      <w:r w:rsidR="00863D25">
        <w:rPr>
          <w:b w:val="0"/>
        </w:rPr>
        <w:t>оду</w:t>
      </w:r>
      <w:r w:rsidRPr="00C666E0">
        <w:rPr>
          <w:b w:val="0"/>
        </w:rPr>
        <w:t>.</w:t>
      </w:r>
    </w:p>
    <w:p w:rsidR="009F2E74" w:rsidRPr="00C666E0" w:rsidRDefault="009F2E74" w:rsidP="009F2E74">
      <w:pPr>
        <w:pStyle w:val="2"/>
        <w:jc w:val="both"/>
        <w:rPr>
          <w:lang w:val="ru-RU"/>
        </w:rPr>
      </w:pPr>
    </w:p>
    <w:p w:rsidR="0079308A" w:rsidRPr="00DF6FF3" w:rsidRDefault="009F2E74" w:rsidP="001E2FB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985799">
        <w:rPr>
          <w:szCs w:val="26"/>
        </w:rPr>
        <w:t xml:space="preserve">По </w:t>
      </w:r>
      <w:r w:rsidR="0079308A">
        <w:rPr>
          <w:szCs w:val="26"/>
        </w:rPr>
        <w:t xml:space="preserve">первому </w:t>
      </w:r>
      <w:r w:rsidRPr="00985799">
        <w:rPr>
          <w:szCs w:val="26"/>
        </w:rPr>
        <w:t xml:space="preserve">вопросу повестки заседания СЛУШАЛИ:  </w:t>
      </w:r>
      <w:r w:rsidR="00DF6FF3" w:rsidRPr="00DF6FF3">
        <w:rPr>
          <w:szCs w:val="26"/>
        </w:rPr>
        <w:t xml:space="preserve"> </w:t>
      </w:r>
      <w:proofErr w:type="spellStart"/>
      <w:r w:rsidR="00DF6FF3">
        <w:rPr>
          <w:b w:val="0"/>
          <w:szCs w:val="26"/>
        </w:rPr>
        <w:t>Цуканова</w:t>
      </w:r>
      <w:proofErr w:type="spellEnd"/>
      <w:r w:rsidR="00DF6FF3">
        <w:rPr>
          <w:b w:val="0"/>
          <w:szCs w:val="26"/>
        </w:rPr>
        <w:t xml:space="preserve"> В.С.</w:t>
      </w:r>
    </w:p>
    <w:p w:rsidR="009F2E74" w:rsidRPr="00985799" w:rsidRDefault="0079308A" w:rsidP="001E2FB5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985799">
        <w:rPr>
          <w:b w:val="0"/>
          <w:szCs w:val="26"/>
        </w:rPr>
        <w:t xml:space="preserve">В прениях выступили: </w:t>
      </w:r>
      <w:r w:rsidR="00DF6FF3">
        <w:rPr>
          <w:b w:val="0"/>
          <w:szCs w:val="26"/>
        </w:rPr>
        <w:t xml:space="preserve">Миронов А.Е., </w:t>
      </w:r>
      <w:proofErr w:type="spellStart"/>
      <w:r w:rsidRPr="00985799">
        <w:rPr>
          <w:b w:val="0"/>
          <w:szCs w:val="26"/>
        </w:rPr>
        <w:t>Цуканова</w:t>
      </w:r>
      <w:proofErr w:type="spellEnd"/>
      <w:r w:rsidRPr="00985799">
        <w:rPr>
          <w:b w:val="0"/>
          <w:szCs w:val="26"/>
        </w:rPr>
        <w:t xml:space="preserve"> З.Ю., </w:t>
      </w:r>
      <w:proofErr w:type="spellStart"/>
      <w:r w:rsidR="00DF6FF3">
        <w:rPr>
          <w:b w:val="0"/>
          <w:szCs w:val="26"/>
        </w:rPr>
        <w:t>Афонин</w:t>
      </w:r>
      <w:proofErr w:type="spellEnd"/>
      <w:r w:rsidR="00DF6FF3">
        <w:rPr>
          <w:b w:val="0"/>
          <w:szCs w:val="26"/>
        </w:rPr>
        <w:t xml:space="preserve"> В.В., </w:t>
      </w:r>
      <w:r w:rsidRPr="00863D25">
        <w:rPr>
          <w:b w:val="0"/>
        </w:rPr>
        <w:t>Подлесных И.А.</w:t>
      </w:r>
      <w:r w:rsidRPr="00985799">
        <w:t xml:space="preserve"> </w:t>
      </w:r>
      <w:r>
        <w:rPr>
          <w:b w:val="0"/>
          <w:szCs w:val="26"/>
        </w:rPr>
        <w:t xml:space="preserve"> </w:t>
      </w:r>
    </w:p>
    <w:p w:rsidR="00DF6FF3" w:rsidRPr="00DF6FF3" w:rsidRDefault="00DF6FF3" w:rsidP="009F2E74">
      <w:pPr>
        <w:ind w:left="-109" w:right="-281" w:firstLine="649"/>
        <w:jc w:val="both"/>
        <w:rPr>
          <w:szCs w:val="26"/>
        </w:rPr>
      </w:pPr>
    </w:p>
    <w:p w:rsidR="009F2E74" w:rsidRPr="00985799" w:rsidRDefault="009F2E74" w:rsidP="009F2E74">
      <w:pPr>
        <w:ind w:left="-109" w:right="-281" w:firstLine="649"/>
        <w:jc w:val="both"/>
        <w:rPr>
          <w:szCs w:val="26"/>
        </w:rPr>
      </w:pPr>
      <w:r w:rsidRPr="00985799">
        <w:rPr>
          <w:szCs w:val="26"/>
        </w:rPr>
        <w:t>Рассмотрев и обсудив первый вопрос повестки заседания, принято</w:t>
      </w:r>
      <w:r w:rsidRPr="00985799">
        <w:rPr>
          <w:b w:val="0"/>
          <w:szCs w:val="26"/>
        </w:rPr>
        <w:t xml:space="preserve"> </w:t>
      </w:r>
      <w:r w:rsidRPr="00985799">
        <w:rPr>
          <w:szCs w:val="26"/>
        </w:rPr>
        <w:t>единогласное РЕШЕНИЕ:</w:t>
      </w:r>
    </w:p>
    <w:p w:rsidR="0079308A" w:rsidRDefault="009F2E74" w:rsidP="0079308A">
      <w:pPr>
        <w:ind w:firstLine="708"/>
        <w:jc w:val="both"/>
        <w:rPr>
          <w:b w:val="0"/>
        </w:rPr>
      </w:pPr>
      <w:r w:rsidRPr="00985799">
        <w:rPr>
          <w:b w:val="0"/>
          <w:szCs w:val="26"/>
        </w:rPr>
        <w:t xml:space="preserve">1. </w:t>
      </w:r>
      <w:r w:rsidR="0079308A">
        <w:rPr>
          <w:b w:val="0"/>
          <w:szCs w:val="26"/>
        </w:rPr>
        <w:t xml:space="preserve">Утвердить </w:t>
      </w:r>
      <w:r w:rsidR="0079308A">
        <w:rPr>
          <w:b w:val="0"/>
        </w:rPr>
        <w:t>предварительный перечень</w:t>
      </w:r>
      <w:r w:rsidR="0079308A" w:rsidRPr="00C666E0">
        <w:rPr>
          <w:b w:val="0"/>
        </w:rPr>
        <w:t xml:space="preserve">  медицински</w:t>
      </w:r>
      <w:r w:rsidR="0079308A">
        <w:rPr>
          <w:b w:val="0"/>
        </w:rPr>
        <w:t xml:space="preserve">х организаций Калужской области для </w:t>
      </w:r>
      <w:r w:rsidR="0079308A" w:rsidRPr="00C666E0">
        <w:rPr>
          <w:b w:val="0"/>
        </w:rPr>
        <w:t xml:space="preserve"> участ</w:t>
      </w:r>
      <w:r w:rsidR="0079308A">
        <w:rPr>
          <w:b w:val="0"/>
        </w:rPr>
        <w:t>ия</w:t>
      </w:r>
      <w:r w:rsidR="0079308A" w:rsidRPr="00C666E0">
        <w:rPr>
          <w:b w:val="0"/>
        </w:rPr>
        <w:t xml:space="preserve"> в независимой оценке качества </w:t>
      </w:r>
      <w:r w:rsidR="0079308A">
        <w:rPr>
          <w:b w:val="0"/>
        </w:rPr>
        <w:t>оказания медицинских услуг</w:t>
      </w:r>
      <w:r w:rsidR="0079308A" w:rsidRPr="00C666E0">
        <w:rPr>
          <w:b w:val="0"/>
        </w:rPr>
        <w:t xml:space="preserve"> в 2</w:t>
      </w:r>
      <w:r w:rsidR="0079308A">
        <w:rPr>
          <w:b w:val="0"/>
        </w:rPr>
        <w:t>017</w:t>
      </w:r>
      <w:r w:rsidR="0079308A" w:rsidRPr="00C666E0">
        <w:rPr>
          <w:b w:val="0"/>
        </w:rPr>
        <w:t xml:space="preserve"> г</w:t>
      </w:r>
      <w:r w:rsidR="0079308A">
        <w:rPr>
          <w:b w:val="0"/>
        </w:rPr>
        <w:t xml:space="preserve">оду, которые </w:t>
      </w:r>
      <w:r w:rsidR="0079308A">
        <w:rPr>
          <w:b w:val="0"/>
          <w:szCs w:val="26"/>
        </w:rPr>
        <w:t xml:space="preserve"> </w:t>
      </w:r>
      <w:r w:rsidR="0079308A" w:rsidRPr="00043289">
        <w:rPr>
          <w:b w:val="0"/>
        </w:rPr>
        <w:t>участвую</w:t>
      </w:r>
      <w:r w:rsidR="0079308A">
        <w:rPr>
          <w:b w:val="0"/>
        </w:rPr>
        <w:t>т</w:t>
      </w:r>
      <w:r w:rsidR="0079308A" w:rsidRPr="00043289">
        <w:rPr>
          <w:b w:val="0"/>
        </w:rPr>
        <w:t xml:space="preserve"> в реализации территориальной программы государственных гарантий бесплатного оказания гражданам медицинской помощи</w:t>
      </w:r>
      <w:r w:rsidR="0079308A">
        <w:rPr>
          <w:b w:val="0"/>
        </w:rPr>
        <w:t xml:space="preserve">  </w:t>
      </w:r>
      <w:r w:rsidR="0079308A" w:rsidRPr="00043289">
        <w:rPr>
          <w:b w:val="0"/>
        </w:rPr>
        <w:t xml:space="preserve">согласно </w:t>
      </w:r>
      <w:r w:rsidR="0079308A">
        <w:rPr>
          <w:b w:val="0"/>
        </w:rPr>
        <w:t>Приложению</w:t>
      </w:r>
      <w:r w:rsidR="0079308A" w:rsidRPr="00043289">
        <w:rPr>
          <w:b w:val="0"/>
        </w:rPr>
        <w:t>.</w:t>
      </w:r>
    </w:p>
    <w:p w:rsidR="0079308A" w:rsidRPr="00043289" w:rsidRDefault="006767E8" w:rsidP="00404299">
      <w:pPr>
        <w:ind w:firstLine="708"/>
        <w:jc w:val="both"/>
        <w:rPr>
          <w:b w:val="0"/>
          <w:szCs w:val="26"/>
        </w:rPr>
      </w:pPr>
      <w:r>
        <w:rPr>
          <w:b w:val="0"/>
        </w:rPr>
        <w:t>2.</w:t>
      </w:r>
      <w:r w:rsidR="009B427C">
        <w:rPr>
          <w:b w:val="0"/>
        </w:rPr>
        <w:t xml:space="preserve"> Обсудить </w:t>
      </w:r>
      <w:r w:rsidR="009B427C">
        <w:rPr>
          <w:b w:val="0"/>
        </w:rPr>
        <w:t>предварительный перечень</w:t>
      </w:r>
      <w:r w:rsidR="009B427C" w:rsidRPr="00C666E0">
        <w:rPr>
          <w:b w:val="0"/>
        </w:rPr>
        <w:t xml:space="preserve">  медицински</w:t>
      </w:r>
      <w:r w:rsidR="009B427C">
        <w:rPr>
          <w:b w:val="0"/>
        </w:rPr>
        <w:t xml:space="preserve">х организаций Калужской области </w:t>
      </w:r>
      <w:r w:rsidR="009B427C">
        <w:rPr>
          <w:b w:val="0"/>
        </w:rPr>
        <w:t xml:space="preserve">с ответственными лицами </w:t>
      </w:r>
      <w:r w:rsidR="00CD4AE0">
        <w:rPr>
          <w:b w:val="0"/>
        </w:rPr>
        <w:t xml:space="preserve">Министерства здравоохранения Российской Федерации </w:t>
      </w:r>
      <w:r w:rsidR="00404299">
        <w:rPr>
          <w:b w:val="0"/>
        </w:rPr>
        <w:t xml:space="preserve">о возможном участии отдельных медицинских организаций </w:t>
      </w:r>
      <w:r w:rsidR="00404299" w:rsidRPr="00C666E0">
        <w:rPr>
          <w:b w:val="0"/>
        </w:rPr>
        <w:t xml:space="preserve">в независимой оценке качества </w:t>
      </w:r>
      <w:r w:rsidR="00404299">
        <w:rPr>
          <w:b w:val="0"/>
        </w:rPr>
        <w:t>оказания медицинских услуг</w:t>
      </w:r>
      <w:r w:rsidR="00404299" w:rsidRPr="00C666E0">
        <w:rPr>
          <w:b w:val="0"/>
        </w:rPr>
        <w:t xml:space="preserve"> в 2</w:t>
      </w:r>
      <w:r w:rsidR="00404299">
        <w:rPr>
          <w:b w:val="0"/>
        </w:rPr>
        <w:t>017</w:t>
      </w:r>
      <w:r w:rsidR="00404299" w:rsidRPr="00C666E0">
        <w:rPr>
          <w:b w:val="0"/>
        </w:rPr>
        <w:t xml:space="preserve"> г</w:t>
      </w:r>
      <w:r w:rsidR="00404299">
        <w:rPr>
          <w:b w:val="0"/>
        </w:rPr>
        <w:t>оду</w:t>
      </w:r>
      <w:r w:rsidR="00404299">
        <w:rPr>
          <w:b w:val="0"/>
          <w:szCs w:val="26"/>
        </w:rPr>
        <w:t xml:space="preserve"> </w:t>
      </w:r>
      <w:r w:rsidR="00CD4AE0">
        <w:rPr>
          <w:b w:val="0"/>
        </w:rPr>
        <w:t>(</w:t>
      </w:r>
      <w:r w:rsidR="00404299">
        <w:rPr>
          <w:b w:val="0"/>
        </w:rPr>
        <w:t>срок – до 01.02.2017).</w:t>
      </w:r>
      <w:bookmarkStart w:id="0" w:name="_GoBack"/>
      <w:bookmarkEnd w:id="0"/>
      <w:r w:rsidR="00127051" w:rsidRPr="00C666E0">
        <w:rPr>
          <w:b w:val="0"/>
        </w:rPr>
        <w:t xml:space="preserve"> </w:t>
      </w:r>
    </w:p>
    <w:p w:rsidR="009F2E74" w:rsidRPr="00D04EA9" w:rsidRDefault="009F2E74" w:rsidP="009F2E74">
      <w:pPr>
        <w:pStyle w:val="2"/>
        <w:jc w:val="both"/>
        <w:rPr>
          <w:lang w:val="ru-RU"/>
        </w:rPr>
      </w:pPr>
      <w:r w:rsidRPr="00985799">
        <w:tab/>
      </w:r>
    </w:p>
    <w:p w:rsidR="009F2E74" w:rsidRPr="009F2E74" w:rsidRDefault="009F2E74" w:rsidP="009F2E74">
      <w:pPr>
        <w:pStyle w:val="2"/>
        <w:jc w:val="both"/>
        <w:rPr>
          <w:lang w:val="ru-RU"/>
        </w:rPr>
      </w:pPr>
      <w:r w:rsidRPr="00985799">
        <w:t xml:space="preserve">Председатель Общественного совета                                         </w:t>
      </w:r>
      <w:r w:rsidR="00BB0A55">
        <w:t xml:space="preserve">          </w:t>
      </w:r>
      <w:r>
        <w:t xml:space="preserve">В.С.  </w:t>
      </w:r>
      <w:proofErr w:type="spellStart"/>
      <w:r>
        <w:t>Цуканов</w:t>
      </w:r>
      <w:proofErr w:type="spellEnd"/>
    </w:p>
    <w:p w:rsidR="00BB0A55" w:rsidRPr="00BB0A55" w:rsidRDefault="00BB0A55" w:rsidP="009F2E74">
      <w:pPr>
        <w:pStyle w:val="2"/>
        <w:jc w:val="both"/>
        <w:rPr>
          <w:lang w:val="ru-RU"/>
        </w:rPr>
      </w:pPr>
    </w:p>
    <w:p w:rsidR="00BB0A55" w:rsidRPr="00BB0A55" w:rsidRDefault="00BB0A55" w:rsidP="009F2E74">
      <w:pPr>
        <w:pStyle w:val="2"/>
        <w:jc w:val="both"/>
        <w:rPr>
          <w:lang w:val="ru-RU"/>
        </w:rPr>
      </w:pPr>
    </w:p>
    <w:p w:rsidR="009F2E74" w:rsidRPr="00014E7E" w:rsidRDefault="009F2E74" w:rsidP="009F2E74">
      <w:pPr>
        <w:pStyle w:val="2"/>
        <w:jc w:val="both"/>
        <w:rPr>
          <w:lang w:val="ru-RU"/>
        </w:rPr>
        <w:sectPr w:rsidR="009F2E74" w:rsidRPr="00014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5799">
        <w:t xml:space="preserve">Секретарь                                                                    </w:t>
      </w:r>
      <w:r w:rsidR="00BB0A55">
        <w:t xml:space="preserve">                           </w:t>
      </w:r>
      <w:r w:rsidR="00014E7E">
        <w:t>А.Е.  Мироно</w:t>
      </w:r>
      <w:r w:rsidR="00014E7E">
        <w:rPr>
          <w:lang w:val="ru-RU"/>
        </w:rPr>
        <w:t>в</w:t>
      </w:r>
    </w:p>
    <w:p w:rsidR="009F2E74" w:rsidRPr="00014E7E" w:rsidRDefault="009F2E74" w:rsidP="00DA3467">
      <w:pPr>
        <w:pStyle w:val="2"/>
        <w:jc w:val="left"/>
        <w:rPr>
          <w:sz w:val="22"/>
          <w:szCs w:val="22"/>
          <w:lang w:val="ru-RU"/>
        </w:rPr>
      </w:pPr>
    </w:p>
    <w:p w:rsidR="009F2E74" w:rsidRPr="001E2FB5" w:rsidRDefault="009F2E74" w:rsidP="009F2E74">
      <w:pPr>
        <w:pStyle w:val="2"/>
        <w:jc w:val="right"/>
        <w:rPr>
          <w:sz w:val="22"/>
          <w:szCs w:val="22"/>
          <w:lang w:val="ru-RU"/>
        </w:rPr>
      </w:pPr>
      <w:r w:rsidRPr="00985799">
        <w:rPr>
          <w:sz w:val="22"/>
          <w:szCs w:val="22"/>
        </w:rPr>
        <w:t>Приложение</w:t>
      </w:r>
      <w:r w:rsidR="001E2FB5">
        <w:rPr>
          <w:sz w:val="22"/>
          <w:szCs w:val="22"/>
          <w:lang w:val="ru-RU"/>
        </w:rPr>
        <w:t xml:space="preserve"> 1</w:t>
      </w:r>
    </w:p>
    <w:p w:rsidR="009F2E74" w:rsidRPr="00985799" w:rsidRDefault="009F2E74" w:rsidP="009F2E74">
      <w:pPr>
        <w:pStyle w:val="2"/>
        <w:jc w:val="right"/>
        <w:rPr>
          <w:sz w:val="22"/>
          <w:szCs w:val="22"/>
        </w:rPr>
      </w:pPr>
      <w:r w:rsidRPr="00985799">
        <w:rPr>
          <w:sz w:val="22"/>
          <w:szCs w:val="22"/>
        </w:rPr>
        <w:t>к протоколу  заседания Общественного</w:t>
      </w:r>
    </w:p>
    <w:p w:rsidR="009F2E74" w:rsidRPr="00985799" w:rsidRDefault="009F2E74" w:rsidP="009F2E74">
      <w:pPr>
        <w:pStyle w:val="2"/>
        <w:jc w:val="right"/>
        <w:rPr>
          <w:sz w:val="22"/>
          <w:szCs w:val="22"/>
        </w:rPr>
      </w:pPr>
      <w:r w:rsidRPr="00985799">
        <w:rPr>
          <w:sz w:val="22"/>
          <w:szCs w:val="22"/>
        </w:rPr>
        <w:t>совета при министерстве здравоохранения</w:t>
      </w:r>
    </w:p>
    <w:p w:rsidR="009F2E74" w:rsidRPr="00136FED" w:rsidRDefault="009F2E74" w:rsidP="00136FED">
      <w:pPr>
        <w:pStyle w:val="2"/>
        <w:jc w:val="right"/>
        <w:rPr>
          <w:b/>
          <w:sz w:val="22"/>
          <w:szCs w:val="22"/>
          <w:lang w:val="ru-RU"/>
        </w:rPr>
      </w:pPr>
      <w:r w:rsidRPr="00985799">
        <w:rPr>
          <w:sz w:val="22"/>
          <w:szCs w:val="22"/>
        </w:rPr>
        <w:t xml:space="preserve">Калужской области  от  </w:t>
      </w:r>
      <w:r w:rsidR="0041672D">
        <w:rPr>
          <w:sz w:val="22"/>
          <w:szCs w:val="22"/>
          <w:lang w:val="ru-RU"/>
        </w:rPr>
        <w:t>28.12</w:t>
      </w:r>
      <w:r w:rsidRPr="00985799">
        <w:rPr>
          <w:sz w:val="22"/>
          <w:szCs w:val="22"/>
          <w:lang w:val="ru-RU"/>
        </w:rPr>
        <w:t>.2016</w:t>
      </w:r>
      <w:r w:rsidRPr="00985799">
        <w:rPr>
          <w:sz w:val="22"/>
          <w:szCs w:val="22"/>
        </w:rPr>
        <w:t xml:space="preserve">   №  </w:t>
      </w:r>
      <w:r w:rsidR="0041672D">
        <w:rPr>
          <w:sz w:val="22"/>
          <w:szCs w:val="22"/>
          <w:lang w:val="ru-RU"/>
        </w:rPr>
        <w:t>4</w:t>
      </w:r>
    </w:p>
    <w:p w:rsidR="009F2E74" w:rsidRPr="000C78F9" w:rsidRDefault="009F2E74" w:rsidP="009F2E74">
      <w:pPr>
        <w:ind w:left="-109"/>
        <w:jc w:val="both"/>
        <w:rPr>
          <w:b w:val="0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992"/>
        <w:gridCol w:w="851"/>
        <w:gridCol w:w="2268"/>
        <w:gridCol w:w="1559"/>
      </w:tblGrid>
      <w:tr w:rsidR="000C78F9" w:rsidRPr="000C78F9" w:rsidTr="000C78F9">
        <w:trPr>
          <w:trHeight w:val="51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9" w:rsidRDefault="000C78F9" w:rsidP="00922AB3">
            <w:pPr>
              <w:jc w:val="center"/>
              <w:rPr>
                <w:b w:val="0"/>
                <w:bCs w:val="0"/>
                <w:color w:val="000000"/>
              </w:rPr>
            </w:pPr>
            <w:r w:rsidRPr="000C78F9">
              <w:rPr>
                <w:b w:val="0"/>
                <w:bCs w:val="0"/>
                <w:color w:val="000000"/>
              </w:rPr>
              <w:t>Предварительный перечень</w:t>
            </w:r>
          </w:p>
          <w:p w:rsidR="000C78F9" w:rsidRPr="000C78F9" w:rsidRDefault="000C78F9" w:rsidP="00922AB3">
            <w:pPr>
              <w:jc w:val="center"/>
              <w:rPr>
                <w:b w:val="0"/>
                <w:bCs w:val="0"/>
                <w:color w:val="000000"/>
              </w:rPr>
            </w:pPr>
            <w:r w:rsidRPr="000C78F9">
              <w:rPr>
                <w:b w:val="0"/>
                <w:bCs w:val="0"/>
                <w:color w:val="000000"/>
              </w:rPr>
              <w:t xml:space="preserve"> медицинских организации Калужской области, участвующих в независимой оценке качества оказания медицинских услуг в 2017 г.</w:t>
            </w:r>
          </w:p>
        </w:tc>
      </w:tr>
      <w:tr w:rsidR="000C78F9" w:rsidRPr="000C78F9" w:rsidTr="0076784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</w:rPr>
            </w:pPr>
          </w:p>
        </w:tc>
      </w:tr>
      <w:tr w:rsidR="000C78F9" w:rsidRPr="000C78F9" w:rsidTr="00767846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0C78F9">
              <w:rPr>
                <w:b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78F9">
              <w:rPr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0C78F9">
              <w:rPr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Полное наименование медицинской организации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0C78F9">
              <w:rPr>
                <w:b w:val="0"/>
                <w:color w:val="000000"/>
                <w:sz w:val="20"/>
                <w:szCs w:val="20"/>
              </w:rPr>
              <w:t>Фактический адрес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8F9">
              <w:rPr>
                <w:b w:val="0"/>
                <w:color w:val="000000"/>
                <w:sz w:val="20"/>
                <w:szCs w:val="20"/>
              </w:rPr>
              <w:t>Амбула</w:t>
            </w:r>
            <w:proofErr w:type="spellEnd"/>
            <w:r w:rsidRPr="000C78F9">
              <w:rPr>
                <w:b w:val="0"/>
                <w:color w:val="000000"/>
                <w:sz w:val="20"/>
                <w:szCs w:val="20"/>
              </w:rPr>
              <w:t>-торные</w:t>
            </w:r>
            <w:proofErr w:type="gramEnd"/>
            <w:r w:rsidRPr="000C78F9">
              <w:rPr>
                <w:b w:val="0"/>
                <w:color w:val="000000"/>
                <w:sz w:val="20"/>
                <w:szCs w:val="20"/>
              </w:rPr>
              <w:t xml:space="preserve"> условия (+/-)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8F9">
              <w:rPr>
                <w:b w:val="0"/>
                <w:color w:val="000000"/>
                <w:sz w:val="20"/>
                <w:szCs w:val="20"/>
              </w:rPr>
              <w:t>Стацио-нарные</w:t>
            </w:r>
            <w:proofErr w:type="spellEnd"/>
            <w:proofErr w:type="gramEnd"/>
            <w:r w:rsidRPr="000C78F9">
              <w:rPr>
                <w:b w:val="0"/>
                <w:color w:val="000000"/>
                <w:sz w:val="20"/>
                <w:szCs w:val="20"/>
              </w:rPr>
              <w:t xml:space="preserve"> условия (+/-)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0C78F9">
              <w:rPr>
                <w:b w:val="0"/>
                <w:color w:val="000000"/>
                <w:sz w:val="20"/>
                <w:szCs w:val="20"/>
              </w:rPr>
              <w:t xml:space="preserve">Адрес официального сайта медицинской </w:t>
            </w:r>
            <w:proofErr w:type="spellStart"/>
            <w:r w:rsidRPr="000C78F9">
              <w:rPr>
                <w:b w:val="0"/>
                <w:color w:val="000000"/>
                <w:sz w:val="20"/>
                <w:szCs w:val="20"/>
              </w:rPr>
              <w:t>огранизации</w:t>
            </w:r>
            <w:proofErr w:type="spellEnd"/>
            <w:r w:rsidRPr="000C78F9">
              <w:rPr>
                <w:b w:val="0"/>
                <w:color w:val="000000"/>
                <w:sz w:val="20"/>
                <w:szCs w:val="20"/>
              </w:rPr>
              <w:t xml:space="preserve"> в сети "Интернет"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0C78F9">
              <w:rPr>
                <w:b w:val="0"/>
                <w:color w:val="000000"/>
                <w:sz w:val="20"/>
                <w:szCs w:val="20"/>
              </w:rPr>
              <w:t>Примечание</w:t>
            </w:r>
          </w:p>
        </w:tc>
      </w:tr>
      <w:tr w:rsidR="000C78F9" w:rsidRPr="000C78F9" w:rsidTr="00767846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</w:tr>
      <w:tr w:rsidR="000C78F9" w:rsidRPr="000C78F9" w:rsidTr="00767846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«Калужская областная психиатрическая больница имени А.Е. Лифшица»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248009,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Маяковского, д.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color w:val="0000FF"/>
                <w:sz w:val="20"/>
                <w:szCs w:val="20"/>
              </w:rPr>
            </w:pPr>
            <w:hyperlink r:id="rId5" w:history="1">
              <w:r w:rsidRPr="000C78F9">
                <w:rPr>
                  <w:b w:val="0"/>
                  <w:color w:val="0000FF"/>
                  <w:sz w:val="20"/>
                  <w:szCs w:val="20"/>
                </w:rPr>
                <w:t>http://kopb.kaluga.ru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«Калужское областное бюро судебно-медицинской экспертизы»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248002, г. Калуга, ул. М. Горького, д. 82-Б;</w:t>
            </w:r>
            <w:r w:rsidRPr="000C78F9">
              <w:rPr>
                <w:b w:val="0"/>
                <w:sz w:val="20"/>
                <w:szCs w:val="20"/>
              </w:rPr>
              <w:br w:type="page"/>
            </w:r>
            <w:r w:rsidRPr="000C78F9">
              <w:rPr>
                <w:b w:val="0"/>
                <w:sz w:val="20"/>
                <w:szCs w:val="20"/>
              </w:rPr>
              <w:br w:type="page"/>
            </w:r>
            <w:r w:rsidRPr="000C78F9">
              <w:rPr>
                <w:b w:val="0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Медицинская организация особого типа</w:t>
            </w:r>
          </w:p>
        </w:tc>
      </w:tr>
      <w:tr w:rsidR="000C78F9" w:rsidRPr="000C78F9" w:rsidTr="00767846">
        <w:trPr>
          <w:trHeight w:val="2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Государственное казенное учреждение здравоохранения Калужской области (далее – ГКУЗ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>) «Дом ребенка специализированный для детей с органическими поражениями центральной нервной системы с нарушением психики»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248002,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Войкова, д.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8F9" w:rsidRPr="000C78F9" w:rsidRDefault="00F926A5" w:rsidP="00922AB3">
            <w:pPr>
              <w:rPr>
                <w:b w:val="0"/>
                <w:sz w:val="20"/>
                <w:szCs w:val="20"/>
              </w:rPr>
            </w:pPr>
            <w:proofErr w:type="gramStart"/>
            <w:r w:rsidRPr="000C78F9">
              <w:rPr>
                <w:b w:val="0"/>
                <w:sz w:val="20"/>
                <w:szCs w:val="20"/>
              </w:rPr>
              <w:t>Специфическая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МО</w:t>
            </w:r>
          </w:p>
        </w:tc>
      </w:tr>
      <w:tr w:rsidR="000C78F9" w:rsidRPr="000C78F9" w:rsidTr="00767846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ГКУЗ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«Детский санаторий для больных туберкулезом Калужской области имени Павлика Морозова»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248007,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Калуга-Бор,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«Калужский областной центр медицинской профилактики»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248010,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Чичерина, д. 2/7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  <w:hyperlink r:id="rId6" w:history="1">
              <w:r w:rsidRPr="000C78F9">
                <w:rPr>
                  <w:b w:val="0"/>
                  <w:sz w:val="20"/>
                  <w:szCs w:val="20"/>
                </w:rPr>
                <w:t>http://budzdorov-kaluga.ru</w:t>
              </w:r>
            </w:hyperlink>
          </w:p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</w:p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Медицинская организация особого типа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«Медицинский информационно-аналитический центр Калужской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248007,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Вишневского, д.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  <w:hyperlink r:id="rId7" w:history="1">
              <w:r w:rsidRPr="000C78F9">
                <w:rPr>
                  <w:b w:val="0"/>
                  <w:sz w:val="20"/>
                  <w:szCs w:val="20"/>
                </w:rPr>
                <w:t>http://miac.kaluga.ru</w:t>
              </w:r>
            </w:hyperlink>
          </w:p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Медицинская организация особого типа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«Калужский областной медицинский центр мобилизационных резервов «Резерв»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248600,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Достоевского,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Медицинская организация особого типа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«Калужский областной врачебно-физкультурный диспансер»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248600,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Космонавта Комарова, д.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8" w:history="1">
              <w:r w:rsidRPr="000C78F9">
                <w:rPr>
                  <w:b w:val="0"/>
                  <w:sz w:val="20"/>
                  <w:szCs w:val="20"/>
                </w:rPr>
                <w:t>http://kovfd.ru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ГАУЗ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«Калужский санаторий  «Звездный»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248912, г. Калуга, </w:t>
            </w:r>
            <w:r w:rsidRPr="000C78F9">
              <w:rPr>
                <w:b w:val="0"/>
                <w:sz w:val="20"/>
                <w:szCs w:val="20"/>
              </w:rPr>
              <w:br w:type="page"/>
              <w:t>д. Андреевское</w:t>
            </w:r>
            <w:r w:rsidRPr="000C78F9">
              <w:rPr>
                <w:b w:val="0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  <w:lang w:val="en-US"/>
              </w:rPr>
            </w:pPr>
            <w:hyperlink r:id="rId9" w:history="1">
              <w:r w:rsidRPr="000C78F9">
                <w:rPr>
                  <w:b w:val="0"/>
                  <w:sz w:val="20"/>
                  <w:szCs w:val="20"/>
                </w:rPr>
                <w:t>http://www.zviozdnyj.ru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ГАУЗ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«Калужский санаторий «Спутник»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249406, Калужская область,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Людиновский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район, г. Людиново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0" w:history="1">
              <w:r w:rsidRPr="000C78F9">
                <w:rPr>
                  <w:b w:val="0"/>
                  <w:sz w:val="20"/>
                  <w:szCs w:val="20"/>
                </w:rPr>
                <w:t>http://www.gaussputnik.ru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ГБУЗ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КО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«Региональный центр скорой медицинской помощи и медицины катастроф»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248650,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Кирова, д.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1" w:history="1">
              <w:r w:rsidRPr="000C78F9">
                <w:rPr>
                  <w:b w:val="0"/>
                  <w:sz w:val="20"/>
                  <w:szCs w:val="20"/>
                </w:rPr>
                <w:t>http://ssmp40.ru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Медицинская организация особого типа</w:t>
            </w:r>
          </w:p>
        </w:tc>
      </w:tr>
      <w:tr w:rsidR="000C78F9" w:rsidRPr="000C78F9" w:rsidTr="00767846">
        <w:trPr>
          <w:trHeight w:val="1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государственное бюджетное учреждение здравоохранения «Клиническая больница № 8 Федерального медико-биологического агентства»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Калужская область, г. Обнинск, пр-т Ленина, 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2" w:history="1">
              <w:r w:rsidRPr="000C78F9">
                <w:rPr>
                  <w:b w:val="0"/>
                  <w:sz w:val="20"/>
                  <w:szCs w:val="20"/>
                </w:rPr>
                <w:t>http://www.кб8.рф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учреждение</w:t>
            </w:r>
          </w:p>
        </w:tc>
      </w:tr>
      <w:tr w:rsidR="000C78F9" w:rsidRPr="000C78F9" w:rsidTr="00767846">
        <w:trPr>
          <w:trHeight w:val="30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Калужский филиал федерального государственного автономного учреждения «Межотраслевой научно-технический комплекс «Микрохирургия глаза» имени академика С.Н. Федорова»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248007, г. Калуга,</w:t>
            </w:r>
            <w:r w:rsidRPr="000C78F9">
              <w:rPr>
                <w:b w:val="0"/>
                <w:sz w:val="20"/>
                <w:szCs w:val="20"/>
              </w:rPr>
              <w:br/>
              <w:t>ул. Святослава Фёдорова,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3" w:history="1">
              <w:r w:rsidRPr="000C78F9">
                <w:rPr>
                  <w:b w:val="0"/>
                  <w:sz w:val="20"/>
                  <w:szCs w:val="20"/>
                </w:rPr>
                <w:t>http://www.eye-kaluga.com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учреждение</w:t>
            </w:r>
          </w:p>
        </w:tc>
      </w:tr>
      <w:tr w:rsidR="000C78F9" w:rsidRPr="000C78F9" w:rsidTr="00767846">
        <w:trPr>
          <w:trHeight w:val="3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Медицинский радиологический научный центр имени А.Ф.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Цыба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– филиал федерального государственного бюджетного учреждения  «Национальный медицинский исследовательский радиологический центр»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249036, Калужская обл., г. Обнинск, ул. Королева, д.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4" w:history="1">
              <w:r w:rsidRPr="000C78F9">
                <w:rPr>
                  <w:b w:val="0"/>
                  <w:sz w:val="20"/>
                  <w:szCs w:val="20"/>
                </w:rPr>
                <w:t>http://nmirc.ru/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 относится к федеральным медицинским организациям</w:t>
            </w:r>
          </w:p>
        </w:tc>
      </w:tr>
      <w:tr w:rsidR="000C78F9" w:rsidRPr="000C78F9" w:rsidTr="00767846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государственное бюджетное учреждение здравоохранения  «Центральная детская клиническая больница Федерального медико-биологического агентства»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г. Москва, 115409, </w:t>
            </w:r>
            <w:r w:rsidRPr="000C78F9">
              <w:rPr>
                <w:b w:val="0"/>
                <w:sz w:val="20"/>
                <w:szCs w:val="20"/>
              </w:rPr>
              <w:br/>
              <w:t>ул. Москворечье, д.20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5" w:history="1">
              <w:r w:rsidRPr="000C78F9">
                <w:rPr>
                  <w:b w:val="0"/>
                  <w:sz w:val="20"/>
                  <w:szCs w:val="20"/>
                </w:rPr>
                <w:t>http://www.cdkbfmba.ru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Относится к федеральным медицинским организациям. Фактический адрес - г. Москва</w:t>
            </w:r>
          </w:p>
        </w:tc>
      </w:tr>
      <w:tr w:rsidR="000C78F9" w:rsidRPr="000C78F9" w:rsidTr="00767846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бюджетное учреждение здравоохранения «Центр гигиены и эпидемиологии в Калужской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248018, г Калуга, ул. Баррикад, д 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6" w:history="1">
              <w:r w:rsidRPr="000C78F9">
                <w:rPr>
                  <w:b w:val="0"/>
                  <w:sz w:val="20"/>
                  <w:szCs w:val="20"/>
                </w:rPr>
                <w:t>http://40.rospotrebnadzor.ru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Относится к федеральным медицинским организациям</w:t>
            </w:r>
          </w:p>
        </w:tc>
      </w:tr>
      <w:tr w:rsidR="000C78F9" w:rsidRPr="000C78F9" w:rsidTr="00767846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Негосударственное учреждение здравоохранения «Отделенческая больница имени К.Э. Циолковского на станции Калуга  открытого акционерного общества «Российские железные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248018, Калужская область, г. Калуга, </w:t>
            </w:r>
            <w:r w:rsidRPr="000C78F9">
              <w:rPr>
                <w:b w:val="0"/>
                <w:sz w:val="20"/>
                <w:szCs w:val="20"/>
              </w:rPr>
              <w:br/>
              <w:t xml:space="preserve">ул.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Болотникова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7" w:history="1">
              <w:r w:rsidRPr="000C78F9">
                <w:rPr>
                  <w:b w:val="0"/>
                  <w:sz w:val="20"/>
                  <w:szCs w:val="20"/>
                </w:rPr>
                <w:t>http://hosp.rzdklinik40.ru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Относится к ведомственным медицинским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организхациям</w:t>
            </w:r>
            <w:proofErr w:type="spellEnd"/>
          </w:p>
        </w:tc>
      </w:tr>
      <w:tr w:rsidR="000C78F9" w:rsidRPr="000C78F9" w:rsidTr="00767846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Калужской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248010, Калужская область,  г. Калуга, </w:t>
            </w:r>
            <w:r w:rsidRPr="000C78F9">
              <w:rPr>
                <w:b w:val="0"/>
                <w:sz w:val="20"/>
                <w:szCs w:val="20"/>
              </w:rPr>
              <w:br/>
              <w:t>ул. Калинина,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8" w:history="1">
              <w:r w:rsidRPr="000C78F9">
                <w:rPr>
                  <w:b w:val="0"/>
                  <w:sz w:val="20"/>
                  <w:szCs w:val="20"/>
                </w:rPr>
                <w:t>http://40.mvd.ru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Относится к федеральным и ведомственным медицинским организациям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«ЭСКО»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249036, Калужская область, г. Обнинск, ул. Королева, д.4,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зд</w:t>
            </w:r>
            <w:proofErr w:type="spellEnd"/>
            <w:r w:rsidRPr="000C78F9">
              <w:rPr>
                <w:b w:val="0"/>
                <w:sz w:val="20"/>
                <w:szCs w:val="20"/>
              </w:rPr>
              <w:t>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19" w:history="1">
              <w:r w:rsidRPr="000C78F9">
                <w:rPr>
                  <w:b w:val="0"/>
                  <w:sz w:val="20"/>
                  <w:szCs w:val="20"/>
                </w:rPr>
                <w:t>http://www.i131.ru/contacts/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proofErr w:type="gramStart"/>
            <w:r w:rsidRPr="000C78F9">
              <w:rPr>
                <w:b w:val="0"/>
                <w:sz w:val="20"/>
                <w:szCs w:val="20"/>
              </w:rPr>
              <w:t>Специфическая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МО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Антониус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Медвизион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Калуга – Скорая помощь»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248600, г. Калуга, ул. Баумана, 5, офис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0" w:history="1">
              <w:r w:rsidRPr="000C78F9">
                <w:rPr>
                  <w:b w:val="0"/>
                  <w:sz w:val="20"/>
                  <w:szCs w:val="20"/>
                </w:rPr>
                <w:t>http://www.amvk40.ru/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Фрезениус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Нефрокеа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117393, г. Москва, ул. Академика Пилюгина, д. 20, корп. 1, оф.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1" w:history="1">
              <w:r w:rsidRPr="000C78F9">
                <w:rPr>
                  <w:b w:val="0"/>
                  <w:sz w:val="20"/>
                  <w:szCs w:val="20"/>
                </w:rPr>
                <w:t>http://www.freseniusmedicalcare.ru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«ЭКО центр» (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альтравита</w:t>
            </w:r>
            <w:proofErr w:type="spellEnd"/>
            <w:r w:rsidRPr="000C78F9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117186 </w:t>
            </w:r>
            <w:r w:rsidRPr="000C78F9">
              <w:rPr>
                <w:b w:val="0"/>
                <w:sz w:val="20"/>
                <w:szCs w:val="20"/>
              </w:rPr>
              <w:br/>
              <w:t>г. Москва, ул. Нагорная, д. 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2" w:history="1">
              <w:r w:rsidRPr="000C78F9">
                <w:rPr>
                  <w:b w:val="0"/>
                  <w:sz w:val="20"/>
                  <w:szCs w:val="20"/>
                </w:rPr>
                <w:t>www.altravita-ivf.ru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Евромед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248000, г. Калуга, ул. Луначарского, д.57, стр.1.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3" w:history="1">
              <w:r w:rsidRPr="000C78F9">
                <w:rPr>
                  <w:b w:val="0"/>
                  <w:sz w:val="20"/>
                  <w:szCs w:val="20"/>
                </w:rPr>
                <w:t>http://evromed-kaluga.ru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«Клиника №1»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249033, Калужская область, г. Обнинск, пр. Ленина, д. 74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4" w:history="1">
              <w:r w:rsidRPr="000C78F9">
                <w:rPr>
                  <w:b w:val="0"/>
                  <w:sz w:val="20"/>
                  <w:szCs w:val="20"/>
                </w:rPr>
                <w:t>http://klinika1obninsk.ru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2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Общество с ограниченной ответственностью «Лечебно-диагностический центр международного института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биологических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систем-Калуга»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248018, г. Калуга, ул.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Болотникова</w:t>
            </w:r>
            <w:proofErr w:type="spellEnd"/>
            <w:r w:rsidRPr="000C78F9">
              <w:rPr>
                <w:b w:val="0"/>
                <w:sz w:val="20"/>
                <w:szCs w:val="20"/>
              </w:rPr>
              <w:t>, д.1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hyperlink r:id="rId25" w:history="1">
              <w:r w:rsidRPr="000C78F9">
                <w:rPr>
                  <w:b w:val="0"/>
                  <w:sz w:val="20"/>
                  <w:szCs w:val="20"/>
                </w:rPr>
                <w:t>http://kaluga.ldc.ru</w:t>
              </w:r>
            </w:hyperlink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Только МР</w:t>
            </w:r>
            <w:proofErr w:type="gramStart"/>
            <w:r w:rsidRPr="000C78F9">
              <w:rPr>
                <w:b w:val="0"/>
                <w:sz w:val="20"/>
                <w:szCs w:val="20"/>
              </w:rPr>
              <w:t>Т-</w:t>
            </w:r>
            <w:proofErr w:type="gramEnd"/>
            <w:r w:rsidRPr="000C78F9">
              <w:rPr>
                <w:b w:val="0"/>
                <w:sz w:val="20"/>
                <w:szCs w:val="20"/>
              </w:rPr>
              <w:t xml:space="preserve"> диагностика</w:t>
            </w:r>
          </w:p>
        </w:tc>
      </w:tr>
      <w:tr w:rsidR="000C78F9" w:rsidRPr="000C78F9" w:rsidTr="00767846">
        <w:trPr>
          <w:trHeight w:val="5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</w:p>
        </w:tc>
      </w:tr>
      <w:tr w:rsidR="000C78F9" w:rsidRPr="000C78F9" w:rsidTr="0076784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«Кедр»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249032 Калужская область, г.</w:t>
            </w:r>
            <w:r w:rsidR="00127051">
              <w:rPr>
                <w:b w:val="0"/>
                <w:sz w:val="20"/>
                <w:szCs w:val="20"/>
              </w:rPr>
              <w:t xml:space="preserve"> </w:t>
            </w:r>
            <w:r w:rsidRPr="000C78F9">
              <w:rPr>
                <w:b w:val="0"/>
                <w:sz w:val="20"/>
                <w:szCs w:val="20"/>
              </w:rPr>
              <w:t xml:space="preserve">Обнинск, </w:t>
            </w:r>
            <w:proofErr w:type="spellStart"/>
            <w:proofErr w:type="gramStart"/>
            <w:r w:rsidRPr="000C78F9">
              <w:rPr>
                <w:b w:val="0"/>
                <w:sz w:val="20"/>
                <w:szCs w:val="20"/>
              </w:rPr>
              <w:t>ул</w:t>
            </w:r>
            <w:proofErr w:type="spellEnd"/>
            <w:proofErr w:type="gramEnd"/>
            <w:r w:rsidRPr="000C78F9">
              <w:rPr>
                <w:b w:val="0"/>
                <w:sz w:val="20"/>
                <w:szCs w:val="20"/>
              </w:rPr>
              <w:t xml:space="preserve"> Звёздная., 21а.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6" w:history="1">
              <w:r w:rsidRPr="000C78F9">
                <w:rPr>
                  <w:b w:val="0"/>
                  <w:sz w:val="20"/>
                  <w:szCs w:val="20"/>
                </w:rPr>
                <w:t>www.clinica-kedr.ru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 </w:t>
            </w:r>
          </w:p>
        </w:tc>
      </w:tr>
      <w:tr w:rsidR="000C78F9" w:rsidRPr="000C78F9" w:rsidTr="00767846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«Дистанционная медицина»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108811, г. Москва, поселение Московский, 22-ой км. Киевского шоссе, домовладение 4, корпус</w:t>
            </w:r>
            <w:proofErr w:type="gramStart"/>
            <w:r w:rsidRPr="000C78F9">
              <w:rPr>
                <w:b w:val="0"/>
                <w:sz w:val="20"/>
                <w:szCs w:val="20"/>
              </w:rPr>
              <w:t xml:space="preserve"> Е</w:t>
            </w:r>
            <w:proofErr w:type="gramEnd"/>
            <w:r w:rsidRPr="000C78F9">
              <w:rPr>
                <w:b w:val="0"/>
                <w:sz w:val="20"/>
                <w:szCs w:val="20"/>
              </w:rPr>
              <w:t>, подъезд 23, офис 601.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7" w:history="1">
              <w:r w:rsidRPr="000C78F9">
                <w:rPr>
                  <w:b w:val="0"/>
                  <w:sz w:val="20"/>
                  <w:szCs w:val="20"/>
                </w:rPr>
                <w:t xml:space="preserve">www.pmtonline.ru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«Медика-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Ментэ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129075 г. Москва, ул.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Аргуновская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д.3, к.1, 3-й этаж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8" w:history="1">
              <w:r w:rsidRPr="000C78F9">
                <w:rPr>
                  <w:b w:val="0"/>
                  <w:sz w:val="20"/>
                  <w:szCs w:val="20"/>
                </w:rPr>
                <w:t xml:space="preserve">http://www.centereko.ru/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Общество с ограниченной ответственностью «Центр-ЭКО»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214031 г. Смоленск, ул. Генерала Паскевича,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29" w:history="1">
              <w:r w:rsidRPr="000C78F9">
                <w:rPr>
                  <w:b w:val="0"/>
                  <w:sz w:val="20"/>
                  <w:szCs w:val="20"/>
                </w:rPr>
                <w:t>http://www.rus-ivf.com/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Смоленск</w:t>
            </w:r>
          </w:p>
        </w:tc>
      </w:tr>
      <w:tr w:rsidR="000C78F9" w:rsidRPr="000C78F9" w:rsidTr="00767846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«ЭКО-Содействие»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603022 г. Н. Новгород, ул.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Темирязева</w:t>
            </w:r>
            <w:proofErr w:type="spellEnd"/>
            <w:r w:rsidRPr="000C78F9">
              <w:rPr>
                <w:b w:val="0"/>
                <w:sz w:val="20"/>
                <w:szCs w:val="20"/>
              </w:rPr>
              <w:t>, д.35, п.9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30" w:history="1">
              <w:r w:rsidRPr="000C78F9">
                <w:rPr>
                  <w:b w:val="0"/>
                  <w:sz w:val="20"/>
                  <w:szCs w:val="20"/>
                </w:rPr>
                <w:t>http://eko-sodeistvie.ru/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Фактический адрес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-Н</w:t>
            </w:r>
            <w:proofErr w:type="gramEnd"/>
            <w:r w:rsidRPr="000C78F9">
              <w:rPr>
                <w:b w:val="0"/>
                <w:sz w:val="20"/>
                <w:szCs w:val="20"/>
              </w:rPr>
              <w:t>. Новгород</w:t>
            </w:r>
          </w:p>
        </w:tc>
      </w:tr>
      <w:tr w:rsidR="000C78F9" w:rsidRPr="000C78F9" w:rsidTr="0076784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Хавен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121374, город Москва, Можайское шоссе,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jc w:val="both"/>
              <w:rPr>
                <w:b w:val="0"/>
                <w:sz w:val="20"/>
                <w:szCs w:val="20"/>
              </w:rPr>
            </w:pPr>
            <w:hyperlink r:id="rId31" w:history="1">
              <w:r w:rsidRPr="000C78F9">
                <w:rPr>
                  <w:b w:val="0"/>
                  <w:sz w:val="20"/>
                  <w:szCs w:val="20"/>
                </w:rPr>
                <w:t>www.mamadeti.ru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«Владимирский диагностический центр»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600033</w:t>
            </w:r>
            <w:r w:rsidRPr="000C78F9">
              <w:rPr>
                <w:b w:val="0"/>
                <w:sz w:val="20"/>
                <w:szCs w:val="20"/>
              </w:rPr>
              <w:br/>
              <w:t>г. Владимир,</w:t>
            </w:r>
            <w:r w:rsidRPr="000C78F9">
              <w:rPr>
                <w:b w:val="0"/>
                <w:sz w:val="20"/>
                <w:szCs w:val="20"/>
              </w:rPr>
              <w:br/>
              <w:t xml:space="preserve">ул. </w:t>
            </w:r>
            <w:proofErr w:type="gramStart"/>
            <w:r w:rsidRPr="000C78F9">
              <w:rPr>
                <w:b w:val="0"/>
                <w:sz w:val="20"/>
                <w:szCs w:val="20"/>
              </w:rPr>
              <w:t>Офицерская</w:t>
            </w:r>
            <w:proofErr w:type="gramEnd"/>
            <w:r w:rsidRPr="000C78F9">
              <w:rPr>
                <w:b w:val="0"/>
                <w:sz w:val="20"/>
                <w:szCs w:val="20"/>
              </w:rPr>
              <w:t>, д. 31а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32" w:history="1">
              <w:r w:rsidRPr="000C78F9">
                <w:rPr>
                  <w:b w:val="0"/>
                  <w:sz w:val="20"/>
                  <w:szCs w:val="20"/>
                </w:rPr>
                <w:t>www.medcenter33.ru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Владимир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Ивамед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111396</w:t>
            </w:r>
            <w:r w:rsidRPr="000C78F9">
              <w:rPr>
                <w:b w:val="0"/>
                <w:sz w:val="20"/>
                <w:szCs w:val="20"/>
              </w:rPr>
              <w:br/>
              <w:t xml:space="preserve">г. Москва,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пр-кт</w:t>
            </w:r>
            <w:proofErr w:type="spellEnd"/>
            <w:r w:rsidRPr="000C78F9">
              <w:rPr>
                <w:b w:val="0"/>
                <w:sz w:val="20"/>
                <w:szCs w:val="20"/>
              </w:rPr>
              <w:t>. Зелёный, д.66, к.2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33" w:history="1">
              <w:r w:rsidRPr="000C78F9">
                <w:rPr>
                  <w:b w:val="0"/>
                  <w:sz w:val="20"/>
                  <w:szCs w:val="20"/>
                </w:rPr>
                <w:t>www.ivamed.ru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  <w:tr w:rsidR="000C78F9" w:rsidRPr="000C78F9" w:rsidTr="00767846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9" w:rsidRPr="000C78F9" w:rsidRDefault="000C78F9" w:rsidP="00922AB3">
            <w:pPr>
              <w:jc w:val="center"/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 xml:space="preserve">Закрытое акционерное общество «Центр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эндохирургии</w:t>
            </w:r>
            <w:proofErr w:type="spellEnd"/>
            <w:r w:rsidRPr="000C78F9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0C78F9">
              <w:rPr>
                <w:b w:val="0"/>
                <w:sz w:val="20"/>
                <w:szCs w:val="20"/>
              </w:rPr>
              <w:t>литотрипсии</w:t>
            </w:r>
            <w:proofErr w:type="spellEnd"/>
            <w:r w:rsidRPr="000C78F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105275</w:t>
            </w:r>
            <w:r w:rsidRPr="000C78F9">
              <w:rPr>
                <w:b w:val="0"/>
                <w:sz w:val="20"/>
                <w:szCs w:val="20"/>
              </w:rPr>
              <w:br/>
              <w:t>Москва, ш. Энтузиастов, д.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hyperlink r:id="rId34" w:history="1">
              <w:r w:rsidRPr="000C78F9">
                <w:rPr>
                  <w:b w:val="0"/>
                  <w:sz w:val="20"/>
                  <w:szCs w:val="20"/>
                </w:rPr>
                <w:t>www.celt.ru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8F9" w:rsidRPr="000C78F9" w:rsidRDefault="000C78F9" w:rsidP="00922AB3">
            <w:pPr>
              <w:rPr>
                <w:b w:val="0"/>
                <w:sz w:val="20"/>
                <w:szCs w:val="20"/>
              </w:rPr>
            </w:pPr>
            <w:r w:rsidRPr="000C78F9">
              <w:rPr>
                <w:b w:val="0"/>
                <w:sz w:val="20"/>
                <w:szCs w:val="20"/>
              </w:rPr>
              <w:t>Фактический адрес - г. Москва</w:t>
            </w:r>
          </w:p>
        </w:tc>
      </w:tr>
    </w:tbl>
    <w:p w:rsidR="000C78F9" w:rsidRPr="000C78F9" w:rsidRDefault="000C78F9" w:rsidP="000C78F9">
      <w:pPr>
        <w:rPr>
          <w:b w:val="0"/>
        </w:rPr>
      </w:pPr>
    </w:p>
    <w:p w:rsidR="009F2E74" w:rsidRPr="000C78F9" w:rsidRDefault="009F2E74" w:rsidP="009F2E74">
      <w:pPr>
        <w:widowControl w:val="0"/>
        <w:autoSpaceDE w:val="0"/>
        <w:autoSpaceDN w:val="0"/>
        <w:adjustRightInd w:val="0"/>
        <w:jc w:val="both"/>
        <w:rPr>
          <w:b w:val="0"/>
        </w:rPr>
      </w:pPr>
    </w:p>
    <w:sectPr w:rsidR="009F2E74" w:rsidRPr="000C78F9" w:rsidSect="00DA346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A"/>
    <w:rsid w:val="00002D14"/>
    <w:rsid w:val="00014E7E"/>
    <w:rsid w:val="00081FEF"/>
    <w:rsid w:val="000B59A3"/>
    <w:rsid w:val="000C78F9"/>
    <w:rsid w:val="00127051"/>
    <w:rsid w:val="00136FED"/>
    <w:rsid w:val="001E2FB5"/>
    <w:rsid w:val="003E6636"/>
    <w:rsid w:val="00404299"/>
    <w:rsid w:val="0041672D"/>
    <w:rsid w:val="00476A5A"/>
    <w:rsid w:val="004D3481"/>
    <w:rsid w:val="00591C9D"/>
    <w:rsid w:val="0061564A"/>
    <w:rsid w:val="006767E8"/>
    <w:rsid w:val="00767846"/>
    <w:rsid w:val="0079308A"/>
    <w:rsid w:val="00863D25"/>
    <w:rsid w:val="009B427C"/>
    <w:rsid w:val="009F2E74"/>
    <w:rsid w:val="00AD366F"/>
    <w:rsid w:val="00BB0A55"/>
    <w:rsid w:val="00BF2147"/>
    <w:rsid w:val="00CD4AE0"/>
    <w:rsid w:val="00D11E20"/>
    <w:rsid w:val="00DA3467"/>
    <w:rsid w:val="00DC467E"/>
    <w:rsid w:val="00DF6FF3"/>
    <w:rsid w:val="00F3399C"/>
    <w:rsid w:val="00F926A5"/>
    <w:rsid w:val="00FA669E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E74"/>
    <w:pPr>
      <w:jc w:val="center"/>
    </w:pPr>
    <w:rPr>
      <w:b w:val="0"/>
      <w:bCs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2E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3">
    <w:name w:val="Hyperlink"/>
    <w:uiPriority w:val="99"/>
    <w:rsid w:val="009F2E74"/>
    <w:rPr>
      <w:color w:val="0000FF"/>
      <w:u w:val="single"/>
    </w:rPr>
  </w:style>
  <w:style w:type="character" w:styleId="a4">
    <w:name w:val="Strong"/>
    <w:uiPriority w:val="22"/>
    <w:qFormat/>
    <w:rsid w:val="009F2E74"/>
    <w:rPr>
      <w:b/>
      <w:bCs/>
    </w:rPr>
  </w:style>
  <w:style w:type="character" w:styleId="a5">
    <w:name w:val="Emphasis"/>
    <w:uiPriority w:val="20"/>
    <w:qFormat/>
    <w:rsid w:val="009F2E74"/>
    <w:rPr>
      <w:i/>
      <w:iCs/>
    </w:rPr>
  </w:style>
  <w:style w:type="character" w:customStyle="1" w:styleId="numbers">
    <w:name w:val="numbers"/>
    <w:rsid w:val="009F2E74"/>
  </w:style>
  <w:style w:type="character" w:customStyle="1" w:styleId="street-address">
    <w:name w:val="street-address"/>
    <w:rsid w:val="009F2E74"/>
  </w:style>
  <w:style w:type="character" w:customStyle="1" w:styleId="locapty">
    <w:name w:val="locapty"/>
    <w:rsid w:val="009F2E74"/>
  </w:style>
  <w:style w:type="character" w:customStyle="1" w:styleId="nomargin1">
    <w:name w:val="nomargin1"/>
    <w:rsid w:val="009F2E74"/>
    <w:rPr>
      <w:color w:val="0075C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E74"/>
    <w:pPr>
      <w:jc w:val="center"/>
    </w:pPr>
    <w:rPr>
      <w:b w:val="0"/>
      <w:bCs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2E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3">
    <w:name w:val="Hyperlink"/>
    <w:uiPriority w:val="99"/>
    <w:rsid w:val="009F2E74"/>
    <w:rPr>
      <w:color w:val="0000FF"/>
      <w:u w:val="single"/>
    </w:rPr>
  </w:style>
  <w:style w:type="character" w:styleId="a4">
    <w:name w:val="Strong"/>
    <w:uiPriority w:val="22"/>
    <w:qFormat/>
    <w:rsid w:val="009F2E74"/>
    <w:rPr>
      <w:b/>
      <w:bCs/>
    </w:rPr>
  </w:style>
  <w:style w:type="character" w:styleId="a5">
    <w:name w:val="Emphasis"/>
    <w:uiPriority w:val="20"/>
    <w:qFormat/>
    <w:rsid w:val="009F2E74"/>
    <w:rPr>
      <w:i/>
      <w:iCs/>
    </w:rPr>
  </w:style>
  <w:style w:type="character" w:customStyle="1" w:styleId="numbers">
    <w:name w:val="numbers"/>
    <w:rsid w:val="009F2E74"/>
  </w:style>
  <w:style w:type="character" w:customStyle="1" w:styleId="street-address">
    <w:name w:val="street-address"/>
    <w:rsid w:val="009F2E74"/>
  </w:style>
  <w:style w:type="character" w:customStyle="1" w:styleId="locapty">
    <w:name w:val="locapty"/>
    <w:rsid w:val="009F2E74"/>
  </w:style>
  <w:style w:type="character" w:customStyle="1" w:styleId="nomargin1">
    <w:name w:val="nomargin1"/>
    <w:rsid w:val="009F2E74"/>
    <w:rPr>
      <w:color w:val="0075C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fd.ru/" TargetMode="External"/><Relationship Id="rId13" Type="http://schemas.openxmlformats.org/officeDocument/2006/relationships/hyperlink" Target="http://www.eye-kaluga.com/" TargetMode="External"/><Relationship Id="rId18" Type="http://schemas.openxmlformats.org/officeDocument/2006/relationships/hyperlink" Target="http://40.mvd.ru/" TargetMode="External"/><Relationship Id="rId26" Type="http://schemas.openxmlformats.org/officeDocument/2006/relationships/hyperlink" Target="http://www.clinica-ked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eseniusmedicalcare.ru/" TargetMode="External"/><Relationship Id="rId34" Type="http://schemas.openxmlformats.org/officeDocument/2006/relationships/hyperlink" Target="http://www.celt.ru/" TargetMode="External"/><Relationship Id="rId7" Type="http://schemas.openxmlformats.org/officeDocument/2006/relationships/hyperlink" Target="http://miac.kaluga.ru/" TargetMode="External"/><Relationship Id="rId12" Type="http://schemas.openxmlformats.org/officeDocument/2006/relationships/hyperlink" Target="http://www.&#1082;&#1073;8.&#1088;&#1092;/" TargetMode="External"/><Relationship Id="rId17" Type="http://schemas.openxmlformats.org/officeDocument/2006/relationships/hyperlink" Target="http://hosp.rzdklinik40.ru/" TargetMode="External"/><Relationship Id="rId25" Type="http://schemas.openxmlformats.org/officeDocument/2006/relationships/hyperlink" Target="http://kaluga.ldc.ru/" TargetMode="External"/><Relationship Id="rId33" Type="http://schemas.openxmlformats.org/officeDocument/2006/relationships/hyperlink" Target="http://www.ivame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40.rospotrebnadzor.ru/" TargetMode="External"/><Relationship Id="rId20" Type="http://schemas.openxmlformats.org/officeDocument/2006/relationships/hyperlink" Target="http://www.amvk40.ru/" TargetMode="External"/><Relationship Id="rId29" Type="http://schemas.openxmlformats.org/officeDocument/2006/relationships/hyperlink" Target="http://www.rus-ivf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zdorov-kaluga.ru/" TargetMode="External"/><Relationship Id="rId11" Type="http://schemas.openxmlformats.org/officeDocument/2006/relationships/hyperlink" Target="http://ssmp40.ru/" TargetMode="External"/><Relationship Id="rId24" Type="http://schemas.openxmlformats.org/officeDocument/2006/relationships/hyperlink" Target="http://klinika1obninsk.ru/" TargetMode="External"/><Relationship Id="rId32" Type="http://schemas.openxmlformats.org/officeDocument/2006/relationships/hyperlink" Target="http://www.medcenter33.ru/" TargetMode="External"/><Relationship Id="rId5" Type="http://schemas.openxmlformats.org/officeDocument/2006/relationships/hyperlink" Target="http://kopb.kaluga.ru/" TargetMode="External"/><Relationship Id="rId15" Type="http://schemas.openxmlformats.org/officeDocument/2006/relationships/hyperlink" Target="http://www.cdkbfmba.ru/" TargetMode="External"/><Relationship Id="rId23" Type="http://schemas.openxmlformats.org/officeDocument/2006/relationships/hyperlink" Target="http://evromed-kaluga.ru/" TargetMode="External"/><Relationship Id="rId28" Type="http://schemas.openxmlformats.org/officeDocument/2006/relationships/hyperlink" Target="http://www.centerek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aussputnik.ru/" TargetMode="External"/><Relationship Id="rId19" Type="http://schemas.openxmlformats.org/officeDocument/2006/relationships/hyperlink" Target="http://www.i131.ru/contacts/" TargetMode="External"/><Relationship Id="rId31" Type="http://schemas.openxmlformats.org/officeDocument/2006/relationships/hyperlink" Target="http://www.mamad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iozdnyj.ru/" TargetMode="External"/><Relationship Id="rId14" Type="http://schemas.openxmlformats.org/officeDocument/2006/relationships/hyperlink" Target="http://nmirc.ru/" TargetMode="External"/><Relationship Id="rId22" Type="http://schemas.openxmlformats.org/officeDocument/2006/relationships/hyperlink" Target="http://www.altravita-ivf.ru/" TargetMode="External"/><Relationship Id="rId27" Type="http://schemas.openxmlformats.org/officeDocument/2006/relationships/hyperlink" Target="http://www.pmtonline.ru/" TargetMode="External"/><Relationship Id="rId30" Type="http://schemas.openxmlformats.org/officeDocument/2006/relationships/hyperlink" Target="http://eko-sodeistvi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 Анастасия Сергеевна</dc:creator>
  <cp:keywords/>
  <dc:description/>
  <cp:lastModifiedBy>Подлесных Ирина Александровна</cp:lastModifiedBy>
  <cp:revision>45</cp:revision>
  <dcterms:created xsi:type="dcterms:W3CDTF">2016-07-01T07:02:00Z</dcterms:created>
  <dcterms:modified xsi:type="dcterms:W3CDTF">2017-01-18T07:39:00Z</dcterms:modified>
</cp:coreProperties>
</file>