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20" w:rsidRDefault="006F1E20">
      <w:pPr>
        <w:pStyle w:val="a7"/>
        <w:shd w:val="clear" w:color="auto" w:fill="auto"/>
        <w:spacing w:line="250" w:lineRule="exact"/>
        <w:ind w:left="20"/>
      </w:pPr>
      <w:r>
        <w:t>Форма 3.1.2. Информация о тарифах на подключение к системе холодного</w:t>
      </w:r>
    </w:p>
    <w:p w:rsidR="006F1E20" w:rsidRDefault="006F1E20">
      <w:pPr>
        <w:pStyle w:val="a7"/>
        <w:shd w:val="clear" w:color="auto" w:fill="auto"/>
        <w:spacing w:after="370" w:line="250" w:lineRule="exact"/>
        <w:ind w:left="20"/>
      </w:pPr>
      <w:r>
        <w:t>водоснабжения</w:t>
      </w:r>
      <w:r>
        <w:rPr>
          <w:vertAlign w:val="superscript"/>
        </w:rPr>
        <w:footnoteReference w:id="1"/>
      </w:r>
      <w:r>
        <w:t>'</w:t>
      </w:r>
      <w:r>
        <w:rPr>
          <w:vertAlign w:val="superscript"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28"/>
        <w:gridCol w:w="4176"/>
      </w:tblGrid>
      <w:tr w:rsidR="006F1E20">
        <w:trPr>
          <w:trHeight w:hRule="exact" w:val="317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Наименование организации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ООО « Водоснабжение»</w:t>
            </w:r>
          </w:p>
        </w:tc>
      </w:tr>
      <w:tr w:rsidR="006F1E20">
        <w:trPr>
          <w:trHeight w:hRule="exact" w:val="30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ИНН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a8"/>
              </w:rPr>
              <w:t>4023008204</w:t>
            </w:r>
          </w:p>
        </w:tc>
      </w:tr>
      <w:tr w:rsidR="006F1E20">
        <w:trPr>
          <w:trHeight w:hRule="exact" w:val="288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КПП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a8"/>
              </w:rPr>
              <w:t>402301001</w:t>
            </w:r>
          </w:p>
        </w:tc>
      </w:tr>
      <w:tr w:rsidR="006F1E20">
        <w:trPr>
          <w:trHeight w:hRule="exact" w:val="595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Местонахождение (адрес)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gramStart"/>
            <w:r>
              <w:rPr>
                <w:rStyle w:val="a8"/>
              </w:rPr>
              <w:t>Калужская</w:t>
            </w:r>
            <w:proofErr w:type="gramEnd"/>
            <w:r>
              <w:rPr>
                <w:rStyle w:val="a8"/>
              </w:rPr>
              <w:t xml:space="preserve"> обл. г. Киров ул. Гоголя 4а</w:t>
            </w:r>
          </w:p>
        </w:tc>
      </w:tr>
      <w:tr w:rsidR="006F1E20">
        <w:trPr>
          <w:trHeight w:hRule="exact" w:val="1459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 xml:space="preserve">Атрибуты решения по принятому тарифу на подключение создаваемых (реконструируемых) объектов недвижимости к системе холодного водоснабжения </w:t>
            </w:r>
            <w:r>
              <w:rPr>
                <w:rStyle w:val="a8"/>
              </w:rPr>
              <w:t>(наименование, дата, номер)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Pr="001959BA" w:rsidRDefault="006F1E20">
            <w:pPr>
              <w:framePr w:w="9504" w:wrap="notBeside" w:vAnchor="text" w:hAnchor="text" w:xAlign="center" w:y="1"/>
              <w:rPr>
                <w:sz w:val="26"/>
                <w:szCs w:val="26"/>
              </w:rPr>
            </w:pPr>
          </w:p>
          <w:p w:rsidR="001959BA" w:rsidRPr="001959BA" w:rsidRDefault="001959BA">
            <w:pPr>
              <w:framePr w:w="9504" w:wrap="notBeside" w:vAnchor="text" w:hAnchor="text" w:xAlign="center" w:y="1"/>
              <w:rPr>
                <w:sz w:val="26"/>
                <w:szCs w:val="26"/>
              </w:rPr>
            </w:pPr>
            <w:r w:rsidRPr="001959BA">
              <w:rPr>
                <w:sz w:val="26"/>
                <w:szCs w:val="26"/>
              </w:rPr>
              <w:t>нет</w:t>
            </w:r>
          </w:p>
        </w:tc>
      </w:tr>
      <w:tr w:rsidR="006F1E20">
        <w:trPr>
          <w:trHeight w:hRule="exact" w:val="59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88" w:lineRule="exact"/>
              <w:ind w:left="120"/>
              <w:jc w:val="left"/>
            </w:pPr>
            <w:r>
              <w:t>Наименование регулирующего органа, принявшего решение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30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Период действия установленного тарифа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32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Источник опубликования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35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</w:pPr>
            <w:r>
              <w:t>Наименование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</w:pPr>
            <w:r>
              <w:t>Показатель</w:t>
            </w:r>
          </w:p>
        </w:tc>
      </w:tr>
      <w:tr w:rsidR="006F1E20">
        <w:trPr>
          <w:trHeight w:hRule="exact" w:val="118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a8"/>
              </w:rPr>
              <w:t xml:space="preserve">Тариф на подключение создаваемых (реконструируемых) объектов недвижимости к системе холодного водоснабжения, </w:t>
            </w:r>
            <w:proofErr w:type="spellStart"/>
            <w:r>
              <w:rPr>
                <w:rStyle w:val="a8"/>
              </w:rPr>
              <w:t>руб</w:t>
            </w:r>
            <w:proofErr w:type="spellEnd"/>
            <w:r>
              <w:rPr>
                <w:rStyle w:val="a8"/>
              </w:rPr>
              <w:t>/</w:t>
            </w:r>
            <w:proofErr w:type="spellStart"/>
            <w:r>
              <w:rPr>
                <w:rStyle w:val="a8"/>
              </w:rPr>
              <w:t>мЗ</w:t>
            </w:r>
            <w:proofErr w:type="spellEnd"/>
            <w:r>
              <w:rPr>
                <w:rStyle w:val="a8"/>
              </w:rPr>
              <w:t>/час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Pr="001959BA" w:rsidRDefault="001959BA">
            <w:pPr>
              <w:framePr w:w="9504" w:wrap="notBeside" w:vAnchor="text" w:hAnchor="text" w:xAlign="center" w:y="1"/>
              <w:rPr>
                <w:sz w:val="26"/>
                <w:szCs w:val="26"/>
              </w:rPr>
            </w:pPr>
            <w:r w:rsidRPr="001959BA">
              <w:rPr>
                <w:sz w:val="26"/>
                <w:szCs w:val="26"/>
              </w:rPr>
              <w:t xml:space="preserve">Не </w:t>
            </w:r>
            <w:proofErr w:type="gramStart"/>
            <w:r w:rsidRPr="001959BA">
              <w:rPr>
                <w:sz w:val="26"/>
                <w:szCs w:val="26"/>
              </w:rPr>
              <w:t>установлен</w:t>
            </w:r>
            <w:proofErr w:type="gramEnd"/>
          </w:p>
        </w:tc>
      </w:tr>
    </w:tbl>
    <w:p w:rsidR="006F1E20" w:rsidRDefault="006F1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18"/>
        <w:gridCol w:w="4186"/>
      </w:tblGrid>
      <w:tr w:rsidR="006F1E20">
        <w:trPr>
          <w:trHeight w:hRule="exact" w:val="322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Наименование организации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302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ИНН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293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КПП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32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Местонахождение (адрес)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118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 xml:space="preserve">Атрибуты решения по принятому тарифу на подключение организаций к системе холодного водоснабжения </w:t>
            </w:r>
            <w:r>
              <w:rPr>
                <w:rStyle w:val="a8"/>
              </w:rPr>
              <w:t>(наименование, дата, номер)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59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</w:pPr>
            <w:r>
              <w:t>Наименование регулирующего органа, принявшего решение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29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Период действия установленного тарифа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32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Источник опубликования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E20">
        <w:trPr>
          <w:trHeight w:hRule="exact" w:val="34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</w:pPr>
            <w:r>
              <w:t>Наименование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50" w:lineRule="exact"/>
            </w:pPr>
            <w:r>
              <w:t>Показатель</w:t>
            </w:r>
          </w:p>
        </w:tc>
      </w:tr>
      <w:tr w:rsidR="006F1E20">
        <w:trPr>
          <w:trHeight w:hRule="exact" w:val="65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E20" w:rsidRDefault="006F1E20">
            <w:pPr>
              <w:pStyle w:val="a7"/>
              <w:framePr w:w="9504" w:wrap="notBeside" w:vAnchor="text" w:hAnchor="text" w:xAlign="center" w:y="1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a8"/>
              </w:rPr>
              <w:t xml:space="preserve">Тариф на подключение организаций к системе холодного водоснабжения, </w:t>
            </w:r>
            <w:proofErr w:type="spellStart"/>
            <w:r>
              <w:rPr>
                <w:rStyle w:val="a8"/>
              </w:rPr>
              <w:t>руб</w:t>
            </w:r>
            <w:proofErr w:type="spellEnd"/>
            <w:r>
              <w:rPr>
                <w:rStyle w:val="a8"/>
              </w:rPr>
              <w:t>/</w:t>
            </w:r>
            <w:proofErr w:type="spellStart"/>
            <w:r>
              <w:rPr>
                <w:rStyle w:val="a8"/>
              </w:rPr>
              <w:t>мЗ</w:t>
            </w:r>
            <w:proofErr w:type="spellEnd"/>
            <w:r>
              <w:rPr>
                <w:rStyle w:val="a8"/>
              </w:rPr>
              <w:t>/час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20" w:rsidRDefault="006F1E20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1E20" w:rsidRDefault="006F1E20">
      <w:pPr>
        <w:rPr>
          <w:sz w:val="2"/>
          <w:szCs w:val="2"/>
        </w:rPr>
      </w:pPr>
    </w:p>
    <w:p w:rsidR="006F1E20" w:rsidRDefault="006F1E20">
      <w:pPr>
        <w:rPr>
          <w:sz w:val="2"/>
          <w:szCs w:val="2"/>
        </w:rPr>
        <w:sectPr w:rsidR="006F1E20">
          <w:footnotePr>
            <w:numRestart w:val="eachPage"/>
          </w:footnotePr>
          <w:type w:val="continuous"/>
          <w:pgSz w:w="11909" w:h="16838"/>
          <w:pgMar w:top="1503" w:right="1195" w:bottom="1503" w:left="1195" w:header="0" w:footer="3" w:gutter="0"/>
          <w:cols w:space="720"/>
          <w:noEndnote/>
          <w:docGrid w:linePitch="360"/>
        </w:sectPr>
      </w:pPr>
    </w:p>
    <w:p w:rsidR="006F1E20" w:rsidRDefault="006F1E20" w:rsidP="0048675F">
      <w:pPr>
        <w:pStyle w:val="a5"/>
        <w:shd w:val="clear" w:color="auto" w:fill="auto"/>
        <w:tabs>
          <w:tab w:val="left" w:pos="322"/>
        </w:tabs>
        <w:ind w:left="120"/>
      </w:pPr>
      <w:r>
        <w:lastRenderedPageBreak/>
        <w:t>2</w:t>
      </w:r>
      <w:r>
        <w:tab/>
        <w:t>- одновременно на сайте в сети Интернет публикуются сведения, указанные в</w:t>
      </w:r>
      <w:r w:rsidRPr="0048675F">
        <w:t xml:space="preserve"> </w:t>
      </w:r>
      <w:r>
        <w:t xml:space="preserve">пунктах </w:t>
      </w:r>
      <w:proofErr w:type="spellStart"/>
      <w:proofErr w:type="gramStart"/>
      <w:r>
        <w:t>а-г</w:t>
      </w:r>
      <w:proofErr w:type="spellEnd"/>
      <w:proofErr w:type="gramEnd"/>
      <w:r>
        <w:t xml:space="preserve">, </w:t>
      </w:r>
      <w:proofErr w:type="spellStart"/>
      <w:r>
        <w:t>з-т</w:t>
      </w:r>
      <w:proofErr w:type="spellEnd"/>
      <w:r>
        <w:t xml:space="preserve"> раздела 2 и пунктах </w:t>
      </w:r>
      <w:proofErr w:type="spellStart"/>
      <w:r>
        <w:t>б-д</w:t>
      </w:r>
      <w:proofErr w:type="spellEnd"/>
      <w:r>
        <w:t xml:space="preserve"> раздела 4 настоящей формы, учтенные</w:t>
      </w:r>
    </w:p>
    <w:p w:rsidR="006F1E20" w:rsidRDefault="006F1E20" w:rsidP="0048675F">
      <w:pPr>
        <w:pStyle w:val="a7"/>
        <w:shd w:val="clear" w:color="auto" w:fill="auto"/>
        <w:ind w:left="20" w:right="260"/>
        <w:jc w:val="left"/>
      </w:pPr>
      <w:r w:rsidRPr="0048675F">
        <w:t xml:space="preserve"> </w:t>
      </w:r>
      <w:r>
        <w:t>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</w:t>
      </w:r>
    </w:p>
    <w:p w:rsidR="006F1E20" w:rsidRDefault="006F1E20" w:rsidP="0048675F">
      <w:pPr>
        <w:pStyle w:val="a7"/>
        <w:shd w:val="clear" w:color="auto" w:fill="auto"/>
        <w:ind w:left="20" w:right="260"/>
        <w:jc w:val="left"/>
      </w:pPr>
      <w:r>
        <w:t>3 -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</w:r>
    </w:p>
    <w:p w:rsidR="006F1E20" w:rsidRDefault="006F1E20">
      <w:pPr>
        <w:pStyle w:val="a5"/>
        <w:shd w:val="clear" w:color="auto" w:fill="auto"/>
        <w:tabs>
          <w:tab w:val="left" w:pos="322"/>
        </w:tabs>
        <w:ind w:left="120"/>
      </w:pPr>
    </w:p>
    <w:sectPr w:rsidR="006F1E20" w:rsidSect="00AB4C80">
      <w:type w:val="continuous"/>
      <w:pgSz w:w="11909" w:h="16838"/>
      <w:pgMar w:top="1503" w:right="1195" w:bottom="1503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54" w:rsidRDefault="00645E54" w:rsidP="00AB4C80">
      <w:r>
        <w:separator/>
      </w:r>
    </w:p>
  </w:endnote>
  <w:endnote w:type="continuationSeparator" w:id="0">
    <w:p w:rsidR="00645E54" w:rsidRDefault="00645E54" w:rsidP="00AB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54" w:rsidRDefault="00645E54">
      <w:r>
        <w:separator/>
      </w:r>
    </w:p>
  </w:footnote>
  <w:footnote w:type="continuationSeparator" w:id="0">
    <w:p w:rsidR="00645E54" w:rsidRDefault="00645E54">
      <w:r>
        <w:continuationSeparator/>
      </w:r>
    </w:p>
  </w:footnote>
  <w:footnote w:id="1">
    <w:p w:rsidR="006F1E20" w:rsidRDefault="006F1E20">
      <w:pPr>
        <w:pStyle w:val="a5"/>
        <w:shd w:val="clear" w:color="auto" w:fill="auto"/>
        <w:tabs>
          <w:tab w:val="left" w:pos="346"/>
        </w:tabs>
        <w:ind w:left="140" w:right="220"/>
      </w:pPr>
      <w:r>
        <w:footnoteRef/>
      </w:r>
      <w:r>
        <w:tab/>
        <w:t>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</w:r>
    </w:p>
  </w:footnote>
  <w:footnote w:id="2">
    <w:p w:rsidR="006F1E20" w:rsidRDefault="006F1E20">
      <w:pPr>
        <w:pStyle w:val="a5"/>
        <w:shd w:val="clear" w:color="auto" w:fill="auto"/>
        <w:tabs>
          <w:tab w:val="left" w:pos="322"/>
        </w:tabs>
        <w:ind w:left="12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80"/>
    <w:rsid w:val="000224C8"/>
    <w:rsid w:val="001959BA"/>
    <w:rsid w:val="0048675F"/>
    <w:rsid w:val="005D7E72"/>
    <w:rsid w:val="00645E54"/>
    <w:rsid w:val="006F1E20"/>
    <w:rsid w:val="00AB4C80"/>
    <w:rsid w:val="00FB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8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4C80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AB4C80"/>
    <w:rPr>
      <w:rFonts w:ascii="Times New Roman" w:hAnsi="Times New Roman" w:cs="Times New Roman"/>
      <w:sz w:val="25"/>
      <w:szCs w:val="25"/>
      <w:u w:val="none"/>
    </w:rPr>
  </w:style>
  <w:style w:type="character" w:customStyle="1" w:styleId="a6">
    <w:name w:val="Основной текст Знак"/>
    <w:basedOn w:val="a0"/>
    <w:link w:val="a7"/>
    <w:uiPriority w:val="99"/>
    <w:locked/>
    <w:rsid w:val="00AB4C80"/>
    <w:rPr>
      <w:rFonts w:ascii="Times New Roman" w:hAnsi="Times New Roman" w:cs="Times New Roman"/>
      <w:b/>
      <w:bCs/>
      <w:sz w:val="25"/>
      <w:szCs w:val="25"/>
      <w:u w:val="none"/>
    </w:rPr>
  </w:style>
  <w:style w:type="paragraph" w:styleId="a7">
    <w:name w:val="Body Text"/>
    <w:basedOn w:val="a"/>
    <w:link w:val="a6"/>
    <w:uiPriority w:val="99"/>
    <w:rsid w:val="00AB4C80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BodyTextChar">
    <w:name w:val="Body Text Char"/>
    <w:basedOn w:val="a0"/>
    <w:link w:val="a7"/>
    <w:uiPriority w:val="99"/>
    <w:semiHidden/>
    <w:rsid w:val="003C2ABF"/>
    <w:rPr>
      <w:color w:val="000000"/>
      <w:sz w:val="24"/>
      <w:szCs w:val="24"/>
    </w:rPr>
  </w:style>
  <w:style w:type="character" w:customStyle="1" w:styleId="a8">
    <w:name w:val="Основной текст + Не полужирный"/>
    <w:basedOn w:val="a6"/>
    <w:uiPriority w:val="99"/>
    <w:rsid w:val="00AB4C80"/>
    <w:rPr>
      <w:color w:val="000000"/>
      <w:spacing w:val="0"/>
      <w:w w:val="100"/>
      <w:position w:val="0"/>
      <w:lang w:val="ru-RU"/>
    </w:rPr>
  </w:style>
  <w:style w:type="paragraph" w:customStyle="1" w:styleId="a5">
    <w:name w:val="Сноска"/>
    <w:basedOn w:val="a"/>
    <w:link w:val="a4"/>
    <w:uiPriority w:val="99"/>
    <w:rsid w:val="00AB4C8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Гусакова Татьяна Кузьминична</cp:lastModifiedBy>
  <cp:revision>3</cp:revision>
  <dcterms:created xsi:type="dcterms:W3CDTF">2012-12-13T12:45:00Z</dcterms:created>
  <dcterms:modified xsi:type="dcterms:W3CDTF">2012-12-14T06:17:00Z</dcterms:modified>
</cp:coreProperties>
</file>