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Ind w:w="88" w:type="dxa"/>
        <w:tblLook w:val="04A0" w:firstRow="1" w:lastRow="0" w:firstColumn="1" w:lastColumn="0" w:noHBand="0" w:noVBand="1"/>
      </w:tblPr>
      <w:tblGrid>
        <w:gridCol w:w="4080"/>
        <w:gridCol w:w="1080"/>
        <w:gridCol w:w="1080"/>
        <w:gridCol w:w="1080"/>
        <w:gridCol w:w="4100"/>
        <w:gridCol w:w="1080"/>
        <w:gridCol w:w="1080"/>
        <w:gridCol w:w="1080"/>
      </w:tblGrid>
      <w:tr w:rsidR="00600FC1" w:rsidTr="00600FC1">
        <w:trPr>
          <w:trHeight w:val="300"/>
        </w:trPr>
        <w:tc>
          <w:tcPr>
            <w:tcW w:w="14660" w:type="dxa"/>
            <w:gridSpan w:val="8"/>
            <w:vAlign w:val="center"/>
            <w:hideMark/>
          </w:tcPr>
          <w:p w:rsidR="00600FC1" w:rsidRDefault="00600FC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2.7. Информация о порядке выполнения технологических, технических и других мероприятий, связанных с подключением к системе теплоснабжения¹</w:t>
            </w:r>
          </w:p>
        </w:tc>
      </w:tr>
      <w:tr w:rsidR="00600FC1" w:rsidTr="00600FC1">
        <w:trPr>
          <w:trHeight w:val="300"/>
        </w:trPr>
        <w:tc>
          <w:tcPr>
            <w:tcW w:w="4080" w:type="dxa"/>
            <w:vAlign w:val="center"/>
          </w:tcPr>
          <w:p w:rsidR="00600FC1" w:rsidRDefault="00600FC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00FC1" w:rsidRDefault="00600FC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00FC1" w:rsidRDefault="00600FC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00FC1" w:rsidRDefault="00600FC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100" w:type="dxa"/>
            <w:vAlign w:val="center"/>
          </w:tcPr>
          <w:p w:rsidR="00600FC1" w:rsidRDefault="00600FC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00FC1" w:rsidRDefault="00600FC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00FC1" w:rsidRDefault="00600FC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00FC1" w:rsidRDefault="00600FC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0FC1" w:rsidTr="00600FC1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FC1" w:rsidRDefault="00600FC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FC1" w:rsidRDefault="00600F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ОАО «Калужский турбинный завод» </w:t>
            </w:r>
          </w:p>
        </w:tc>
      </w:tr>
      <w:tr w:rsidR="00600FC1" w:rsidTr="00600FC1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FC1" w:rsidRDefault="00600FC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FC1" w:rsidRDefault="00600F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4026007424 </w:t>
            </w:r>
          </w:p>
        </w:tc>
      </w:tr>
      <w:tr w:rsidR="00600FC1" w:rsidTr="00600FC1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FC1" w:rsidRDefault="00600FC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FC1" w:rsidRDefault="00600F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402801001 </w:t>
            </w:r>
          </w:p>
        </w:tc>
      </w:tr>
      <w:tr w:rsidR="00600FC1" w:rsidTr="00600FC1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FC1" w:rsidRDefault="00600FC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FC1" w:rsidRDefault="00600F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2013 г. </w:t>
            </w:r>
          </w:p>
        </w:tc>
      </w:tr>
      <w:tr w:rsidR="00600FC1" w:rsidTr="00600FC1">
        <w:trPr>
          <w:trHeight w:val="285"/>
        </w:trPr>
        <w:tc>
          <w:tcPr>
            <w:tcW w:w="4080" w:type="dxa"/>
            <w:noWrap/>
            <w:vAlign w:val="bottom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100" w:type="dxa"/>
            <w:noWrap/>
            <w:vAlign w:val="bottom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600FC1" w:rsidTr="00600FC1">
        <w:trPr>
          <w:trHeight w:val="126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FC1" w:rsidRDefault="00600F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Главного энергетика </w:t>
            </w:r>
          </w:p>
        </w:tc>
      </w:tr>
      <w:tr w:rsidR="00600FC1" w:rsidTr="00600FC1">
        <w:trPr>
          <w:trHeight w:val="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Телефон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FC1" w:rsidRDefault="00600F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55-44-96</w:t>
            </w:r>
          </w:p>
        </w:tc>
      </w:tr>
      <w:tr w:rsidR="00600FC1" w:rsidTr="00600FC1">
        <w:trPr>
          <w:trHeight w:val="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Адрес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FC1" w:rsidRDefault="00600F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248010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алуга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Московская,241</w:t>
            </w:r>
          </w:p>
        </w:tc>
      </w:tr>
      <w:tr w:rsidR="00600FC1" w:rsidTr="00600FC1">
        <w:trPr>
          <w:trHeight w:val="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e-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FC1" w:rsidRDefault="00600FC1">
            <w:pPr>
              <w:jc w:val="center"/>
              <w:rPr>
                <w:rFonts w:ascii="Arial" w:hAnsi="Arial" w:cs="Arial"/>
                <w:i/>
                <w:color w:val="4F81BD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i/>
                <w:color w:val="4F81BD"/>
                <w:sz w:val="26"/>
                <w:szCs w:val="26"/>
                <w:lang w:val="en-US"/>
              </w:rPr>
              <w:t>kuznecov_lv@oaoktz.ru</w:t>
            </w:r>
          </w:p>
        </w:tc>
      </w:tr>
      <w:tr w:rsidR="00600FC1" w:rsidTr="00600FC1">
        <w:trPr>
          <w:trHeight w:val="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Сайт</w:t>
            </w:r>
          </w:p>
        </w:tc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C1" w:rsidRDefault="00600F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0FC1" w:rsidTr="00600FC1">
        <w:trPr>
          <w:trHeight w:val="285"/>
        </w:trPr>
        <w:tc>
          <w:tcPr>
            <w:tcW w:w="4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0FC1" w:rsidTr="00600FC1">
        <w:trPr>
          <w:trHeight w:val="450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мере поступления заявок</w:t>
            </w:r>
          </w:p>
        </w:tc>
      </w:tr>
      <w:tr w:rsidR="00600FC1" w:rsidTr="00600FC1">
        <w:trPr>
          <w:trHeight w:val="540"/>
        </w:trPr>
        <w:tc>
          <w:tcPr>
            <w:tcW w:w="146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0FC1" w:rsidTr="00600FC1">
        <w:trPr>
          <w:trHeight w:val="1155"/>
        </w:trPr>
        <w:tc>
          <w:tcPr>
            <w:tcW w:w="146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0FC1" w:rsidTr="00600FC1">
        <w:trPr>
          <w:trHeight w:val="285"/>
        </w:trPr>
        <w:tc>
          <w:tcPr>
            <w:tcW w:w="4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0FC1" w:rsidTr="00600FC1">
        <w:trPr>
          <w:trHeight w:val="645"/>
        </w:trPr>
        <w:tc>
          <w:tcPr>
            <w:tcW w:w="14660" w:type="dxa"/>
            <w:gridSpan w:val="8"/>
          </w:tcPr>
          <w:p w:rsidR="00600FC1" w:rsidRDefault="00600FC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0630F" w:rsidRDefault="0050630F">
      <w:bookmarkStart w:id="0" w:name="_GoBack"/>
      <w:bookmarkEnd w:id="0"/>
    </w:p>
    <w:sectPr w:rsidR="0050630F" w:rsidSect="00600F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C1"/>
    <w:rsid w:val="0050630F"/>
    <w:rsid w:val="006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2013-07-12T07:41:00Z</dcterms:created>
  <dcterms:modified xsi:type="dcterms:W3CDTF">2013-07-12T07:42:00Z</dcterms:modified>
</cp:coreProperties>
</file>