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8"/>
        <w:gridCol w:w="7"/>
        <w:gridCol w:w="523"/>
        <w:gridCol w:w="29"/>
        <w:gridCol w:w="385"/>
        <w:gridCol w:w="57"/>
        <w:gridCol w:w="392"/>
        <w:gridCol w:w="89"/>
        <w:gridCol w:w="393"/>
        <w:gridCol w:w="127"/>
        <w:gridCol w:w="236"/>
        <w:gridCol w:w="154"/>
        <w:gridCol w:w="419"/>
        <w:gridCol w:w="205"/>
        <w:gridCol w:w="276"/>
        <w:gridCol w:w="442"/>
        <w:gridCol w:w="244"/>
        <w:gridCol w:w="197"/>
        <w:gridCol w:w="441"/>
        <w:gridCol w:w="496"/>
        <w:gridCol w:w="422"/>
        <w:gridCol w:w="422"/>
        <w:gridCol w:w="422"/>
        <w:gridCol w:w="422"/>
        <w:gridCol w:w="422"/>
        <w:gridCol w:w="365"/>
        <w:gridCol w:w="365"/>
        <w:gridCol w:w="297"/>
        <w:gridCol w:w="416"/>
        <w:gridCol w:w="416"/>
        <w:gridCol w:w="820"/>
      </w:tblGrid>
      <w:tr w:rsidR="001E4A2A" w:rsidTr="001E4A2A">
        <w:trPr>
          <w:gridAfter w:val="1"/>
          <w:wAfter w:w="820" w:type="dxa"/>
          <w:trHeight w:val="102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62BF" w:rsidRDefault="00D63457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</w:tr>
      <w:tr w:rsidR="001E4A2A" w:rsidTr="001E4A2A"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</w:tr>
      <w:tr w:rsidR="001E4A2A" w:rsidTr="001E4A2A"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</w:tr>
      <w:tr w:rsidR="001E4A2A" w:rsidTr="001E4A2A"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</w:tr>
      <w:tr w:rsidR="00EE62BF" w:rsidTr="001E4A2A">
        <w:trPr>
          <w:gridAfter w:val="1"/>
          <w:wAfter w:w="820" w:type="dxa"/>
          <w:trHeight w:val="60"/>
        </w:trPr>
        <w:tc>
          <w:tcPr>
            <w:tcW w:w="5670" w:type="dxa"/>
            <w:gridSpan w:val="20"/>
            <w:shd w:val="clear" w:color="FFFFFF" w:fill="auto"/>
            <w:vAlign w:val="bottom"/>
          </w:tcPr>
          <w:p w:rsidR="00EE62BF" w:rsidRDefault="00286B2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</w:tr>
      <w:tr w:rsidR="00EE62BF" w:rsidTr="001E4A2A">
        <w:trPr>
          <w:gridAfter w:val="1"/>
          <w:wAfter w:w="820" w:type="dxa"/>
          <w:trHeight w:val="60"/>
        </w:trPr>
        <w:tc>
          <w:tcPr>
            <w:tcW w:w="5670" w:type="dxa"/>
            <w:gridSpan w:val="20"/>
            <w:shd w:val="clear" w:color="FFFFFF" w:fill="auto"/>
            <w:vAlign w:val="bottom"/>
          </w:tcPr>
          <w:p w:rsidR="00EE62BF" w:rsidRDefault="00286B2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</w:tr>
      <w:tr w:rsidR="00EE62BF" w:rsidTr="001E4A2A">
        <w:trPr>
          <w:gridAfter w:val="1"/>
          <w:wAfter w:w="820" w:type="dxa"/>
          <w:trHeight w:val="60"/>
        </w:trPr>
        <w:tc>
          <w:tcPr>
            <w:tcW w:w="5670" w:type="dxa"/>
            <w:gridSpan w:val="20"/>
            <w:shd w:val="clear" w:color="FFFFFF" w:fill="auto"/>
            <w:vAlign w:val="bottom"/>
          </w:tcPr>
          <w:p w:rsidR="00EE62BF" w:rsidRDefault="00286B2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</w:tr>
      <w:tr w:rsidR="001E4A2A" w:rsidTr="001E4A2A">
        <w:trPr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3" w:type="dxa"/>
            <w:gridSpan w:val="8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</w:tr>
      <w:tr w:rsidR="00EE62BF" w:rsidTr="001E4A2A">
        <w:trPr>
          <w:gridAfter w:val="1"/>
          <w:wAfter w:w="820" w:type="dxa"/>
          <w:trHeight w:val="60"/>
        </w:trPr>
        <w:tc>
          <w:tcPr>
            <w:tcW w:w="5670" w:type="dxa"/>
            <w:gridSpan w:val="20"/>
            <w:shd w:val="clear" w:color="FFFFFF" w:fill="auto"/>
            <w:vAlign w:val="bottom"/>
          </w:tcPr>
          <w:p w:rsidR="00EE62BF" w:rsidRDefault="00286B2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</w:tr>
      <w:tr w:rsidR="001E4A2A" w:rsidTr="001E4A2A">
        <w:trPr>
          <w:gridAfter w:val="1"/>
          <w:wAfter w:w="820" w:type="dxa"/>
        </w:trPr>
        <w:tc>
          <w:tcPr>
            <w:tcW w:w="56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EE62BF" w:rsidRDefault="00EE62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3" w:type="dxa"/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EE62BF" w:rsidRDefault="00EE62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</w:tr>
      <w:tr w:rsidR="00EE62BF" w:rsidTr="001E4A2A"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804" w:type="dxa"/>
            <w:gridSpan w:val="11"/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29 ноября 2021 г.</w:t>
            </w:r>
          </w:p>
        </w:tc>
        <w:tc>
          <w:tcPr>
            <w:tcW w:w="481" w:type="dxa"/>
            <w:gridSpan w:val="2"/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820" w:type="dxa"/>
            <w:gridSpan w:val="5"/>
            <w:shd w:val="clear" w:color="FFFFFF" w:fill="auto"/>
            <w:tcMar>
              <w:left w:w="0" w:type="dxa"/>
            </w:tcMar>
            <w:vAlign w:val="center"/>
          </w:tcPr>
          <w:p w:rsidR="00EE62BF" w:rsidRDefault="00286B25" w:rsidP="00FE144D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62BF" w:rsidTr="001E4A2A"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6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EE62BF" w:rsidRDefault="00EE62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9" w:type="dxa"/>
            <w:gridSpan w:val="3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</w:tr>
      <w:tr w:rsidR="00EE62BF" w:rsidTr="001E4A2A">
        <w:trPr>
          <w:gridAfter w:val="1"/>
          <w:wAfter w:w="820" w:type="dxa"/>
        </w:trPr>
        <w:tc>
          <w:tcPr>
            <w:tcW w:w="5670" w:type="dxa"/>
            <w:gridSpan w:val="20"/>
            <w:shd w:val="clear" w:color="FFFFFF" w:fill="auto"/>
            <w:vAlign w:val="bottom"/>
          </w:tcPr>
          <w:p w:rsidR="00EE62BF" w:rsidRDefault="00286B25" w:rsidP="001E4A2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приказ министерства конкурентной политики Калужской области </w:t>
            </w:r>
            <w:r w:rsidR="001E4A2A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17.12.2018 № 414-РК «Об</w:t>
            </w:r>
            <w:r w:rsidR="001E4A2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установлении тарифов на тепловую энергию (мощность) </w:t>
            </w:r>
            <w:r w:rsidR="001E4A2A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для общества с  ограниченной ответственностью «</w:t>
            </w:r>
            <w:r w:rsidR="00D63457" w:rsidRPr="00D63457">
              <w:rPr>
                <w:rFonts w:ascii="Times New Roman" w:hAnsi="Times New Roman"/>
                <w:b/>
                <w:sz w:val="26"/>
                <w:szCs w:val="26"/>
              </w:rPr>
              <w:t>КБК энерго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>» на 2019-2023 годы» (в</w:t>
            </w:r>
            <w:r w:rsidR="001E4A2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ред. приказов</w:t>
            </w:r>
            <w:r w:rsidR="001E4A2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министерства конкурентной политики Калужской области от</w:t>
            </w:r>
            <w:r w:rsidR="001E4A2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25.11.2019 № 207-РК, от 14.12.2020 № 427-РК)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</w:tr>
      <w:tr w:rsidR="00EE62BF" w:rsidTr="001E4A2A"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6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EE62BF" w:rsidRDefault="00EE62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9" w:type="dxa"/>
            <w:gridSpan w:val="3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</w:tr>
      <w:tr w:rsidR="00EE62BF" w:rsidTr="001E4A2A"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6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EE62BF" w:rsidRDefault="00EE62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9" w:type="dxa"/>
            <w:gridSpan w:val="3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</w:tr>
      <w:tr w:rsidR="00EE62BF" w:rsidTr="001E4A2A">
        <w:trPr>
          <w:gridAfter w:val="1"/>
          <w:wAfter w:w="820" w:type="dxa"/>
        </w:trPr>
        <w:tc>
          <w:tcPr>
            <w:tcW w:w="9639" w:type="dxa"/>
            <w:gridSpan w:val="30"/>
            <w:shd w:val="clear" w:color="FFFFFF" w:fill="auto"/>
          </w:tcPr>
          <w:p w:rsidR="00EE62BF" w:rsidRDefault="00286B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1152/19, от 21.12.2020 № 1237/20),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области от 07.06.2007 № 145, от 06.09.2007 № 214,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тарифам и ценам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 29.11.2021 </w:t>
            </w:r>
            <w:r w:rsidRPr="001E4A2A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EE62BF" w:rsidTr="001E4A2A">
        <w:trPr>
          <w:gridAfter w:val="1"/>
          <w:wAfter w:w="820" w:type="dxa"/>
        </w:trPr>
        <w:tc>
          <w:tcPr>
            <w:tcW w:w="9639" w:type="dxa"/>
            <w:gridSpan w:val="30"/>
            <w:shd w:val="clear" w:color="FFFFFF" w:fill="auto"/>
            <w:vAlign w:val="bottom"/>
          </w:tcPr>
          <w:p w:rsidR="00EE62BF" w:rsidRDefault="00286B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изменения в приказ министерства конкурентной политики Калужской области от 17.12.2018 № 414-РК «Об установлении тарифов на тепловую энергию (мощность) для  общества с  ограниченной ответственностью «</w:t>
            </w:r>
            <w:r w:rsidR="00D63457" w:rsidRPr="00D63457">
              <w:rPr>
                <w:rFonts w:ascii="Times New Roman" w:hAnsi="Times New Roman"/>
                <w:sz w:val="26"/>
                <w:szCs w:val="26"/>
              </w:rPr>
              <w:t xml:space="preserve">КБК </w:t>
            </w:r>
            <w:proofErr w:type="spellStart"/>
            <w:r w:rsidR="00D63457" w:rsidRPr="00D63457">
              <w:rPr>
                <w:rFonts w:ascii="Times New Roman" w:hAnsi="Times New Roman"/>
                <w:sz w:val="26"/>
                <w:szCs w:val="26"/>
              </w:rPr>
              <w:t>энерго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2019-2023 годы» (в ред. приказов министерства конкурентной политики Калужской области от 25.11.2019 № 207-РК, от 14.12.2020 № 427-РК) (далее - приказ), изложив  приложения № 1, № 2 к приказу в новой редакции согласно приложению к настоящему приказу.</w:t>
            </w:r>
            <w:proofErr w:type="gramEnd"/>
          </w:p>
        </w:tc>
      </w:tr>
      <w:tr w:rsidR="00EE62BF" w:rsidTr="001E4A2A">
        <w:trPr>
          <w:gridAfter w:val="1"/>
          <w:wAfter w:w="820" w:type="dxa"/>
        </w:trPr>
        <w:tc>
          <w:tcPr>
            <w:tcW w:w="8807" w:type="dxa"/>
            <w:gridSpan w:val="28"/>
            <w:shd w:val="clear" w:color="FFFFFF" w:fill="auto"/>
          </w:tcPr>
          <w:p w:rsidR="00EE62BF" w:rsidRDefault="00286B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2022 года.</w:t>
            </w:r>
          </w:p>
        </w:tc>
        <w:tc>
          <w:tcPr>
            <w:tcW w:w="416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</w:tr>
      <w:tr w:rsidR="00EE62BF" w:rsidTr="001E4A2A">
        <w:trPr>
          <w:gridAfter w:val="1"/>
          <w:wAfter w:w="820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EE62BF" w:rsidRDefault="00EE62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</w:tr>
      <w:tr w:rsidR="00EE62BF" w:rsidTr="001E4A2A">
        <w:trPr>
          <w:gridAfter w:val="1"/>
          <w:wAfter w:w="820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EE62BF" w:rsidRDefault="00EE62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</w:tr>
      <w:tr w:rsidR="00EE62BF" w:rsidTr="001E4A2A">
        <w:trPr>
          <w:gridAfter w:val="1"/>
          <w:wAfter w:w="820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EE62BF" w:rsidRDefault="00EE62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</w:tr>
      <w:tr w:rsidR="00EE62BF" w:rsidTr="001E4A2A">
        <w:trPr>
          <w:gridAfter w:val="1"/>
          <w:wAfter w:w="820" w:type="dxa"/>
          <w:trHeight w:val="60"/>
        </w:trPr>
        <w:tc>
          <w:tcPr>
            <w:tcW w:w="4536" w:type="dxa"/>
            <w:gridSpan w:val="17"/>
            <w:shd w:val="clear" w:color="FFFFFF" w:fill="auto"/>
            <w:vAlign w:val="bottom"/>
          </w:tcPr>
          <w:p w:rsidR="00EE62BF" w:rsidRDefault="00286B2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03" w:type="dxa"/>
            <w:gridSpan w:val="13"/>
            <w:shd w:val="clear" w:color="FFFFFF" w:fill="auto"/>
            <w:vAlign w:val="bottom"/>
          </w:tcPr>
          <w:p w:rsidR="00EE62BF" w:rsidRDefault="00286B25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EE62BF" w:rsidRDefault="00286B25">
      <w:r>
        <w:br w:type="page"/>
      </w:r>
    </w:p>
    <w:tbl>
      <w:tblPr>
        <w:tblStyle w:val="TableStyle0"/>
        <w:tblW w:w="963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4"/>
        <w:gridCol w:w="564"/>
        <w:gridCol w:w="442"/>
        <w:gridCol w:w="701"/>
        <w:gridCol w:w="629"/>
        <w:gridCol w:w="335"/>
        <w:gridCol w:w="570"/>
        <w:gridCol w:w="422"/>
        <w:gridCol w:w="309"/>
        <w:gridCol w:w="148"/>
        <w:gridCol w:w="420"/>
        <w:gridCol w:w="309"/>
        <w:gridCol w:w="61"/>
        <w:gridCol w:w="406"/>
        <w:gridCol w:w="241"/>
        <w:gridCol w:w="160"/>
        <w:gridCol w:w="397"/>
        <w:gridCol w:w="152"/>
        <w:gridCol w:w="241"/>
        <w:gridCol w:w="390"/>
        <w:gridCol w:w="78"/>
        <w:gridCol w:w="309"/>
        <w:gridCol w:w="309"/>
        <w:gridCol w:w="26"/>
        <w:gridCol w:w="731"/>
        <w:gridCol w:w="699"/>
        <w:gridCol w:w="26"/>
      </w:tblGrid>
      <w:tr w:rsidR="00EE62BF" w:rsidTr="001E4A2A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4" w:type="dxa"/>
            <w:gridSpan w:val="21"/>
            <w:shd w:val="clear" w:color="FFFFFF" w:fill="auto"/>
            <w:vAlign w:val="bottom"/>
          </w:tcPr>
          <w:p w:rsidR="00EE62BF" w:rsidRDefault="00286B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EE62BF" w:rsidTr="001E4A2A">
        <w:tc>
          <w:tcPr>
            <w:tcW w:w="564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4"/>
            <w:shd w:val="clear" w:color="FFFFFF" w:fill="auto"/>
            <w:vAlign w:val="bottom"/>
          </w:tcPr>
          <w:p w:rsidR="00EE62BF" w:rsidRDefault="00286B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EE62BF" w:rsidTr="001E4A2A">
        <w:tc>
          <w:tcPr>
            <w:tcW w:w="564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4"/>
            <w:shd w:val="clear" w:color="FFFFFF" w:fill="auto"/>
            <w:vAlign w:val="bottom"/>
          </w:tcPr>
          <w:p w:rsidR="00EE62BF" w:rsidRDefault="00286B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EE62BF" w:rsidTr="001E4A2A">
        <w:tc>
          <w:tcPr>
            <w:tcW w:w="564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4"/>
            <w:shd w:val="clear" w:color="FFFFFF" w:fill="auto"/>
            <w:vAlign w:val="bottom"/>
          </w:tcPr>
          <w:p w:rsidR="00EE62BF" w:rsidRDefault="00286B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EE62BF" w:rsidTr="001E4A2A">
        <w:tc>
          <w:tcPr>
            <w:tcW w:w="564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5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EE62BF" w:rsidRDefault="00286B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29.11.2021 №        -РК</w:t>
            </w:r>
          </w:p>
        </w:tc>
      </w:tr>
      <w:tr w:rsidR="00EE62BF" w:rsidTr="001E4A2A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8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EE62BF" w:rsidRDefault="00EE62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</w:tr>
      <w:tr w:rsidR="00EE62BF" w:rsidTr="001E4A2A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2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EE62BF" w:rsidRDefault="00286B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EE62BF" w:rsidTr="001E4A2A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2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EE62BF" w:rsidRDefault="00286B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EE62BF" w:rsidTr="001E4A2A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4"/>
            <w:shd w:val="clear" w:color="FFFFFF" w:fill="auto"/>
            <w:vAlign w:val="bottom"/>
          </w:tcPr>
          <w:p w:rsidR="00EE62BF" w:rsidRDefault="00286B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EE62BF" w:rsidTr="001E4A2A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4"/>
            <w:shd w:val="clear" w:color="FFFFFF" w:fill="auto"/>
            <w:vAlign w:val="bottom"/>
          </w:tcPr>
          <w:p w:rsidR="00EE62BF" w:rsidRDefault="00286B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EE62BF" w:rsidTr="001E4A2A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5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EE62BF" w:rsidRDefault="00286B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414-РК</w:t>
            </w:r>
          </w:p>
        </w:tc>
      </w:tr>
      <w:tr w:rsidR="001E4A2A" w:rsidTr="001E4A2A"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</w:tr>
      <w:tr w:rsidR="00EE62BF" w:rsidTr="001E4A2A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:rsidR="00EE62BF" w:rsidRDefault="00286B2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 на коллекторах источника тепловой энергии</w:t>
            </w:r>
          </w:p>
        </w:tc>
      </w:tr>
      <w:tr w:rsidR="00EE62BF" w:rsidTr="001E4A2A">
        <w:trPr>
          <w:trHeight w:val="210"/>
        </w:trPr>
        <w:tc>
          <w:tcPr>
            <w:tcW w:w="6678" w:type="dxa"/>
            <w:gridSpan w:val="17"/>
            <w:shd w:val="clear" w:color="FFFFFF" w:fill="auto"/>
            <w:vAlign w:val="bottom"/>
          </w:tcPr>
          <w:p w:rsidR="00EE62BF" w:rsidRDefault="00EE62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</w:tr>
      <w:tr w:rsidR="00EE62BF" w:rsidTr="001E4A2A"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36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7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74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45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EE62BF" w:rsidTr="001E4A2A"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45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2BF" w:rsidTr="001E4A2A"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«КБК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энерго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1130,40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62BF" w:rsidTr="001E4A2A"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1149,46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62BF" w:rsidTr="001E4A2A"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1149,46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62BF" w:rsidTr="001E4A2A"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1185,37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62BF" w:rsidTr="001E4A2A"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1185,37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62BF" w:rsidTr="001E4A2A"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1278,90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62BF" w:rsidTr="001E4A2A"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1278,90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62BF" w:rsidTr="001E4A2A"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1360,40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62BF" w:rsidTr="001E4A2A"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1248,95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62BF" w:rsidTr="001E4A2A"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1284,35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62BF" w:rsidTr="001E4A2A"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3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EE62BF" w:rsidTr="001E4A2A"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1356,48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62BF" w:rsidTr="001E4A2A"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1379,35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62BF" w:rsidTr="001E4A2A"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1379,35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62BF" w:rsidTr="001E4A2A"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1422,44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62BF" w:rsidTr="001E4A2A"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1422,44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62BF" w:rsidTr="001E4A2A"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1534,68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62BF" w:rsidTr="001E4A2A"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1534,68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62BF" w:rsidTr="001E4A2A"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1632,48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62BF" w:rsidTr="001E4A2A"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1498,74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62BF" w:rsidTr="001E4A2A">
        <w:trPr>
          <w:gridAfter w:val="1"/>
          <w:wAfter w:w="26" w:type="dxa"/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1541,22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62BF" w:rsidTr="001E4A2A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:rsidR="00EE62BF" w:rsidRDefault="00286B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  <w:tr w:rsidR="00EE62BF" w:rsidTr="001E4A2A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:rsidR="00EE62BF" w:rsidRDefault="00286B2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Примечание:</w:t>
            </w:r>
          </w:p>
        </w:tc>
      </w:tr>
      <w:tr w:rsidR="00EE62BF" w:rsidTr="001E4A2A">
        <w:trPr>
          <w:trHeight w:val="60"/>
        </w:trPr>
        <w:tc>
          <w:tcPr>
            <w:tcW w:w="9639" w:type="dxa"/>
            <w:gridSpan w:val="27"/>
            <w:shd w:val="clear" w:color="FFFFFF" w:fill="auto"/>
          </w:tcPr>
          <w:p w:rsidR="00EE62BF" w:rsidRDefault="00286B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Величина расходов на топливо, отнесенных на 1 Гкал тепловой энергии, отпускаемой в виде воды, для общества с ограниченной ответственностью «КБК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энерго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составляет:</w:t>
            </w:r>
          </w:p>
        </w:tc>
      </w:tr>
      <w:tr w:rsidR="00EE62BF" w:rsidTr="001E4A2A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:rsidR="00EE62BF" w:rsidRDefault="00286B2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2019г. - 987,20 руб./Гкал;</w:t>
            </w:r>
          </w:p>
        </w:tc>
      </w:tr>
      <w:tr w:rsidR="00EE62BF" w:rsidTr="001E4A2A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:rsidR="00EE62BF" w:rsidRDefault="00286B2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2019г. - 1 011,15 руб./Гкал;</w:t>
            </w:r>
          </w:p>
        </w:tc>
      </w:tr>
      <w:tr w:rsidR="00EE62BF" w:rsidTr="001E4A2A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:rsidR="00EE62BF" w:rsidRDefault="00286B2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2020г. - 1 011,15 руб./Гкал;</w:t>
            </w:r>
          </w:p>
        </w:tc>
      </w:tr>
      <w:tr w:rsidR="00EE62BF" w:rsidTr="001E4A2A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:rsidR="00EE62BF" w:rsidRDefault="00286B2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2020г. - 1 011,59 руб./Гкал;</w:t>
            </w:r>
          </w:p>
        </w:tc>
      </w:tr>
      <w:tr w:rsidR="00EE62BF" w:rsidTr="001E4A2A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:rsidR="00EE62BF" w:rsidRDefault="00286B2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2021г. - 1 011,59 руб./Гкал;</w:t>
            </w:r>
          </w:p>
        </w:tc>
      </w:tr>
      <w:tr w:rsidR="00EE62BF" w:rsidTr="001E4A2A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:rsidR="00EE62BF" w:rsidRDefault="00286B2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2021г. - 944,33 руб./Гкал;</w:t>
            </w:r>
          </w:p>
        </w:tc>
      </w:tr>
      <w:tr w:rsidR="00EE62BF" w:rsidTr="001E4A2A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:rsidR="00EE62BF" w:rsidRDefault="00286B2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2022г. - 944,33 руб./Гкал;</w:t>
            </w:r>
          </w:p>
        </w:tc>
      </w:tr>
      <w:tr w:rsidR="00EE62BF" w:rsidTr="001E4A2A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:rsidR="00EE62BF" w:rsidRDefault="00286B2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на период с 1 июля по 31 декабря 2022г. - 986,07 руб./Гкал;</w:t>
            </w:r>
          </w:p>
        </w:tc>
      </w:tr>
      <w:tr w:rsidR="00EE62BF" w:rsidTr="001E4A2A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:rsidR="00EE62BF" w:rsidRDefault="00286B2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2023г. - 1 104,91 руб./Гкал;</w:t>
            </w:r>
          </w:p>
        </w:tc>
      </w:tr>
      <w:tr w:rsidR="00EE62BF" w:rsidTr="001E4A2A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:rsidR="00EE62BF" w:rsidRDefault="00286B2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2023г. - 1 138,06 руб./Гкал.</w:t>
            </w:r>
          </w:p>
        </w:tc>
      </w:tr>
    </w:tbl>
    <w:p w:rsidR="00EE62BF" w:rsidRDefault="00EE62BF"/>
    <w:tbl>
      <w:tblPr>
        <w:tblStyle w:val="TableStyle0"/>
        <w:tblW w:w="967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5"/>
        <w:gridCol w:w="565"/>
        <w:gridCol w:w="442"/>
        <w:gridCol w:w="701"/>
        <w:gridCol w:w="629"/>
        <w:gridCol w:w="376"/>
        <w:gridCol w:w="547"/>
        <w:gridCol w:w="401"/>
        <w:gridCol w:w="310"/>
        <w:gridCol w:w="143"/>
        <w:gridCol w:w="422"/>
        <w:gridCol w:w="310"/>
        <w:gridCol w:w="73"/>
        <w:gridCol w:w="405"/>
        <w:gridCol w:w="207"/>
        <w:gridCol w:w="193"/>
        <w:gridCol w:w="396"/>
        <w:gridCol w:w="119"/>
        <w:gridCol w:w="273"/>
        <w:gridCol w:w="388"/>
        <w:gridCol w:w="48"/>
        <w:gridCol w:w="337"/>
        <w:gridCol w:w="333"/>
        <w:gridCol w:w="39"/>
        <w:gridCol w:w="693"/>
        <w:gridCol w:w="725"/>
        <w:gridCol w:w="38"/>
      </w:tblGrid>
      <w:tr w:rsidR="00EE62BF" w:rsidTr="001E4A2A">
        <w:trPr>
          <w:gridAfter w:val="1"/>
          <w:wAfter w:w="38" w:type="dxa"/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4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EE62BF" w:rsidRDefault="00286B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EE62BF" w:rsidTr="001E4A2A">
        <w:trPr>
          <w:gridAfter w:val="1"/>
          <w:wAfter w:w="38" w:type="dxa"/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4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EE62BF" w:rsidRDefault="00286B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EE62BF" w:rsidTr="001E4A2A">
        <w:trPr>
          <w:gridAfter w:val="1"/>
          <w:wAfter w:w="38" w:type="dxa"/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6" w:type="dxa"/>
            <w:gridSpan w:val="13"/>
            <w:shd w:val="clear" w:color="FFFFFF" w:fill="auto"/>
            <w:vAlign w:val="bottom"/>
          </w:tcPr>
          <w:p w:rsidR="00EE62BF" w:rsidRDefault="00286B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EE62BF" w:rsidTr="001E4A2A">
        <w:trPr>
          <w:gridAfter w:val="1"/>
          <w:wAfter w:w="38" w:type="dxa"/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6" w:type="dxa"/>
            <w:gridSpan w:val="13"/>
            <w:shd w:val="clear" w:color="FFFFFF" w:fill="auto"/>
            <w:vAlign w:val="bottom"/>
          </w:tcPr>
          <w:p w:rsidR="00EE62BF" w:rsidRDefault="00286B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EE62BF" w:rsidTr="001E4A2A">
        <w:trPr>
          <w:gridAfter w:val="1"/>
          <w:wAfter w:w="38" w:type="dxa"/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1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EE62BF" w:rsidRDefault="00286B2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414-РК</w:t>
            </w:r>
          </w:p>
        </w:tc>
      </w:tr>
      <w:tr w:rsidR="001E4A2A" w:rsidTr="001E4A2A">
        <w:trPr>
          <w:gridAfter w:val="1"/>
          <w:wAfter w:w="38" w:type="dxa"/>
          <w:trHeight w:val="345"/>
        </w:trPr>
        <w:tc>
          <w:tcPr>
            <w:tcW w:w="565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2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8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5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</w:tr>
      <w:tr w:rsidR="00EE62BF" w:rsidTr="001E4A2A">
        <w:trPr>
          <w:gridAfter w:val="1"/>
          <w:wAfter w:w="38" w:type="dxa"/>
          <w:trHeight w:val="60"/>
        </w:trPr>
        <w:tc>
          <w:tcPr>
            <w:tcW w:w="9640" w:type="dxa"/>
            <w:gridSpan w:val="26"/>
            <w:shd w:val="clear" w:color="FFFFFF" w:fill="auto"/>
            <w:vAlign w:val="bottom"/>
          </w:tcPr>
          <w:p w:rsidR="00EE62BF" w:rsidRDefault="00286B2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EE62BF" w:rsidTr="001E4A2A">
        <w:trPr>
          <w:gridAfter w:val="1"/>
          <w:wAfter w:w="38" w:type="dxa"/>
          <w:trHeight w:val="210"/>
        </w:trPr>
        <w:tc>
          <w:tcPr>
            <w:tcW w:w="6685" w:type="dxa"/>
            <w:gridSpan w:val="17"/>
            <w:shd w:val="clear" w:color="FFFFFF" w:fill="auto"/>
            <w:vAlign w:val="bottom"/>
          </w:tcPr>
          <w:p w:rsidR="00EE62BF" w:rsidRDefault="00EE62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2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8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5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EE62BF" w:rsidRDefault="00EE62BF">
            <w:pPr>
              <w:rPr>
                <w:rFonts w:ascii="Times New Roman" w:hAnsi="Times New Roman"/>
                <w:szCs w:val="16"/>
              </w:rPr>
            </w:pPr>
          </w:p>
        </w:tc>
      </w:tr>
      <w:tr w:rsidR="00EE62BF" w:rsidTr="001E4A2A">
        <w:trPr>
          <w:trHeight w:val="60"/>
        </w:trPr>
        <w:tc>
          <w:tcPr>
            <w:tcW w:w="157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34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7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81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45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EE62BF" w:rsidTr="001E4A2A"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45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2BF" w:rsidTr="001E4A2A">
        <w:trPr>
          <w:trHeight w:val="60"/>
        </w:trPr>
        <w:tc>
          <w:tcPr>
            <w:tcW w:w="157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«КБК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энерго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106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EE62BF" w:rsidTr="001E4A2A"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1379,95</w:t>
            </w:r>
          </w:p>
        </w:tc>
        <w:tc>
          <w:tcPr>
            <w:tcW w:w="6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62BF" w:rsidTr="001E4A2A"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1403,41</w:t>
            </w:r>
          </w:p>
        </w:tc>
        <w:tc>
          <w:tcPr>
            <w:tcW w:w="6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62BF" w:rsidTr="001E4A2A"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1403,41</w:t>
            </w:r>
          </w:p>
        </w:tc>
        <w:tc>
          <w:tcPr>
            <w:tcW w:w="6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62BF" w:rsidTr="001E4A2A"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1439,90</w:t>
            </w:r>
          </w:p>
        </w:tc>
        <w:tc>
          <w:tcPr>
            <w:tcW w:w="6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62BF" w:rsidTr="001E4A2A"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1439,90</w:t>
            </w:r>
          </w:p>
        </w:tc>
        <w:tc>
          <w:tcPr>
            <w:tcW w:w="6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62BF" w:rsidTr="001E4A2A"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C33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1526,29</w:t>
            </w:r>
          </w:p>
        </w:tc>
        <w:tc>
          <w:tcPr>
            <w:tcW w:w="6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62BF" w:rsidTr="001E4A2A"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C33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F1">
              <w:rPr>
                <w:rFonts w:ascii="Times New Roman" w:hAnsi="Times New Roman"/>
                <w:sz w:val="20"/>
                <w:szCs w:val="20"/>
              </w:rPr>
              <w:t>1526,29</w:t>
            </w:r>
          </w:p>
        </w:tc>
        <w:tc>
          <w:tcPr>
            <w:tcW w:w="6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62BF" w:rsidTr="001E4A2A"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1618,06</w:t>
            </w:r>
          </w:p>
        </w:tc>
        <w:tc>
          <w:tcPr>
            <w:tcW w:w="6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62BF" w:rsidTr="001E4A2A"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1526,77</w:t>
            </w:r>
          </w:p>
        </w:tc>
        <w:tc>
          <w:tcPr>
            <w:tcW w:w="6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62BF" w:rsidTr="001E4A2A"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1571,17</w:t>
            </w:r>
          </w:p>
        </w:tc>
        <w:tc>
          <w:tcPr>
            <w:tcW w:w="6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62BF" w:rsidTr="001E4A2A"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6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EE62BF" w:rsidTr="001E4A2A"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1655,94</w:t>
            </w:r>
          </w:p>
        </w:tc>
        <w:tc>
          <w:tcPr>
            <w:tcW w:w="6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62BF" w:rsidTr="001E4A2A"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1684,09</w:t>
            </w:r>
          </w:p>
        </w:tc>
        <w:tc>
          <w:tcPr>
            <w:tcW w:w="6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62BF" w:rsidTr="001E4A2A"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1684,09</w:t>
            </w:r>
          </w:p>
        </w:tc>
        <w:tc>
          <w:tcPr>
            <w:tcW w:w="6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62BF" w:rsidTr="001E4A2A"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1727,88</w:t>
            </w:r>
          </w:p>
        </w:tc>
        <w:tc>
          <w:tcPr>
            <w:tcW w:w="6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62BF" w:rsidTr="001E4A2A"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1727,88</w:t>
            </w:r>
          </w:p>
        </w:tc>
        <w:tc>
          <w:tcPr>
            <w:tcW w:w="6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62BF" w:rsidTr="001E4A2A"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C33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1831,55</w:t>
            </w:r>
          </w:p>
        </w:tc>
        <w:tc>
          <w:tcPr>
            <w:tcW w:w="6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62BF" w:rsidTr="001E4A2A"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C33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3F1">
              <w:rPr>
                <w:rFonts w:ascii="Times New Roman" w:hAnsi="Times New Roman"/>
                <w:sz w:val="20"/>
                <w:szCs w:val="20"/>
              </w:rPr>
              <w:t>1831,55</w:t>
            </w:r>
          </w:p>
        </w:tc>
        <w:tc>
          <w:tcPr>
            <w:tcW w:w="6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62BF" w:rsidTr="001E4A2A"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1941,67</w:t>
            </w:r>
          </w:p>
        </w:tc>
        <w:tc>
          <w:tcPr>
            <w:tcW w:w="6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62BF" w:rsidTr="001E4A2A"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1832,12</w:t>
            </w:r>
          </w:p>
        </w:tc>
        <w:tc>
          <w:tcPr>
            <w:tcW w:w="6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62BF" w:rsidTr="001E4A2A">
        <w:trPr>
          <w:trHeight w:val="60"/>
        </w:trPr>
        <w:tc>
          <w:tcPr>
            <w:tcW w:w="157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EE62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1885,40</w:t>
            </w:r>
          </w:p>
        </w:tc>
        <w:tc>
          <w:tcPr>
            <w:tcW w:w="6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62BF" w:rsidRDefault="00286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62BF" w:rsidTr="001E4A2A">
        <w:trPr>
          <w:gridAfter w:val="1"/>
          <w:wAfter w:w="38" w:type="dxa"/>
          <w:trHeight w:val="60"/>
        </w:trPr>
        <w:tc>
          <w:tcPr>
            <w:tcW w:w="9640" w:type="dxa"/>
            <w:gridSpan w:val="26"/>
            <w:shd w:val="clear" w:color="FFFFFF" w:fill="auto"/>
            <w:vAlign w:val="bottom"/>
          </w:tcPr>
          <w:p w:rsidR="00EE62BF" w:rsidRDefault="00286B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286B25" w:rsidRDefault="00286B25"/>
    <w:sectPr w:rsidR="00286B25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62BF"/>
    <w:rsid w:val="001E4A2A"/>
    <w:rsid w:val="00286B25"/>
    <w:rsid w:val="002C33F1"/>
    <w:rsid w:val="00C537E4"/>
    <w:rsid w:val="00D63457"/>
    <w:rsid w:val="00EE62BF"/>
    <w:rsid w:val="00FE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10</cp:revision>
  <cp:lastPrinted>2021-11-25T08:05:00Z</cp:lastPrinted>
  <dcterms:created xsi:type="dcterms:W3CDTF">2021-11-23T12:37:00Z</dcterms:created>
  <dcterms:modified xsi:type="dcterms:W3CDTF">2021-11-25T08:44:00Z</dcterms:modified>
</cp:coreProperties>
</file>