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4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451"/>
        <w:gridCol w:w="430"/>
        <w:gridCol w:w="429"/>
        <w:gridCol w:w="428"/>
        <w:gridCol w:w="427"/>
        <w:gridCol w:w="427"/>
        <w:gridCol w:w="369"/>
        <w:gridCol w:w="369"/>
        <w:gridCol w:w="1033"/>
        <w:gridCol w:w="806"/>
      </w:tblGrid>
      <w:tr w:rsidR="00463E9B" w:rsidTr="00463E9B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BD76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463E9B" w:rsidTr="00463E9B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4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2904C4" w:rsidRDefault="000B5325" w:rsidP="00463E9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</w:trPr>
        <w:tc>
          <w:tcPr>
            <w:tcW w:w="5586" w:type="dxa"/>
            <w:gridSpan w:val="12"/>
            <w:shd w:val="clear" w:color="FFFFFF" w:fill="auto"/>
            <w:vAlign w:val="bottom"/>
          </w:tcPr>
          <w:p w:rsidR="002904C4" w:rsidRDefault="000B5325" w:rsidP="00463E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23.11.2020 № 233-РК «Об установлении тарифов на тепловую энергию (мощность) </w:t>
            </w:r>
            <w:r w:rsidR="00463E9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463E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463E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«ТЕПЛОСЕРВИС» </w:t>
            </w:r>
            <w:r w:rsidR="00BD766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 2021-2025 годы»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</w:trPr>
        <w:tc>
          <w:tcPr>
            <w:tcW w:w="9498" w:type="dxa"/>
            <w:gridSpan w:val="20"/>
            <w:shd w:val="clear" w:color="FFFFFF" w:fill="auto"/>
          </w:tcPr>
          <w:p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463E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904C4" w:rsidTr="00463E9B">
        <w:trPr>
          <w:gridAfter w:val="1"/>
          <w:wAfter w:w="806" w:type="dxa"/>
        </w:trPr>
        <w:tc>
          <w:tcPr>
            <w:tcW w:w="9498" w:type="dxa"/>
            <w:gridSpan w:val="20"/>
            <w:shd w:val="clear" w:color="FFFFFF" w:fill="auto"/>
            <w:vAlign w:val="bottom"/>
          </w:tcPr>
          <w:p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23.11.2020 № 233-РК «Об установлении тарифов на тепловую энергию (мощность) для общества с ограниченной ответственностью «ТЕПЛОСЕРВИС» на 2021-2025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2904C4" w:rsidTr="00463E9B">
        <w:trPr>
          <w:gridAfter w:val="1"/>
          <w:wAfter w:w="806" w:type="dxa"/>
        </w:trPr>
        <w:tc>
          <w:tcPr>
            <w:tcW w:w="8096" w:type="dxa"/>
            <w:gridSpan w:val="18"/>
            <w:shd w:val="clear" w:color="FFFFFF" w:fill="auto"/>
          </w:tcPr>
          <w:p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63E9B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72" w:type="dxa"/>
            <w:gridSpan w:val="11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04C4" w:rsidRDefault="000B5325">
      <w:r>
        <w:br w:type="page"/>
      </w:r>
    </w:p>
    <w:tbl>
      <w:tblPr>
        <w:tblStyle w:val="TableStyle0"/>
        <w:tblW w:w="97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0"/>
        <w:gridCol w:w="575"/>
        <w:gridCol w:w="439"/>
        <w:gridCol w:w="701"/>
        <w:gridCol w:w="629"/>
        <w:gridCol w:w="329"/>
        <w:gridCol w:w="564"/>
        <w:gridCol w:w="415"/>
        <w:gridCol w:w="366"/>
        <w:gridCol w:w="89"/>
        <w:gridCol w:w="413"/>
        <w:gridCol w:w="358"/>
        <w:gridCol w:w="8"/>
        <w:gridCol w:w="390"/>
        <w:gridCol w:w="366"/>
        <w:gridCol w:w="27"/>
        <w:gridCol w:w="388"/>
        <w:gridCol w:w="366"/>
        <w:gridCol w:w="17"/>
        <w:gridCol w:w="380"/>
        <w:gridCol w:w="366"/>
        <w:gridCol w:w="11"/>
        <w:gridCol w:w="326"/>
        <w:gridCol w:w="366"/>
        <w:gridCol w:w="365"/>
        <w:gridCol w:w="725"/>
        <w:gridCol w:w="83"/>
      </w:tblGrid>
      <w:tr w:rsidR="002904C4" w:rsidTr="004E53F6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6" w:type="dxa"/>
            <w:gridSpan w:val="20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04C4" w:rsidTr="004E53F6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4C4" w:rsidTr="004E53F6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4C4" w:rsidTr="004E53F6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4C4" w:rsidTr="004E53F6">
        <w:trPr>
          <w:gridAfter w:val="1"/>
          <w:wAfter w:w="83" w:type="dxa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904C4" w:rsidRDefault="002904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 233-РК</w:t>
            </w:r>
          </w:p>
        </w:tc>
      </w:tr>
      <w:tr w:rsidR="00463E9B" w:rsidTr="004E53F6">
        <w:trPr>
          <w:gridAfter w:val="1"/>
          <w:wAfter w:w="83" w:type="dxa"/>
          <w:trHeight w:val="345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04C4" w:rsidTr="004E53F6">
        <w:trPr>
          <w:gridAfter w:val="1"/>
          <w:wAfter w:w="83" w:type="dxa"/>
          <w:trHeight w:val="210"/>
        </w:trPr>
        <w:tc>
          <w:tcPr>
            <w:tcW w:w="6717" w:type="dxa"/>
            <w:gridSpan w:val="17"/>
            <w:shd w:val="clear" w:color="FFFFFF" w:fill="auto"/>
            <w:vAlign w:val="bottom"/>
          </w:tcPr>
          <w:p w:rsidR="002904C4" w:rsidRDefault="002904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3F6" w:rsidRDefault="000B5325" w:rsidP="004E5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4E5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4E53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04C4" w:rsidRDefault="000B5325" w:rsidP="004E5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E53F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нный</w:t>
            </w:r>
            <w:r w:rsidR="004E5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E9B" w:rsidTr="004E53F6">
        <w:trPr>
          <w:trHeight w:val="60"/>
        </w:trPr>
        <w:tc>
          <w:tcPr>
            <w:tcW w:w="972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E9B" w:rsidRDefault="00463E9B" w:rsidP="00463E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9B"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«Медынский район», кроме  системы теплоснабжения котельной, расположенной  по адресу: МО ГП «Город Медынь», ул. Коммуны, 79 а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804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2474,10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2697,78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2488,84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2474,10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2697,78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gridAfter w:val="1"/>
          <w:wAfter w:w="83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904C4" w:rsidRDefault="002904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04C4" w:rsidRDefault="000B5325">
      <w:r>
        <w:br w:type="page"/>
      </w:r>
    </w:p>
    <w:tbl>
      <w:tblPr>
        <w:tblStyle w:val="TableStyle0"/>
        <w:tblW w:w="9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9"/>
        <w:gridCol w:w="573"/>
        <w:gridCol w:w="436"/>
        <w:gridCol w:w="699"/>
        <w:gridCol w:w="627"/>
        <w:gridCol w:w="374"/>
        <w:gridCol w:w="539"/>
        <w:gridCol w:w="392"/>
        <w:gridCol w:w="369"/>
        <w:gridCol w:w="81"/>
        <w:gridCol w:w="416"/>
        <w:gridCol w:w="372"/>
        <w:gridCol w:w="397"/>
        <w:gridCol w:w="372"/>
        <w:gridCol w:w="20"/>
        <w:gridCol w:w="387"/>
        <w:gridCol w:w="372"/>
        <w:gridCol w:w="10"/>
        <w:gridCol w:w="378"/>
        <w:gridCol w:w="377"/>
        <w:gridCol w:w="325"/>
        <w:gridCol w:w="377"/>
        <w:gridCol w:w="355"/>
        <w:gridCol w:w="724"/>
        <w:gridCol w:w="94"/>
      </w:tblGrid>
      <w:tr w:rsidR="002904C4" w:rsidTr="004E53F6">
        <w:trPr>
          <w:gridAfter w:val="1"/>
          <w:wAfter w:w="8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4" w:type="dxa"/>
            <w:gridSpan w:val="12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4" w:type="dxa"/>
            <w:gridSpan w:val="12"/>
            <w:shd w:val="clear" w:color="FFFFFF" w:fill="auto"/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904C4" w:rsidRDefault="000B53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 233-РК</w:t>
            </w:r>
          </w:p>
        </w:tc>
      </w:tr>
      <w:tr w:rsidR="00463E9B" w:rsidTr="004E53F6">
        <w:trPr>
          <w:gridAfter w:val="1"/>
          <w:wAfter w:w="89" w:type="dxa"/>
          <w:trHeight w:val="345"/>
        </w:trPr>
        <w:tc>
          <w:tcPr>
            <w:tcW w:w="66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904C4" w:rsidTr="004E53F6">
        <w:trPr>
          <w:gridAfter w:val="1"/>
          <w:wAfter w:w="89" w:type="dxa"/>
          <w:trHeight w:val="210"/>
        </w:trPr>
        <w:tc>
          <w:tcPr>
            <w:tcW w:w="6718" w:type="dxa"/>
            <w:gridSpan w:val="16"/>
            <w:shd w:val="clear" w:color="FFFFFF" w:fill="auto"/>
            <w:vAlign w:val="bottom"/>
          </w:tcPr>
          <w:p w:rsidR="002904C4" w:rsidRDefault="002904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2904C4" w:rsidRDefault="002904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3F6" w:rsidRDefault="000B5325" w:rsidP="004E5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4E5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4E53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04C4" w:rsidRDefault="004E53F6" w:rsidP="004E5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B5325">
              <w:rPr>
                <w:rFonts w:ascii="Times New Roman" w:hAnsi="Times New Roman"/>
                <w:sz w:val="20"/>
                <w:szCs w:val="20"/>
              </w:rPr>
              <w:t>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325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E9B" w:rsidTr="00590154">
        <w:trPr>
          <w:trHeight w:val="549"/>
        </w:trPr>
        <w:tc>
          <w:tcPr>
            <w:tcW w:w="97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0154" w:rsidRPr="00590154" w:rsidRDefault="00590154" w:rsidP="0059015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63E9B" w:rsidRDefault="004E53F6" w:rsidP="005901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53F6"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по адресу</w:t>
            </w:r>
            <w:r w:rsidR="00C24B4F">
              <w:rPr>
                <w:rFonts w:ascii="Times New Roman" w:hAnsi="Times New Roman"/>
                <w:sz w:val="20"/>
                <w:szCs w:val="20"/>
              </w:rPr>
              <w:t>:</w:t>
            </w:r>
            <w:r w:rsidR="005901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3F6">
              <w:rPr>
                <w:rFonts w:ascii="Times New Roman" w:hAnsi="Times New Roman"/>
                <w:sz w:val="20"/>
                <w:szCs w:val="20"/>
              </w:rPr>
              <w:t xml:space="preserve"> г. Медынь,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E53F6">
              <w:rPr>
                <w:rFonts w:ascii="Times New Roman" w:hAnsi="Times New Roman"/>
                <w:sz w:val="20"/>
                <w:szCs w:val="20"/>
              </w:rPr>
              <w:t>л. Коммуны, д. 79 а</w:t>
            </w:r>
            <w:proofErr w:type="gramEnd"/>
          </w:p>
          <w:p w:rsidR="00590154" w:rsidRPr="00590154" w:rsidRDefault="00590154" w:rsidP="0059015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2053,82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2246,40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2233,65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2437,41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2053,82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2246,40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2233,65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trHeight w:val="60"/>
        </w:trPr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290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2437,41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04C4" w:rsidRDefault="000B5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</w:tcPr>
          <w:p w:rsidR="002904C4" w:rsidRDefault="000B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«ТЕПЛОСЕРВИС» составляет: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- 1 130,60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- 1 164,57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- 1 164,57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- 1 210,27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- 1 199,51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- 1 235,49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- 1 235,49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- 1 272,56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- 1 272,56 руб./Гкал;</w:t>
            </w:r>
          </w:p>
        </w:tc>
      </w:tr>
      <w:tr w:rsidR="002904C4" w:rsidTr="004E53F6">
        <w:trPr>
          <w:gridAfter w:val="1"/>
          <w:wAfter w:w="89" w:type="dxa"/>
          <w:trHeight w:val="60"/>
        </w:trPr>
        <w:tc>
          <w:tcPr>
            <w:tcW w:w="9636" w:type="dxa"/>
            <w:gridSpan w:val="24"/>
            <w:shd w:val="clear" w:color="FFFFFF" w:fill="auto"/>
            <w:vAlign w:val="bottom"/>
          </w:tcPr>
          <w:p w:rsidR="002904C4" w:rsidRDefault="000B53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- 1 310,73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0B5325" w:rsidRDefault="000B5325"/>
    <w:sectPr w:rsidR="000B53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4C4"/>
    <w:rsid w:val="000B5325"/>
    <w:rsid w:val="002904C4"/>
    <w:rsid w:val="00463E9B"/>
    <w:rsid w:val="004E53F6"/>
    <w:rsid w:val="00590154"/>
    <w:rsid w:val="00BD7669"/>
    <w:rsid w:val="00C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cp:lastPrinted>2021-11-18T09:55:00Z</cp:lastPrinted>
  <dcterms:created xsi:type="dcterms:W3CDTF">2021-11-16T08:57:00Z</dcterms:created>
  <dcterms:modified xsi:type="dcterms:W3CDTF">2021-11-18T09:55:00Z</dcterms:modified>
</cp:coreProperties>
</file>