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42"/>
        <w:gridCol w:w="93"/>
        <w:gridCol w:w="614"/>
        <w:gridCol w:w="144"/>
        <w:gridCol w:w="459"/>
        <w:gridCol w:w="183"/>
        <w:gridCol w:w="485"/>
        <w:gridCol w:w="219"/>
        <w:gridCol w:w="335"/>
        <w:gridCol w:w="305"/>
        <w:gridCol w:w="248"/>
        <w:gridCol w:w="329"/>
        <w:gridCol w:w="168"/>
        <w:gridCol w:w="317"/>
        <w:gridCol w:w="179"/>
        <w:gridCol w:w="305"/>
        <w:gridCol w:w="484"/>
        <w:gridCol w:w="484"/>
        <w:gridCol w:w="472"/>
        <w:gridCol w:w="472"/>
        <w:gridCol w:w="472"/>
        <w:gridCol w:w="472"/>
        <w:gridCol w:w="472"/>
        <w:gridCol w:w="472"/>
        <w:gridCol w:w="375"/>
        <w:gridCol w:w="439"/>
      </w:tblGrid>
      <w:tr w:rsidR="00BD4AF8" w:rsidTr="00BD4AF8">
        <w:trPr>
          <w:trHeight w:val="78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0959" w:rsidRDefault="001E54B4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36pt;margin-top:8pt;width:54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</w:tr>
      <w:tr w:rsidR="00BD4AF8" w:rsidTr="00BD4AF8">
        <w:trPr>
          <w:trHeight w:val="6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</w:tr>
      <w:tr w:rsidR="00BD4AF8" w:rsidTr="00BD4AF8">
        <w:trPr>
          <w:trHeight w:val="6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</w:tr>
      <w:tr w:rsidR="007B0959" w:rsidTr="00BD4AF8">
        <w:trPr>
          <w:trHeight w:val="60"/>
        </w:trPr>
        <w:tc>
          <w:tcPr>
            <w:tcW w:w="4056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</w:tr>
      <w:tr w:rsidR="007B0959" w:rsidTr="00BD4AF8">
        <w:trPr>
          <w:trHeight w:val="60"/>
        </w:trPr>
        <w:tc>
          <w:tcPr>
            <w:tcW w:w="4056" w:type="dxa"/>
            <w:gridSpan w:val="12"/>
            <w:shd w:val="clear" w:color="FFFFFF" w:fill="auto"/>
            <w:vAlign w:val="bottom"/>
          </w:tcPr>
          <w:p w:rsidR="007B0959" w:rsidRDefault="00BD4A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5" w:type="dxa"/>
            <w:gridSpan w:val="2"/>
            <w:shd w:val="clear" w:color="FFFFFF" w:fill="auto"/>
            <w:vAlign w:val="bottom"/>
          </w:tcPr>
          <w:p w:rsidR="007B0959" w:rsidRDefault="007B09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gridSpan w:val="2"/>
            <w:shd w:val="clear" w:color="FFFFFF" w:fill="auto"/>
            <w:vAlign w:val="bottom"/>
          </w:tcPr>
          <w:p w:rsidR="007B0959" w:rsidRDefault="007B09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</w:tr>
      <w:tr w:rsidR="007B0959" w:rsidTr="00BD4AF8">
        <w:trPr>
          <w:trHeight w:val="60"/>
        </w:trPr>
        <w:tc>
          <w:tcPr>
            <w:tcW w:w="4056" w:type="dxa"/>
            <w:gridSpan w:val="12"/>
            <w:shd w:val="clear" w:color="FFFFFF" w:fill="auto"/>
            <w:vAlign w:val="bottom"/>
          </w:tcPr>
          <w:p w:rsidR="007B0959" w:rsidRDefault="00BD4A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5" w:type="dxa"/>
            <w:gridSpan w:val="2"/>
            <w:shd w:val="clear" w:color="FFFFFF" w:fill="auto"/>
            <w:vAlign w:val="bottom"/>
          </w:tcPr>
          <w:p w:rsidR="007B0959" w:rsidRDefault="007B09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gridSpan w:val="2"/>
            <w:shd w:val="clear" w:color="FFFFFF" w:fill="auto"/>
            <w:vAlign w:val="bottom"/>
          </w:tcPr>
          <w:p w:rsidR="007B0959" w:rsidRDefault="007B09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</w:tr>
      <w:tr w:rsidR="007B0959" w:rsidTr="00BD4AF8">
        <w:trPr>
          <w:trHeight w:val="60"/>
        </w:trPr>
        <w:tc>
          <w:tcPr>
            <w:tcW w:w="4056" w:type="dxa"/>
            <w:gridSpan w:val="12"/>
            <w:shd w:val="clear" w:color="FFFFFF" w:fill="auto"/>
            <w:vAlign w:val="bottom"/>
          </w:tcPr>
          <w:p w:rsidR="007B0959" w:rsidRDefault="00BD4A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5" w:type="dxa"/>
            <w:gridSpan w:val="2"/>
            <w:shd w:val="clear" w:color="FFFFFF" w:fill="auto"/>
            <w:vAlign w:val="bottom"/>
          </w:tcPr>
          <w:p w:rsidR="007B0959" w:rsidRDefault="007B09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gridSpan w:val="2"/>
            <w:shd w:val="clear" w:color="FFFFFF" w:fill="auto"/>
            <w:vAlign w:val="bottom"/>
          </w:tcPr>
          <w:p w:rsidR="007B0959" w:rsidRDefault="007B09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</w:tr>
      <w:tr w:rsidR="00BD4AF8" w:rsidTr="00BD4AF8">
        <w:trPr>
          <w:trHeight w:val="6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</w:tr>
      <w:tr w:rsidR="007B0959" w:rsidTr="00BD4AF8">
        <w:trPr>
          <w:trHeight w:val="60"/>
        </w:trPr>
        <w:tc>
          <w:tcPr>
            <w:tcW w:w="4056" w:type="dxa"/>
            <w:gridSpan w:val="12"/>
            <w:shd w:val="clear" w:color="FFFFFF" w:fill="auto"/>
            <w:vAlign w:val="bottom"/>
          </w:tcPr>
          <w:p w:rsidR="007B0959" w:rsidRDefault="00BD4A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85" w:type="dxa"/>
            <w:gridSpan w:val="2"/>
            <w:shd w:val="clear" w:color="FFFFFF" w:fill="auto"/>
            <w:vAlign w:val="bottom"/>
          </w:tcPr>
          <w:p w:rsidR="007B0959" w:rsidRDefault="007B09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gridSpan w:val="2"/>
            <w:shd w:val="clear" w:color="FFFFFF" w:fill="auto"/>
            <w:vAlign w:val="bottom"/>
          </w:tcPr>
          <w:p w:rsidR="007B0959" w:rsidRDefault="007B09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</w:tr>
      <w:tr w:rsidR="00BD4AF8" w:rsidTr="00BD4AF8">
        <w:tc>
          <w:tcPr>
            <w:tcW w:w="73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7B0959" w:rsidRDefault="007B0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8" w:type="dxa"/>
            <w:gridSpan w:val="2"/>
            <w:shd w:val="clear" w:color="FFFFFF" w:fill="auto"/>
            <w:vAlign w:val="center"/>
          </w:tcPr>
          <w:p w:rsidR="007B0959" w:rsidRDefault="007B09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7B0959" w:rsidRDefault="007B0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" w:type="dxa"/>
            <w:gridSpan w:val="2"/>
            <w:shd w:val="clear" w:color="FFFFFF" w:fill="auto"/>
            <w:vAlign w:val="center"/>
          </w:tcPr>
          <w:p w:rsidR="007B0959" w:rsidRDefault="007B09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</w:tr>
      <w:tr w:rsidR="007B0959" w:rsidTr="00BD4AF8">
        <w:trPr>
          <w:trHeight w:val="60"/>
        </w:trPr>
        <w:tc>
          <w:tcPr>
            <w:tcW w:w="73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7B0959" w:rsidRDefault="00BD4AF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04" w:type="dxa"/>
            <w:gridSpan w:val="6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19 октября 2020 г.</w:t>
            </w:r>
          </w:p>
        </w:tc>
        <w:tc>
          <w:tcPr>
            <w:tcW w:w="640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7B0959" w:rsidRDefault="00BD4AF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46" w:type="dxa"/>
            <w:gridSpan w:val="6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7B0959" w:rsidRDefault="007B09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5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0959" w:rsidTr="00BD4AF8">
        <w:trPr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8" w:type="dxa"/>
            <w:gridSpan w:val="2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2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4" w:type="dxa"/>
            <w:gridSpan w:val="2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gridSpan w:val="2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2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8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7B0959" w:rsidRDefault="007B0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0959" w:rsidTr="00BD4AF8">
        <w:tc>
          <w:tcPr>
            <w:tcW w:w="5993" w:type="dxa"/>
            <w:gridSpan w:val="18"/>
            <w:shd w:val="clear" w:color="FFFFFF" w:fill="auto"/>
            <w:vAlign w:val="center"/>
          </w:tcPr>
          <w:p w:rsidR="007B0959" w:rsidRDefault="00BD4AF8" w:rsidP="00BD4AF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внесении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изменения в приказ министерства конкурентной политики Калужской области от  11.11.2019 № 154-РК «Об  установлении долгосрочных тарифов  на  водоотведение для муниципального предприятия города Обнинска Калужской области «Коммунальное хозяйство» на 2020-2024 годы»</w:t>
            </w: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  <w:bookmarkStart w:id="0" w:name="_GoBack"/>
            <w:bookmarkEnd w:id="0"/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</w:tr>
      <w:tr w:rsidR="007B0959" w:rsidTr="00BD4AF8">
        <w:trPr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8" w:type="dxa"/>
            <w:gridSpan w:val="2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2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4" w:type="dxa"/>
            <w:gridSpan w:val="2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gridSpan w:val="2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2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8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7B0959" w:rsidRDefault="007B0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0959" w:rsidTr="00BD4AF8">
        <w:trPr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8" w:type="dxa"/>
            <w:gridSpan w:val="2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2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4" w:type="dxa"/>
            <w:gridSpan w:val="2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gridSpan w:val="2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2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8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7B0959" w:rsidRDefault="007B0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0959" w:rsidTr="00BD4AF8">
        <w:tc>
          <w:tcPr>
            <w:tcW w:w="9639" w:type="dxa"/>
            <w:gridSpan w:val="26"/>
            <w:shd w:val="clear" w:color="FFFFFF" w:fill="auto"/>
          </w:tcPr>
          <w:p w:rsidR="007B0959" w:rsidRDefault="00BD4AF8" w:rsidP="007633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</w:t>
            </w:r>
            <w:r w:rsidR="001E54B4">
              <w:rPr>
                <w:rFonts w:ascii="Times New Roman" w:hAnsi="Times New Roman"/>
                <w:sz w:val="26"/>
                <w:szCs w:val="26"/>
              </w:rPr>
              <w:t>от 05.09.2019 № 1164,</w:t>
            </w:r>
            <w:r w:rsidR="001E54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 30.11.2019 № 1549, от 22.05.2020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728, с изм., внесенными </w:t>
            </w:r>
            <w:r w:rsidR="0076334C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остановлением Правительства РФ от 30.04.2020 № 622) </w:t>
            </w:r>
            <w:r w:rsidRPr="00BD4AF8">
              <w:rPr>
                <w:rFonts w:ascii="Times New Roman" w:hAnsi="Times New Roman" w:cs="Times New Roman"/>
                <w:bCs/>
                <w:sz w:val="26"/>
                <w:szCs w:val="26"/>
              </w:rPr>
              <w:t>в части водоотведения без очистки поверхностных сточных вод,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29.08.2018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1216/18, от 29.10.2019 № 1438/19),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05.10.2018 № 611, от 07.12.2018 № 742, от 25.12.2018 № 805, от 07.05.2019 № 288, от 11.07.2019 № 432, от 08.11.2019 № 705, от 03.06.2020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437, от 28.08.2020 № 665), приказом министерства конкурентной политики Калужской области от 11.11.2019 № 152-РК «Об утверждении производственной программы в сфере водоснабжения и (или) водоотведения для муниципального предприятия города Обнинска Калужской области «Коммунальное хозяйство» на 2020-2024 годы»  (в ред. приказа министерства конкурентной политики от 19.10.2020 № -РК), на основании протокола заседания комиссии по тарифам и ценам министерства конкурентной политики Калужской области от 19.10.2020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D4AF8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7B0959" w:rsidTr="00BD4AF8">
        <w:tc>
          <w:tcPr>
            <w:tcW w:w="9639" w:type="dxa"/>
            <w:gridSpan w:val="26"/>
            <w:shd w:val="clear" w:color="FFFFFF" w:fill="auto"/>
            <w:vAlign w:val="bottom"/>
          </w:tcPr>
          <w:p w:rsidR="007B0959" w:rsidRDefault="00BD4AF8" w:rsidP="0076334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 11.11.2019 № 154-РК  «Об установлении долгосрочных тарифов на водоотведение для  муниципального предприятия города Обнинска Калужской области «Коммунальное хозяйство» на 2020-2024 годы» (далее - приказ), изложив  приложение № 1 к приказу в новой редакции согласно приложению к настоящему приказу.</w:t>
            </w:r>
          </w:p>
        </w:tc>
      </w:tr>
      <w:tr w:rsidR="007B0959" w:rsidTr="00BD4AF8">
        <w:tc>
          <w:tcPr>
            <w:tcW w:w="9639" w:type="dxa"/>
            <w:gridSpan w:val="26"/>
            <w:shd w:val="clear" w:color="FFFFFF" w:fill="auto"/>
          </w:tcPr>
          <w:p w:rsidR="007B0959" w:rsidRDefault="00BD4AF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2021 года.</w:t>
            </w:r>
          </w:p>
        </w:tc>
      </w:tr>
      <w:tr w:rsidR="007B0959" w:rsidTr="00BD4AF8">
        <w:trPr>
          <w:trHeight w:val="60"/>
        </w:trPr>
        <w:tc>
          <w:tcPr>
            <w:tcW w:w="642" w:type="dxa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7B0959" w:rsidRDefault="007B0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0959" w:rsidTr="00BD4AF8">
        <w:trPr>
          <w:trHeight w:val="60"/>
        </w:trPr>
        <w:tc>
          <w:tcPr>
            <w:tcW w:w="642" w:type="dxa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7B0959" w:rsidRDefault="007B0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0959" w:rsidTr="00BD4AF8">
        <w:trPr>
          <w:trHeight w:val="60"/>
        </w:trPr>
        <w:tc>
          <w:tcPr>
            <w:tcW w:w="642" w:type="dxa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7B0959" w:rsidRDefault="007B0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0959" w:rsidTr="00BD4AF8">
        <w:trPr>
          <w:trHeight w:val="60"/>
        </w:trPr>
        <w:tc>
          <w:tcPr>
            <w:tcW w:w="4720" w:type="dxa"/>
            <w:gridSpan w:val="15"/>
            <w:shd w:val="clear" w:color="FFFFFF" w:fill="auto"/>
            <w:vAlign w:val="bottom"/>
          </w:tcPr>
          <w:p w:rsidR="007B0959" w:rsidRDefault="00BD4AF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919" w:type="dxa"/>
            <w:gridSpan w:val="11"/>
            <w:shd w:val="clear" w:color="FFFFFF" w:fill="auto"/>
            <w:vAlign w:val="bottom"/>
          </w:tcPr>
          <w:p w:rsidR="007B0959" w:rsidRDefault="00BD4AF8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7B0959" w:rsidRDefault="00BD4AF8">
      <w:r>
        <w:br w:type="page"/>
      </w:r>
    </w:p>
    <w:p w:rsidR="00BD4AF8" w:rsidRDefault="00BD4AF8">
      <w:pPr>
        <w:rPr>
          <w:rFonts w:ascii="Times New Roman" w:hAnsi="Times New Roman"/>
          <w:szCs w:val="16"/>
        </w:rPr>
        <w:sectPr w:rsidR="00BD4AF8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4949" w:type="pct"/>
        <w:tblInd w:w="0" w:type="dxa"/>
        <w:tblLook w:val="04A0" w:firstRow="1" w:lastRow="0" w:firstColumn="1" w:lastColumn="0" w:noHBand="0" w:noVBand="1"/>
      </w:tblPr>
      <w:tblGrid>
        <w:gridCol w:w="735"/>
        <w:gridCol w:w="812"/>
        <w:gridCol w:w="694"/>
        <w:gridCol w:w="772"/>
        <w:gridCol w:w="642"/>
        <w:gridCol w:w="642"/>
        <w:gridCol w:w="1009"/>
        <w:gridCol w:w="1009"/>
        <w:gridCol w:w="1009"/>
        <w:gridCol w:w="1009"/>
        <w:gridCol w:w="1010"/>
        <w:gridCol w:w="1010"/>
        <w:gridCol w:w="1010"/>
        <w:gridCol w:w="1010"/>
        <w:gridCol w:w="1010"/>
        <w:gridCol w:w="1010"/>
        <w:gridCol w:w="23"/>
        <w:gridCol w:w="6"/>
      </w:tblGrid>
      <w:tr w:rsidR="007B0959" w:rsidTr="00BD4AF8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:rsidR="007B0959" w:rsidRDefault="00BD4AF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7B0959" w:rsidTr="00BD4AF8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:rsidR="007B0959" w:rsidRDefault="00BD4AF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B0959" w:rsidTr="00BD4AF8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:rsidR="007B0959" w:rsidRDefault="00BD4AF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7B0959" w:rsidTr="00BD4AF8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:rsidR="007B0959" w:rsidRDefault="00BD4AF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B0959" w:rsidTr="00BD4AF8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B0959" w:rsidRDefault="00BD4AF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19.10.2020 №</w:t>
            </w:r>
          </w:p>
        </w:tc>
      </w:tr>
      <w:tr w:rsidR="007B0959" w:rsidTr="00BD4AF8">
        <w:trPr>
          <w:trHeight w:val="60"/>
        </w:trPr>
        <w:tc>
          <w:tcPr>
            <w:tcW w:w="255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B0959" w:rsidRDefault="007B0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0959" w:rsidTr="00BD4AF8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7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7B0959" w:rsidRDefault="00BD4AF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7B0959" w:rsidTr="00BD4AF8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7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7B0959" w:rsidRDefault="00BD4AF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B0959" w:rsidTr="00BD4AF8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:rsidR="007B0959" w:rsidRDefault="00BD4AF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7B0959" w:rsidTr="00BD4AF8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:rsidR="007B0959" w:rsidRDefault="00BD4AF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B0959" w:rsidTr="00BD4AF8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B0959" w:rsidRDefault="00BD4AF8" w:rsidP="00BD4AF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11.11.2019 № 154-РК</w:t>
            </w:r>
          </w:p>
        </w:tc>
      </w:tr>
      <w:tr w:rsidR="007B0959" w:rsidTr="00BD4AF8">
        <w:trPr>
          <w:trHeight w:val="345"/>
        </w:trPr>
        <w:tc>
          <w:tcPr>
            <w:tcW w:w="255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</w:tr>
      <w:tr w:rsidR="007B0959" w:rsidTr="00BD4AF8">
        <w:trPr>
          <w:trHeight w:val="60"/>
        </w:trPr>
        <w:tc>
          <w:tcPr>
            <w:tcW w:w="5000" w:type="pct"/>
            <w:gridSpan w:val="18"/>
            <w:shd w:val="clear" w:color="FFFFFF" w:fill="auto"/>
            <w:vAlign w:val="bottom"/>
          </w:tcPr>
          <w:p w:rsidR="007B0959" w:rsidRDefault="00BD4A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водоотведение для муниципального предприятия города Обнинска Калужской области «Коммунальное хозяйство»   на  2020-2024 годы</w:t>
            </w:r>
          </w:p>
        </w:tc>
      </w:tr>
      <w:tr w:rsidR="007B0959" w:rsidTr="00BD4AF8">
        <w:trPr>
          <w:trHeight w:val="210"/>
        </w:trPr>
        <w:tc>
          <w:tcPr>
            <w:tcW w:w="4022" w:type="pct"/>
            <w:gridSpan w:val="14"/>
            <w:shd w:val="clear" w:color="FFFFFF" w:fill="auto"/>
            <w:vAlign w:val="bottom"/>
          </w:tcPr>
          <w:p w:rsidR="007B0959" w:rsidRDefault="007B09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Cs w:val="16"/>
              </w:rPr>
            </w:pPr>
          </w:p>
        </w:tc>
      </w:tr>
      <w:tr w:rsidR="007B0959" w:rsidTr="00BD4AF8"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959" w:rsidTr="00BD4AF8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7B0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7B0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01.07.2024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959" w:rsidTr="00BD4AF8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7B0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7B0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959" w:rsidTr="00BD4AF8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7B0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7B0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30.06.2024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959" w:rsidTr="00BD4AF8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959" w:rsidTr="00BD4AF8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7B0959" w:rsidRDefault="00BD4A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7,69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7,69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7,92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7,94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7,94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959" w:rsidRDefault="00BD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8,23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7B0959" w:rsidRDefault="007B09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959" w:rsidTr="00BD4AF8">
        <w:trPr>
          <w:trHeight w:val="60"/>
        </w:trPr>
        <w:tc>
          <w:tcPr>
            <w:tcW w:w="255" w:type="pct"/>
            <w:shd w:val="clear" w:color="FFFFFF" w:fill="auto"/>
            <w:vAlign w:val="center"/>
          </w:tcPr>
          <w:p w:rsidR="007B0959" w:rsidRDefault="00BD4A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282" w:type="pct"/>
            <w:shd w:val="clear" w:color="FFFFFF" w:fill="auto"/>
            <w:vAlign w:val="center"/>
          </w:tcPr>
          <w:p w:rsidR="007B0959" w:rsidRDefault="007B09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" w:type="pct"/>
            <w:shd w:val="clear" w:color="FFFFFF" w:fill="auto"/>
            <w:vAlign w:val="center"/>
          </w:tcPr>
          <w:p w:rsidR="007B0959" w:rsidRDefault="007B09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8" w:type="pct"/>
            <w:shd w:val="clear" w:color="FFFFFF" w:fill="auto"/>
            <w:vAlign w:val="center"/>
          </w:tcPr>
          <w:p w:rsidR="007B0959" w:rsidRDefault="007B09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" w:type="pct"/>
            <w:shd w:val="clear" w:color="FFFFFF" w:fill="auto"/>
            <w:vAlign w:val="center"/>
          </w:tcPr>
          <w:p w:rsidR="007B0959" w:rsidRDefault="007B09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" w:type="pct"/>
            <w:shd w:val="clear" w:color="FFFFFF" w:fill="auto"/>
            <w:vAlign w:val="center"/>
          </w:tcPr>
          <w:p w:rsidR="007B0959" w:rsidRDefault="007B09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7B0959" w:rsidRDefault="007B09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7B0959" w:rsidRDefault="007B09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7B0959" w:rsidRDefault="007B09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7B0959" w:rsidRDefault="007B09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7B0959" w:rsidRDefault="007B09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7B0959" w:rsidRDefault="007B09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7B0959" w:rsidRDefault="007B09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7B0959" w:rsidRDefault="007B09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7B0959" w:rsidRDefault="007B09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7B0959" w:rsidRDefault="007B09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" w:type="pct"/>
            <w:shd w:val="clear" w:color="FFFFFF" w:fill="auto"/>
            <w:vAlign w:val="center"/>
          </w:tcPr>
          <w:p w:rsidR="007B0959" w:rsidRDefault="007B09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" w:type="pct"/>
            <w:shd w:val="clear" w:color="FFFFFF" w:fill="auto"/>
            <w:vAlign w:val="center"/>
          </w:tcPr>
          <w:p w:rsidR="007B0959" w:rsidRDefault="007B09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4206B" w:rsidRDefault="0054206B"/>
    <w:sectPr w:rsidR="0054206B" w:rsidSect="00BD4AF8">
      <w:pgSz w:w="16839" w:h="11907" w:orient="landscape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0959"/>
    <w:rsid w:val="001E54B4"/>
    <w:rsid w:val="0054206B"/>
    <w:rsid w:val="0076334C"/>
    <w:rsid w:val="007B0959"/>
    <w:rsid w:val="00B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Чабан Елена Владимировна</cp:lastModifiedBy>
  <cp:revision>4</cp:revision>
  <cp:lastPrinted>2020-10-15T08:52:00Z</cp:lastPrinted>
  <dcterms:created xsi:type="dcterms:W3CDTF">2020-10-14T12:58:00Z</dcterms:created>
  <dcterms:modified xsi:type="dcterms:W3CDTF">2020-10-15T08:54:00Z</dcterms:modified>
</cp:coreProperties>
</file>