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A229D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6A295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A229D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A229D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A229D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9D0B1E" w:rsidRDefault="006A29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9D0B1E" w:rsidRDefault="006A29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9D0B1E" w:rsidRDefault="006A29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9D0B1E" w:rsidRDefault="006A29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A229D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18 декабря 2020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9D0B1E" w:rsidRDefault="006A295B" w:rsidP="00A229DE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9D0B1E" w:rsidRDefault="006A29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10.12.2018 № 337-РК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 на 2019-2023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ред. приказа министерства конкурентной политики Калужской области от 18.12.2019 № 530-РК)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9D0B1E" w:rsidRDefault="006A2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</w:t>
            </w:r>
            <w:r>
              <w:rPr>
                <w:rFonts w:ascii="Times New Roman" w:hAnsi="Times New Roman"/>
                <w:sz w:val="26"/>
                <w:szCs w:val="26"/>
              </w:rPr>
              <w:t>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</w:t>
            </w:r>
            <w:r>
              <w:rPr>
                <w:rFonts w:ascii="Times New Roman" w:hAnsi="Times New Roman"/>
                <w:sz w:val="26"/>
                <w:szCs w:val="26"/>
              </w:rPr>
              <w:t>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</w:t>
            </w:r>
            <w:r>
              <w:rPr>
                <w:rFonts w:ascii="Times New Roman" w:hAnsi="Times New Roman"/>
                <w:sz w:val="26"/>
                <w:szCs w:val="26"/>
              </w:rPr>
              <w:t>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</w:t>
            </w:r>
            <w:r>
              <w:rPr>
                <w:rFonts w:ascii="Times New Roman" w:hAnsi="Times New Roman"/>
                <w:sz w:val="26"/>
                <w:szCs w:val="26"/>
              </w:rPr>
              <w:t>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</w:t>
            </w:r>
            <w:r>
              <w:rPr>
                <w:rFonts w:ascii="Times New Roman" w:hAnsi="Times New Roman"/>
                <w:sz w:val="26"/>
                <w:szCs w:val="26"/>
              </w:rPr>
              <w:t>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</w:t>
            </w:r>
            <w:r>
              <w:rPr>
                <w:rFonts w:ascii="Times New Roman" w:hAnsi="Times New Roman"/>
                <w:sz w:val="26"/>
                <w:szCs w:val="26"/>
              </w:rPr>
              <w:t>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</w:t>
            </w:r>
            <w:r>
              <w:rPr>
                <w:rFonts w:ascii="Times New Roman" w:hAnsi="Times New Roman"/>
                <w:sz w:val="26"/>
                <w:szCs w:val="26"/>
              </w:rPr>
              <w:t>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2020 № 437, от 28.08.2020 № 665), на основании протокола заседания комиссии по тарифам и ценам министерства конкурентной политики Калужской области от 18.12.2020 </w:t>
            </w:r>
            <w:r w:rsidRPr="00A229D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A229DE" w:rsidRDefault="006A295B" w:rsidP="00A229DE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9D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Внести </w:t>
            </w:r>
            <w:r w:rsidR="00A229DE" w:rsidRPr="00A229DE">
              <w:rPr>
                <w:rFonts w:ascii="Times New Roman" w:hAnsi="Times New Roman"/>
                <w:sz w:val="26"/>
                <w:szCs w:val="26"/>
              </w:rPr>
              <w:t xml:space="preserve">следующие </w:t>
            </w:r>
            <w:r w:rsidRPr="00A229DE">
              <w:rPr>
                <w:rFonts w:ascii="Times New Roman" w:hAnsi="Times New Roman"/>
                <w:sz w:val="26"/>
                <w:szCs w:val="26"/>
              </w:rPr>
              <w:t>изменения в приказ министерства конкурентной политики Калужской област</w:t>
            </w:r>
            <w:r w:rsidRPr="00A229DE">
              <w:rPr>
                <w:rFonts w:ascii="Times New Roman" w:hAnsi="Times New Roman"/>
                <w:sz w:val="26"/>
                <w:szCs w:val="26"/>
              </w:rPr>
              <w:t>и от 10.12.2018 № 337-РК «Об установлении тарифов на тепловую энергию (мощность) для  общества с ограниченной ответственностью «</w:t>
            </w:r>
            <w:proofErr w:type="spellStart"/>
            <w:r w:rsidRPr="00A229DE"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 w:rsidRPr="00A229DE">
              <w:rPr>
                <w:rFonts w:ascii="Times New Roman" w:hAnsi="Times New Roman"/>
                <w:sz w:val="26"/>
                <w:szCs w:val="26"/>
              </w:rPr>
              <w:t>»  на 2019-2023 годы» (в ред. приказа министерства конкурентной политики Калужской области от 18.12.2019 № 530-РК) (д</w:t>
            </w:r>
            <w:r w:rsidRPr="00A229DE">
              <w:rPr>
                <w:rFonts w:ascii="Times New Roman" w:hAnsi="Times New Roman"/>
                <w:sz w:val="26"/>
                <w:szCs w:val="26"/>
              </w:rPr>
              <w:t>алее - приказ)</w:t>
            </w:r>
            <w:r w:rsidR="00A229DE" w:rsidRPr="00A229D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229DE" w:rsidRPr="0017207F" w:rsidRDefault="00A229DE" w:rsidP="00A229DE">
            <w:pPr>
              <w:pStyle w:val="a3"/>
              <w:ind w:left="11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  <w:r w:rsidRPr="001720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07F" w:rsidRPr="0017207F">
              <w:rPr>
                <w:rFonts w:ascii="Times New Roman" w:hAnsi="Times New Roman"/>
                <w:sz w:val="26"/>
                <w:szCs w:val="26"/>
              </w:rPr>
              <w:t>Пункт 1 приказа изложить в следующей редакции:</w:t>
            </w:r>
          </w:p>
          <w:p w:rsidR="00A229DE" w:rsidRPr="00A229DE" w:rsidRDefault="00A229DE" w:rsidP="0017207F">
            <w:pPr>
              <w:pStyle w:val="a3"/>
              <w:ind w:left="0" w:firstLine="1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29DE">
              <w:rPr>
                <w:rFonts w:ascii="Times New Roman" w:hAnsi="Times New Roman"/>
                <w:sz w:val="26"/>
                <w:szCs w:val="26"/>
              </w:rPr>
              <w:t xml:space="preserve">«1. Установить для общества с ограниченной ответственностью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229DE"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Pr="00A229DE">
              <w:rPr>
                <w:rFonts w:ascii="Times New Roman" w:hAnsi="Times New Roman"/>
                <w:sz w:val="26"/>
                <w:szCs w:val="26"/>
              </w:rPr>
              <w:t xml:space="preserve">применяющего упрощенную систему налогообложения, </w:t>
            </w:r>
            <w:proofErr w:type="spellStart"/>
            <w:r w:rsidRPr="00A229DE"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 w:rsidRPr="00A229DE">
              <w:rPr>
                <w:rFonts w:ascii="Times New Roman" w:hAnsi="Times New Roman"/>
                <w:sz w:val="26"/>
                <w:szCs w:val="26"/>
              </w:rPr>
              <w:t xml:space="preserve"> тарифы на тепловую энергию (мощность) согласно приложению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A229DE">
              <w:rPr>
                <w:rFonts w:ascii="Times New Roman" w:hAnsi="Times New Roman"/>
                <w:sz w:val="26"/>
                <w:szCs w:val="26"/>
              </w:rPr>
              <w:t xml:space="preserve"> 1 к настоящему Приказу</w:t>
            </w:r>
            <w:proofErr w:type="gramStart"/>
            <w:r w:rsidRPr="00A229D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  <w:proofErr w:type="gramEnd"/>
          </w:p>
          <w:p w:rsidR="009D0B1E" w:rsidRPr="00A229DE" w:rsidRDefault="00A229DE" w:rsidP="00A229DE">
            <w:pPr>
              <w:pStyle w:val="a3"/>
              <w:numPr>
                <w:ilvl w:val="1"/>
                <w:numId w:val="1"/>
              </w:numPr>
              <w:ind w:left="0" w:firstLine="11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6A295B" w:rsidRPr="00A229DE">
              <w:rPr>
                <w:rFonts w:ascii="Times New Roman" w:hAnsi="Times New Roman"/>
                <w:sz w:val="26"/>
                <w:szCs w:val="26"/>
              </w:rPr>
              <w:t>зложи</w:t>
            </w:r>
            <w:r>
              <w:rPr>
                <w:rFonts w:ascii="Times New Roman" w:hAnsi="Times New Roman"/>
                <w:sz w:val="26"/>
                <w:szCs w:val="26"/>
              </w:rPr>
              <w:t>ть</w:t>
            </w:r>
            <w:r w:rsidR="006A295B" w:rsidRPr="00A229DE">
              <w:rPr>
                <w:rFonts w:ascii="Times New Roman" w:hAnsi="Times New Roman"/>
                <w:sz w:val="26"/>
                <w:szCs w:val="26"/>
              </w:rPr>
              <w:t xml:space="preserve">  приложение № 1 к приказу в новой редакции согласно приложению к настоящему приказу.</w:t>
            </w: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9D0B1E" w:rsidRDefault="006A2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A22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9D0B1E" w:rsidRDefault="006A29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D0B1E" w:rsidRDefault="006A295B">
      <w:r>
        <w:br w:type="page"/>
      </w:r>
    </w:p>
    <w:tbl>
      <w:tblPr>
        <w:tblStyle w:val="TableStyle0"/>
        <w:tblW w:w="96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451"/>
        <w:gridCol w:w="6"/>
        <w:gridCol w:w="420"/>
        <w:gridCol w:w="370"/>
        <w:gridCol w:w="81"/>
        <w:gridCol w:w="325"/>
        <w:gridCol w:w="401"/>
        <w:gridCol w:w="50"/>
        <w:gridCol w:w="347"/>
        <w:gridCol w:w="393"/>
        <w:gridCol w:w="58"/>
        <w:gridCol w:w="332"/>
        <w:gridCol w:w="387"/>
        <w:gridCol w:w="64"/>
        <w:gridCol w:w="271"/>
        <w:gridCol w:w="451"/>
        <w:gridCol w:w="280"/>
        <w:gridCol w:w="751"/>
      </w:tblGrid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0" w:type="dxa"/>
            <w:gridSpan w:val="20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4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4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4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18.12.2020 №        -РК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D0B1E" w:rsidRDefault="009D0B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8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4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1" w:type="dxa"/>
            <w:gridSpan w:val="14"/>
            <w:shd w:val="clear" w:color="FFFFFF" w:fill="auto"/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1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D0B1E" w:rsidRDefault="006A29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337-РК</w:t>
            </w:r>
          </w:p>
        </w:tc>
      </w:tr>
      <w:tr w:rsidR="0017207F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65" w:type="dxa"/>
            <w:gridSpan w:val="26"/>
            <w:shd w:val="clear" w:color="FFFFFF" w:fill="auto"/>
            <w:vAlign w:val="bottom"/>
          </w:tcPr>
          <w:p w:rsidR="009D0B1E" w:rsidRDefault="006A29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9D0B1E" w:rsidRDefault="009D0B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1" w:type="dxa"/>
            <w:shd w:val="clear" w:color="FFFFFF" w:fill="auto"/>
            <w:vAlign w:val="bottom"/>
          </w:tcPr>
          <w:p w:rsidR="009D0B1E" w:rsidRDefault="009D0B1E">
            <w:pPr>
              <w:rPr>
                <w:rFonts w:ascii="Times New Roman" w:hAnsi="Times New Roman"/>
                <w:szCs w:val="16"/>
              </w:rPr>
            </w:pP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 w:rsidP="00172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172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172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3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9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2040,36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2056,03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2109,47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2172,32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2234,47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2234,47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2298,48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2448,43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6D">
              <w:rPr>
                <w:rFonts w:ascii="Times New Roman" w:hAnsi="Times New Roman"/>
                <w:sz w:val="20"/>
                <w:szCs w:val="20"/>
              </w:rPr>
              <w:t>2467,24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2531,36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2503,73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2577,43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A6D">
              <w:rPr>
                <w:rFonts w:ascii="Times New Roman" w:hAnsi="Times New Roman"/>
                <w:sz w:val="20"/>
                <w:szCs w:val="20"/>
              </w:rPr>
              <w:t>2681,36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2681,36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9D0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701A6D" w:rsidP="00701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2758,18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D0B1E" w:rsidRDefault="006A29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B1E" w:rsidTr="0017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65" w:type="dxa"/>
            <w:gridSpan w:val="26"/>
            <w:shd w:val="clear" w:color="FFFFFF" w:fill="auto"/>
            <w:vAlign w:val="bottom"/>
          </w:tcPr>
          <w:p w:rsidR="009D0B1E" w:rsidRDefault="006A2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6A295B" w:rsidRDefault="006A295B"/>
    <w:sectPr w:rsidR="006A295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4773"/>
    <w:multiLevelType w:val="multilevel"/>
    <w:tmpl w:val="23FE247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B1E"/>
    <w:rsid w:val="0017207F"/>
    <w:rsid w:val="006A295B"/>
    <w:rsid w:val="00701A6D"/>
    <w:rsid w:val="009D0B1E"/>
    <w:rsid w:val="00A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22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2020-12-15T05:54:00Z</dcterms:created>
  <dcterms:modified xsi:type="dcterms:W3CDTF">2020-12-15T06:08:00Z</dcterms:modified>
</cp:coreProperties>
</file>