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45"/>
        <w:gridCol w:w="631"/>
        <w:gridCol w:w="689"/>
        <w:gridCol w:w="638"/>
        <w:gridCol w:w="577"/>
        <w:gridCol w:w="474"/>
        <w:gridCol w:w="472"/>
        <w:gridCol w:w="501"/>
        <w:gridCol w:w="498"/>
        <w:gridCol w:w="481"/>
        <w:gridCol w:w="479"/>
        <w:gridCol w:w="478"/>
        <w:gridCol w:w="476"/>
        <w:gridCol w:w="475"/>
        <w:gridCol w:w="473"/>
        <w:gridCol w:w="377"/>
        <w:gridCol w:w="440"/>
      </w:tblGrid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ED535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780DF5" w:rsidRDefault="00ED53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780DF5" w:rsidRDefault="00ED53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780DF5" w:rsidRDefault="00ED53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780DF5" w:rsidRDefault="00ED53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80DF5" w:rsidRDefault="004063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7" w:type="dxa"/>
            <w:gridSpan w:val="10"/>
            <w:shd w:val="clear" w:color="FFFFFF" w:fill="auto"/>
            <w:vAlign w:val="center"/>
          </w:tcPr>
          <w:p w:rsidR="00780DF5" w:rsidRDefault="00ED535E" w:rsidP="0040636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10.12.2018 № 380-РК «Об установлении долгосрочных</w:t>
            </w:r>
            <w:r w:rsidR="004063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тарифов </w:t>
            </w:r>
            <w:r w:rsidR="004063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4063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водоотведение для общества с ограниченной ответственностью «Компания по выполнению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строительных работ и оказанию услуг в сфере обеспечения» на 2019 - 2023 годы» (в ред. приказа министерства конкурентной политики Калужской области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от 16.12.2019 № 444-РК)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0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:rsidR="00780DF5" w:rsidRDefault="00ED535E" w:rsidP="004063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водоснабжении </w:t>
            </w:r>
            <w:r>
              <w:rPr>
                <w:rFonts w:ascii="Times New Roman" w:hAnsi="Times New Roman"/>
                <w:sz w:val="26"/>
                <w:szCs w:val="26"/>
              </w:rPr>
              <w:t>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</w:t>
            </w:r>
            <w:r>
              <w:rPr>
                <w:rFonts w:ascii="Times New Roman" w:hAnsi="Times New Roman"/>
                <w:sz w:val="26"/>
                <w:szCs w:val="26"/>
              </w:rPr>
              <w:t>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</w:t>
            </w:r>
            <w:r>
              <w:rPr>
                <w:rFonts w:ascii="Times New Roman" w:hAnsi="Times New Roman"/>
                <w:sz w:val="26"/>
                <w:szCs w:val="26"/>
              </w:rPr>
              <w:t>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</w:t>
            </w:r>
            <w:r>
              <w:rPr>
                <w:rFonts w:ascii="Times New Roman" w:hAnsi="Times New Roman"/>
                <w:sz w:val="26"/>
                <w:szCs w:val="26"/>
              </w:rPr>
              <w:t>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</w:t>
            </w:r>
            <w:r>
              <w:rPr>
                <w:rFonts w:ascii="Times New Roman" w:hAnsi="Times New Roman"/>
                <w:sz w:val="26"/>
                <w:szCs w:val="26"/>
              </w:rPr>
              <w:t>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</w:t>
            </w:r>
            <w:r>
              <w:rPr>
                <w:rFonts w:ascii="Times New Roman" w:hAnsi="Times New Roman"/>
                <w:sz w:val="26"/>
                <w:szCs w:val="26"/>
              </w:rPr>
              <w:t>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40636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06364">
              <w:rPr>
                <w:rFonts w:ascii="Times New Roman" w:hAnsi="Times New Roman"/>
                <w:sz w:val="26"/>
                <w:szCs w:val="26"/>
              </w:rPr>
              <w:t>от 08.10.2020 № 976/20</w:t>
            </w:r>
            <w:r>
              <w:rPr>
                <w:rFonts w:ascii="Times New Roman" w:hAnsi="Times New Roman"/>
                <w:sz w:val="26"/>
                <w:szCs w:val="26"/>
              </w:rPr>
              <w:t>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07 № 285, от 22.04.2008 № 171, от 09.09.2010 № 355, от 17.01.2011 № 12, от 24.01.2012 № 20, от 02.05.2012 № 221, от 05.06.2012 № 278, от 17.12.2012 № 627, от 01.03.2013 № 112,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02.08.2013 № 403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26.02.2014 № 128, от 26.03.2014 № 196, от 01.02.2016 № 6</w:t>
            </w:r>
            <w:r>
              <w:rPr>
                <w:rFonts w:ascii="Times New Roman" w:hAnsi="Times New Roman"/>
                <w:sz w:val="26"/>
                <w:szCs w:val="26"/>
              </w:rPr>
              <w:t>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</w:t>
            </w:r>
            <w:r>
              <w:rPr>
                <w:rFonts w:ascii="Times New Roman" w:hAnsi="Times New Roman"/>
                <w:sz w:val="26"/>
                <w:szCs w:val="26"/>
              </w:rPr>
              <w:t>25.12.2018 № 805, от 07.05.2019 № 288, от 11.07.2019 № 432, от 08.11.2019 № 705, от 03.06.2020 № 437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28.08.2020 № 665), </w:t>
            </w:r>
            <w:r w:rsidR="00406364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406364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406364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 </w:t>
            </w:r>
            <w:r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10.12.2018 № 361-РК «Об утверждении производственной программы в сф</w:t>
            </w:r>
            <w:r>
              <w:rPr>
                <w:rFonts w:ascii="Times New Roman" w:hAnsi="Times New Roman"/>
                <w:sz w:val="26"/>
                <w:szCs w:val="26"/>
              </w:rPr>
              <w:t>ере водоснабжения и (или) водоотведения для общества с ограниченной ответственностью «Компания по выполнению строительных работ и оказанию услуг в сфере обеспечения» на 2019 - 2023 годы» (в ред. приказ</w:t>
            </w:r>
            <w:r w:rsidR="00406364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>от 16.12.2019 № 443-РК</w:t>
            </w:r>
            <w:r w:rsidR="00406364">
              <w:rPr>
                <w:rFonts w:ascii="Times New Roman" w:hAnsi="Times New Roman"/>
                <w:sz w:val="26"/>
                <w:szCs w:val="26"/>
              </w:rPr>
              <w:t>, от 14.12.2020 № -РК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, на основании протокола заседания комиссии по тарифам и ценам министерства конкурентной политики Калужской области от</w:t>
            </w:r>
            <w:r w:rsidR="00406364">
              <w:rPr>
                <w:rFonts w:ascii="Times New Roman" w:hAnsi="Times New Roman"/>
                <w:sz w:val="26"/>
                <w:szCs w:val="26"/>
              </w:rPr>
              <w:t xml:space="preserve"> 14.12.2020 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40636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780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  <w:vAlign w:val="bottom"/>
          </w:tcPr>
          <w:p w:rsidR="00780DF5" w:rsidRDefault="00ED535E" w:rsidP="004063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 политики Калужской области от 10.12.2018 № 380-РК «Об установлении долгосрочных тарифов на водоотведение для общества с ограниченной ответственностью «Компания по выполнению строительных работ и оказанию услуг в сфере обеспечения» на 2019 - 20</w:t>
            </w:r>
            <w:r>
              <w:rPr>
                <w:rFonts w:ascii="Times New Roman" w:hAnsi="Times New Roman"/>
                <w:sz w:val="26"/>
                <w:szCs w:val="26"/>
              </w:rPr>
              <w:t>23 годы» (в ред. приказа министерства конкурентной политики Калужской области</w:t>
            </w:r>
            <w:r w:rsidR="004063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16.12.2019 № </w:t>
            </w:r>
            <w:r w:rsidR="004063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444-РК)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(далее - приказ), изложив  приложение № 1 к приказу в новой редакции согласно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приложению к настоящему приказу.</w:t>
            </w:r>
          </w:p>
        </w:tc>
      </w:tr>
      <w:tr w:rsidR="00780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:rsidR="00780DF5" w:rsidRDefault="00ED53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</w:t>
            </w:r>
            <w:r>
              <w:rPr>
                <w:rFonts w:ascii="Times New Roman" w:hAnsi="Times New Roman"/>
                <w:sz w:val="26"/>
                <w:szCs w:val="26"/>
              </w:rPr>
              <w:t>нваря 2021 года.</w:t>
            </w: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0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780DF5" w:rsidRDefault="00406364" w:rsidP="004063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780DF5" w:rsidRDefault="00406364" w:rsidP="0040636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ED535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D535E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</w:p>
        </w:tc>
      </w:tr>
    </w:tbl>
    <w:p w:rsidR="00E34EA4" w:rsidRDefault="00ED535E">
      <w:pPr>
        <w:sectPr w:rsidR="00E34EA4">
          <w:pgSz w:w="11907" w:h="16839"/>
          <w:pgMar w:top="1134" w:right="567" w:bottom="1134" w:left="1701" w:header="720" w:footer="720" w:gutter="0"/>
          <w:cols w:space="720"/>
        </w:sectPr>
      </w:pPr>
      <w:r>
        <w:br w:type="page"/>
      </w:r>
    </w:p>
    <w:p w:rsidR="00780DF5" w:rsidRDefault="00780DF5"/>
    <w:tbl>
      <w:tblPr>
        <w:tblStyle w:val="TableStyle0"/>
        <w:tblW w:w="4949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</w:t>
            </w:r>
            <w:r w:rsidR="00EA37C1">
              <w:rPr>
                <w:rFonts w:ascii="Times New Roman" w:hAnsi="Times New Roman"/>
                <w:sz w:val="26"/>
                <w:szCs w:val="26"/>
              </w:rPr>
              <w:t>-РК</w:t>
            </w:r>
            <w:bookmarkStart w:id="0" w:name="_GoBack"/>
            <w:bookmarkEnd w:id="0"/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780D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приказу министерства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80DF5" w:rsidRDefault="00ED53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380-РК</w:t>
            </w:r>
          </w:p>
        </w:tc>
      </w:tr>
      <w:tr w:rsidR="00EA37C1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780DF5" w:rsidRDefault="00ED53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общества с ограниченной ответственностью «Компания по выполнению строительных работ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 оказанию услуг в сфере энергообеспечения»  на  2019-2023 годы</w:t>
            </w: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:rsidR="00780DF5" w:rsidRDefault="00780D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Cs w:val="16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162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5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80DF5" w:rsidRDefault="00ED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22,45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5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DF5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80DF5" w:rsidRDefault="00ED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0DF5" w:rsidRDefault="00ED5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22,45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80DF5" w:rsidRDefault="00780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7C1" w:rsidTr="00E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:rsidR="00780DF5" w:rsidRDefault="00ED535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80DF5" w:rsidRDefault="00780D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780DF5" w:rsidRDefault="00780D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535E" w:rsidRDefault="00ED535E"/>
    <w:sectPr w:rsidR="00ED535E" w:rsidSect="00EA37C1">
      <w:pgSz w:w="16839" w:h="11907" w:orient="landscape"/>
      <w:pgMar w:top="567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DF5"/>
    <w:rsid w:val="00406364"/>
    <w:rsid w:val="005804EE"/>
    <w:rsid w:val="00780DF5"/>
    <w:rsid w:val="00E34EA4"/>
    <w:rsid w:val="00EA37C1"/>
    <w:rsid w:val="00E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1EC9-DE17-42C4-82C6-27D17DC2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4</cp:revision>
  <dcterms:created xsi:type="dcterms:W3CDTF">2020-12-09T15:51:00Z</dcterms:created>
  <dcterms:modified xsi:type="dcterms:W3CDTF">2020-12-09T16:12:00Z</dcterms:modified>
</cp:coreProperties>
</file>