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24"/>
        <w:gridCol w:w="615"/>
        <w:gridCol w:w="676"/>
        <w:gridCol w:w="618"/>
        <w:gridCol w:w="568"/>
        <w:gridCol w:w="472"/>
        <w:gridCol w:w="471"/>
        <w:gridCol w:w="500"/>
        <w:gridCol w:w="497"/>
        <w:gridCol w:w="492"/>
        <w:gridCol w:w="490"/>
        <w:gridCol w:w="489"/>
        <w:gridCol w:w="487"/>
        <w:gridCol w:w="486"/>
        <w:gridCol w:w="484"/>
        <w:gridCol w:w="386"/>
        <w:gridCol w:w="449"/>
      </w:tblGrid>
      <w:tr w:rsidR="004C46B4" w14:paraId="01D348D7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FF7DD0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2E6A691" w14:textId="77777777" w:rsidR="006D5EA7" w:rsidRDefault="004C46B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DEC0B5E">
                <v:rect id="_x0000_s1026" style="position:absolute;margin-left:36pt;margin-top:8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590C08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D35AE5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6E102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6E8C2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0266F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33F1A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CBA10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ECD33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6FF11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81192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AFF66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8C3DC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2A16B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B733A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C44F26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C13E20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2B059AC7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19E243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AE0301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5A1D89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CFF0AD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4EFEB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8DB56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75EA5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ACF4F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3F437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0CC11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586F6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B70A1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0B640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0A65E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F2EE5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AF0AC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23E29F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5DD049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2426F401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10F9C3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EE7936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50E0E6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74BBCF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9E36D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AB86F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66756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B37E1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F8E14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E6CE4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84A59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D1F20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3F557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BE2B9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9B21A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6645A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089FC0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89701A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33FBCDC6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56B94C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370B3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B5A83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0386D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58FB2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A7526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11B18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D38B9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9EDEA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D0420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81B12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B76F2C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D4B7CB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5EE709AE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5E11EA3D" w14:textId="77777777" w:rsidR="006D5EA7" w:rsidRDefault="009662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705400AC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1AAB082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4245F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82ED4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D64B0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0A5F1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EF74C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60250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79477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B8B7C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A6EB1D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3AA7F6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67D9F955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606B41EF" w14:textId="77777777" w:rsidR="006D5EA7" w:rsidRDefault="009662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0DCD52FB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8F522E7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48C8D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4DC08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E03F3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E59C6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AE3EE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B057A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2031F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2960F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A7AB3B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04D12E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23970F2B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303F298A" w14:textId="77777777" w:rsidR="006D5EA7" w:rsidRDefault="009662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0229700C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ABC38D5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DCE6E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92D3C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D30F8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0845A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65D33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63D45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D7049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D925D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E8EBB3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4B2348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17212D0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52DA77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37E0E3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5F5392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B9ED59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754A8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B86E3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68F9A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3EC5E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3AEBE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791DF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7E674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4D595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689E0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82E9A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4987B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E8B3E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44B5E4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A6C485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3BDD0612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6EC9D23D" w14:textId="77777777" w:rsidR="006D5EA7" w:rsidRDefault="009662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4F9366CB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4DB64AB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B1D5A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5F3AB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5C7BC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04B64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D2158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91354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B514E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F0637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B23F1C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CFFC95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678BD13B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293EC219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67A8FF96" w14:textId="77777777" w:rsidR="006D5EA7" w:rsidRDefault="006D5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9621AC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3A9EC6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DE25E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0D60A82C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50205BA0" w14:textId="77777777" w:rsidR="006D5EA7" w:rsidRDefault="006D5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67F97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D9489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C3330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889F4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525E0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EEDF9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0510B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5EA99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9D351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20B6DE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B8424F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6D2D9029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79E6B4AA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2ADD26C" w14:textId="47816FF6" w:rsidR="006D5EA7" w:rsidRDefault="00F460A4" w:rsidP="00F460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9662FC">
              <w:rPr>
                <w:rFonts w:ascii="Times New Roman" w:hAnsi="Times New Roman"/>
                <w:sz w:val="26"/>
                <w:szCs w:val="26"/>
              </w:rPr>
              <w:t>7 декабря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016E4C09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F679DBA" w14:textId="6114397D" w:rsidR="006D5EA7" w:rsidRDefault="00F460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- 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1AEC12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DF4B87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613D7A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805D71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8D9617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C3A243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3496C4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88C068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84A4281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E617D8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B4" w14:paraId="116B9E4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80054C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FC2297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6BEABA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BCB05B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6A65F1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79A147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D10451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4385D99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940" w14:paraId="5F281D6C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68A418FB" w14:textId="77777777" w:rsidR="006D5EA7" w:rsidRDefault="009662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12.11.2018 № 161-РК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приказа министерства конкурентной политики Калужской области от 05.11.2019 № 110-РК)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5F337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45633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FC4E3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51328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0D294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F4A13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FDAA05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145004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4C46B4" w14:paraId="0D2521B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0FDA79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E12AF7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DE1FB6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176D82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74FA83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5F4069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DAE925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D30331A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B4" w14:paraId="638AD6B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48B6F4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439C68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782C01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E0F833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2A183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DF0EA2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E5395A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7A156C6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5EA7" w14:paraId="54E259E3" w14:textId="77777777">
        <w:tc>
          <w:tcPr>
            <w:tcW w:w="11082" w:type="dxa"/>
            <w:gridSpan w:val="18"/>
            <w:shd w:val="clear" w:color="FFFFFF" w:fill="auto"/>
          </w:tcPr>
          <w:p w14:paraId="605C6D84" w14:textId="52A7CFDE" w:rsidR="006D5EA7" w:rsidRDefault="00966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954940">
              <w:rPr>
                <w:rFonts w:ascii="Times New Roman" w:hAnsi="Times New Roman"/>
                <w:sz w:val="26"/>
                <w:szCs w:val="26"/>
              </w:rPr>
              <w:t xml:space="preserve">распоряжением Губернатора Калужской области от 25.11.2020 № 276-р/лс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12.11.2018 № 143-РК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</w:t>
            </w:r>
            <w:r w:rsidR="00954940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05.11.2019 № 93-РК</w:t>
            </w:r>
            <w:r w:rsidR="00954940">
              <w:rPr>
                <w:rFonts w:ascii="Times New Roman" w:hAnsi="Times New Roman"/>
                <w:sz w:val="26"/>
                <w:szCs w:val="26"/>
              </w:rPr>
              <w:t>, от 07.12.2020 № - 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 </w:t>
            </w:r>
            <w:r w:rsidR="00954940">
              <w:rPr>
                <w:rFonts w:ascii="Times New Roman" w:hAnsi="Times New Roman"/>
                <w:sz w:val="26"/>
                <w:szCs w:val="26"/>
              </w:rPr>
              <w:t xml:space="preserve">07.12.2020 </w:t>
            </w:r>
            <w:r w:rsidRPr="0095494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6D5EA7" w14:paraId="19773DE3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0A9F39C0" w14:textId="04EE30CD" w:rsidR="006D5EA7" w:rsidRDefault="00966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12.11.2018 № 161-РК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приказа министерства конкурентной политики Калужской области от 05.11.2019 № 110-РК) (далее - приказ), изложив приложение № 1 к приказу в новой редакции согласно приложению к настоящему приказу.</w:t>
            </w:r>
          </w:p>
        </w:tc>
      </w:tr>
      <w:tr w:rsidR="006D5EA7" w14:paraId="784B1D8F" w14:textId="77777777">
        <w:tc>
          <w:tcPr>
            <w:tcW w:w="11082" w:type="dxa"/>
            <w:gridSpan w:val="18"/>
            <w:shd w:val="clear" w:color="FFFFFF" w:fill="auto"/>
          </w:tcPr>
          <w:p w14:paraId="0E8DFDB7" w14:textId="77777777" w:rsidR="006D5EA7" w:rsidRDefault="00966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4C46B4" w14:paraId="6A9B401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4B9ED1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BCA363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78FD81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461D5F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859C52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6EE8A3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83960A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C3CFBF9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B4" w14:paraId="23C5AF0D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0F7B5B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A03CA4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E7415F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67B1DC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C319FC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6CC4CC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6A9FE7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2947126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B4" w14:paraId="2516F798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1D93CF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603E4B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E6ACB7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20BDBB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BF996C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11A6E9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E1275D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53ECBA3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5EA7" w14:paraId="355CD2BE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7D2551B7" w14:textId="17067237" w:rsidR="006D5EA7" w:rsidRDefault="004C46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9662FC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1BBCCEF8" w14:textId="44AFD196" w:rsidR="006D5EA7" w:rsidRDefault="004C46B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450D83E9" w14:textId="77777777" w:rsidR="006D5EA7" w:rsidRDefault="009662FC">
      <w:r>
        <w:br w:type="page"/>
      </w:r>
    </w:p>
    <w:p w14:paraId="739D72D6" w14:textId="77777777" w:rsidR="005D12D0" w:rsidRDefault="005D12D0">
      <w:pPr>
        <w:rPr>
          <w:rFonts w:ascii="Times New Roman" w:hAnsi="Times New Roman"/>
          <w:szCs w:val="16"/>
        </w:rPr>
        <w:sectPr w:rsidR="005D12D0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6D5EA7" w14:paraId="17381F78" w14:textId="77777777" w:rsidTr="00275582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328A6706" w14:textId="40D2D761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29F21C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DE0A06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D76244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85988C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DE06EB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6034B9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777272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125304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6ABAB17E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D5EA7" w14:paraId="1BA08D55" w14:textId="77777777" w:rsidTr="00275582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F1BF94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F3661C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4529C8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04B196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C1AF0D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0955EB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D5E5AF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7D52F3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882324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25CF4541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D5EA7" w14:paraId="6C065AC1" w14:textId="77777777" w:rsidTr="00275582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795AAAA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650B78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19DBC8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B56D5B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D50E62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39A5F5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449585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CCDD39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F3C5D7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9D99A6F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D5EA7" w14:paraId="34991BBA" w14:textId="77777777" w:rsidTr="00275582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4AD4946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84EEC3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6C9EDC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BB3AA4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699695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66A59B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9007CA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2BBBF5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7A8DCF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24323146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D5EA7" w14:paraId="35BEF73B" w14:textId="77777777" w:rsidTr="00275582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70C98B7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EF8D08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A6421E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E75A5E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26AB34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26DCB7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923986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59A9125" w14:textId="5F65570E" w:rsidR="006D5EA7" w:rsidRDefault="005D12D0" w:rsidP="005D12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9662FC">
              <w:rPr>
                <w:rFonts w:ascii="Times New Roman" w:hAnsi="Times New Roman"/>
                <w:sz w:val="26"/>
                <w:szCs w:val="26"/>
              </w:rPr>
              <w:t>от 07.12.2020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D5EA7" w14:paraId="62AE38D1" w14:textId="77777777" w:rsidTr="00275582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7A1F748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3C5BCE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3EBBDC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5DD7F4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D68689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981194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8B2DFD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142972C" w14:textId="77777777" w:rsidR="006D5EA7" w:rsidRDefault="006D5E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5EA7" w14:paraId="6E9353F9" w14:textId="77777777" w:rsidTr="00275582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50C68ED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C6334B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4EAED9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3A94C8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0E9203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A84F981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A648D74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D5EA7" w14:paraId="48C1245B" w14:textId="77777777" w:rsidTr="00275582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5095BD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314802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4850B1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F086B85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1119D4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BCB0C46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7A2B9DD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D5EA7" w14:paraId="51C68197" w14:textId="77777777" w:rsidTr="00275582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349CA56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88335C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CB3758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BAF97B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A5C877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AC5085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3DDC8F9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E73CA5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B26CCF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5A92EE22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D5EA7" w14:paraId="0C036473" w14:textId="77777777" w:rsidTr="00275582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76665A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E55C14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AE4C14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4D847C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846FFC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6D0392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D2CA92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561911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B08C08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19CDECD5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D5EA7" w14:paraId="105ED0E5" w14:textId="77777777" w:rsidTr="00275582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93144A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22483D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DE233E7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9EE27A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074A39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5B5855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FCA3DF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B900C1" w14:textId="77777777" w:rsidR="006D5EA7" w:rsidRDefault="009662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161-РК</w:t>
            </w:r>
          </w:p>
        </w:tc>
      </w:tr>
      <w:tr w:rsidR="006D5EA7" w14:paraId="491BA203" w14:textId="77777777" w:rsidTr="00275582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2080A08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19A615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A95E0D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2E03AF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F43731B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9A3B2AF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80AAAA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C42BD8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76D1E7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0356C0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C7F25DC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4DC3B6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FE05130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B9765B2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A252D8A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F50D2B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7AB15AB3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0F16E2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6D5EA7" w14:paraId="1511E4A8" w14:textId="77777777" w:rsidTr="00275582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442330BF" w14:textId="458EFABD" w:rsidR="006D5EA7" w:rsidRDefault="009662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 2019-2023 годы</w:t>
            </w:r>
          </w:p>
        </w:tc>
      </w:tr>
      <w:tr w:rsidR="006D5EA7" w14:paraId="45888F61" w14:textId="77777777" w:rsidTr="00275582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14:paraId="6A7DCFA1" w14:textId="77777777" w:rsidR="006D5EA7" w:rsidRDefault="006D5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7934214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75AFD5D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28B6BB9E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5486648" w14:textId="77777777" w:rsidR="006D5EA7" w:rsidRDefault="006D5EA7">
            <w:pPr>
              <w:rPr>
                <w:rFonts w:ascii="Times New Roman" w:hAnsi="Times New Roman"/>
                <w:szCs w:val="16"/>
              </w:rPr>
            </w:pPr>
          </w:p>
        </w:tc>
      </w:tr>
      <w:tr w:rsidR="006D5EA7" w14:paraId="14D3D2CB" w14:textId="77777777" w:rsidTr="00275582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1510F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F779B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C2FE7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5A68C69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165434E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A7" w14:paraId="539FEAF2" w14:textId="77777777" w:rsidTr="0027558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A65DA" w14:textId="77777777" w:rsidR="006D5EA7" w:rsidRDefault="006D5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22733" w14:textId="77777777" w:rsidR="006D5EA7" w:rsidRDefault="006D5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6A28D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6B896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449A1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98372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4A439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D098E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46753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CB3B7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76826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3263D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40EC0FD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50E60AF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A7" w14:paraId="41A8F11A" w14:textId="77777777" w:rsidTr="0027558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529CB" w14:textId="77777777" w:rsidR="006D5EA7" w:rsidRDefault="006D5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12F75" w14:textId="77777777" w:rsidR="006D5EA7" w:rsidRDefault="006D5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665C3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A9D8A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A9DB6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11C24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186CB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CDAEF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7DDB6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1759E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A1AD1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3BDD5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A56829A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3DD08D7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A7" w14:paraId="79B1E545" w14:textId="77777777" w:rsidTr="0027558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659DA" w14:textId="77777777" w:rsidR="006D5EA7" w:rsidRDefault="006D5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1A6CA" w14:textId="77777777" w:rsidR="006D5EA7" w:rsidRDefault="006D5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83566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575BB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23B29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45E86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B1138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089AE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EA743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38104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961D4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AC0A9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8CDC12D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878B483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A7" w14:paraId="0532984A" w14:textId="77777777" w:rsidTr="0027558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5868C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6F773B7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7E1EF890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A7" w14:paraId="4337DC98" w14:textId="77777777" w:rsidTr="0027558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108F89F" w14:textId="77777777" w:rsidR="006D5EA7" w:rsidRDefault="00966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6A5E8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78D52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57880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CAE0D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E03C4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31DEB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F7E30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8CBA9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9CC2A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A42D3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24AC7" w14:textId="77777777" w:rsidR="006D5EA7" w:rsidRDefault="00966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F2BA1FE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7F23DC1" w14:textId="77777777" w:rsidR="006D5EA7" w:rsidRDefault="006D5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A7" w14:paraId="2DF3EE69" w14:textId="77777777" w:rsidTr="00275582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14:paraId="511697FF" w14:textId="77777777" w:rsidR="006D5EA7" w:rsidRDefault="009662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14:paraId="6AD1F73D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14:paraId="1406C4B1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14:paraId="62B47292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3F9C34B0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669E221F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5B8FE576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3A62D6C7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7CD6743E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4A367A90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708D2E3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188F0983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426C9F29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5C22C70D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3D3B31C9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2F1D3B9" w14:textId="77777777" w:rsidR="006D5EA7" w:rsidRDefault="006D5E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325422AB" w14:textId="77777777" w:rsidR="006D5EA7" w:rsidRDefault="006D5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60C2D861" w14:textId="77777777" w:rsidR="006D5EA7" w:rsidRDefault="006D5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0DFE93" w14:textId="77777777" w:rsidR="009662FC" w:rsidRDefault="009662FC"/>
    <w:sectPr w:rsidR="009662FC" w:rsidSect="005D12D0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EA7"/>
    <w:rsid w:val="000C5AE1"/>
    <w:rsid w:val="00275582"/>
    <w:rsid w:val="004C46B4"/>
    <w:rsid w:val="005D12D0"/>
    <w:rsid w:val="006D5EA7"/>
    <w:rsid w:val="00954940"/>
    <w:rsid w:val="009662FC"/>
    <w:rsid w:val="00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285A4E"/>
  <w15:docId w15:val="{968F74BC-877F-48F3-8981-248610D9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7</cp:revision>
  <dcterms:created xsi:type="dcterms:W3CDTF">2020-11-30T09:21:00Z</dcterms:created>
  <dcterms:modified xsi:type="dcterms:W3CDTF">2020-11-30T09:31:00Z</dcterms:modified>
</cp:coreProperties>
</file>