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760"/>
        <w:gridCol w:w="608"/>
        <w:gridCol w:w="352"/>
        <w:gridCol w:w="534"/>
        <w:gridCol w:w="806"/>
        <w:gridCol w:w="504"/>
        <w:gridCol w:w="555"/>
        <w:gridCol w:w="519"/>
        <w:gridCol w:w="20"/>
        <w:gridCol w:w="455"/>
        <w:gridCol w:w="20"/>
        <w:gridCol w:w="485"/>
        <w:gridCol w:w="20"/>
        <w:gridCol w:w="453"/>
        <w:gridCol w:w="20"/>
        <w:gridCol w:w="483"/>
        <w:gridCol w:w="20"/>
        <w:gridCol w:w="451"/>
        <w:gridCol w:w="20"/>
        <w:gridCol w:w="481"/>
        <w:gridCol w:w="20"/>
        <w:gridCol w:w="450"/>
        <w:gridCol w:w="20"/>
        <w:gridCol w:w="992"/>
      </w:tblGrid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6649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5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9" w:type="dxa"/>
            <w:gridSpan w:val="9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9" w:type="dxa"/>
            <w:gridSpan w:val="9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9" w:type="dxa"/>
            <w:gridSpan w:val="9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9" w:type="dxa"/>
            <w:gridSpan w:val="9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5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806" w:type="dxa"/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78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6B0E" w:rsidRDefault="006649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center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9" w:type="dxa"/>
            <w:gridSpan w:val="9"/>
            <w:shd w:val="clear" w:color="FFFFFF" w:fill="auto"/>
            <w:vAlign w:val="bottom"/>
          </w:tcPr>
          <w:p w:rsidR="00186B0E" w:rsidRDefault="006649A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 тепловую энергию (мощность) для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жилищно-коммунального предприятия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Болва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2021-2025 годы</w:t>
            </w:r>
          </w:p>
        </w:tc>
        <w:tc>
          <w:tcPr>
            <w:tcW w:w="4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</w:tcPr>
          <w:p w:rsidR="00186B0E" w:rsidRDefault="00664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</w:t>
            </w:r>
            <w:r>
              <w:rPr>
                <w:rFonts w:ascii="Times New Roman" w:hAnsi="Times New Roman"/>
                <w:sz w:val="26"/>
                <w:szCs w:val="26"/>
              </w:rPr>
              <w:t>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</w:t>
            </w:r>
            <w:r>
              <w:rPr>
                <w:rFonts w:ascii="Times New Roman" w:hAnsi="Times New Roman"/>
                <w:sz w:val="26"/>
                <w:szCs w:val="26"/>
              </w:rPr>
              <w:t>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</w:t>
            </w:r>
            <w:r>
              <w:rPr>
                <w:rFonts w:ascii="Times New Roman" w:hAnsi="Times New Roman"/>
                <w:sz w:val="26"/>
                <w:szCs w:val="26"/>
              </w:rPr>
              <w:t>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</w:t>
            </w:r>
            <w:r>
              <w:rPr>
                <w:rFonts w:ascii="Times New Roman" w:hAnsi="Times New Roman"/>
                <w:sz w:val="26"/>
                <w:szCs w:val="26"/>
              </w:rPr>
              <w:t>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</w:t>
            </w:r>
            <w:r>
              <w:rPr>
                <w:rFonts w:ascii="Times New Roman" w:hAnsi="Times New Roman"/>
                <w:sz w:val="26"/>
                <w:szCs w:val="26"/>
              </w:rPr>
              <w:t>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</w:t>
            </w:r>
            <w:r>
              <w:rPr>
                <w:rFonts w:ascii="Times New Roman" w:hAnsi="Times New Roman"/>
                <w:sz w:val="26"/>
                <w:szCs w:val="26"/>
              </w:rPr>
              <w:t>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</w:t>
            </w:r>
            <w:r>
              <w:rPr>
                <w:rFonts w:ascii="Times New Roman" w:hAnsi="Times New Roman"/>
                <w:sz w:val="26"/>
                <w:szCs w:val="26"/>
              </w:rPr>
              <w:t>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02.11.2020 </w:t>
            </w:r>
            <w:r w:rsidRPr="006649A3"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r w:rsidRPr="006649A3">
              <w:rPr>
                <w:rFonts w:ascii="Times New Roman" w:hAnsi="Times New Roman"/>
                <w:b/>
                <w:sz w:val="26"/>
                <w:szCs w:val="26"/>
              </w:rPr>
              <w:t>ИКАЗЫВАЮ:</w:t>
            </w:r>
            <w:proofErr w:type="gramEnd"/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186B0E" w:rsidRDefault="00664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для 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жилищно-коммунального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применяющего упрощенную систему налогообложения,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</w:tcPr>
          <w:p w:rsidR="00186B0E" w:rsidRDefault="00664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Тарифы, установленные в пункте 1 настоящего приказа, действуют с 1 января  2021 года по 31 декабря 2025 года с календарной разбивкой.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</w:tcPr>
          <w:p w:rsidR="00186B0E" w:rsidRDefault="00664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Муниципального унитарного жилищно-комм</w:t>
            </w:r>
            <w:r>
              <w:rPr>
                <w:rFonts w:ascii="Times New Roman" w:hAnsi="Times New Roman"/>
                <w:sz w:val="26"/>
                <w:szCs w:val="26"/>
              </w:rPr>
              <w:t>унального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для  </w:t>
            </w:r>
            <w:r>
              <w:rPr>
                <w:rFonts w:ascii="Times New Roman" w:hAnsi="Times New Roman"/>
                <w:sz w:val="26"/>
                <w:szCs w:val="26"/>
              </w:rPr>
              <w:t>формирования тарифов на тепловую энергию (мощность) с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5"/>
            <w:shd w:val="clear" w:color="FFFFFF" w:fill="auto"/>
          </w:tcPr>
          <w:p w:rsidR="00186B0E" w:rsidRDefault="006649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186B0E" w:rsidRDefault="00186B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51" w:type="dxa"/>
            <w:gridSpan w:val="6"/>
            <w:shd w:val="clear" w:color="FFFFFF" w:fill="auto"/>
            <w:vAlign w:val="bottom"/>
          </w:tcPr>
          <w:p w:rsidR="00186B0E" w:rsidRDefault="006649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4" w:type="dxa"/>
            <w:gridSpan w:val="18"/>
            <w:shd w:val="clear" w:color="FFFFFF" w:fill="auto"/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86B0E" w:rsidRDefault="006649A3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34"/>
        <w:gridCol w:w="899"/>
        <w:gridCol w:w="431"/>
        <w:gridCol w:w="552"/>
        <w:gridCol w:w="1088"/>
        <w:gridCol w:w="406"/>
        <w:gridCol w:w="503"/>
        <w:gridCol w:w="419"/>
        <w:gridCol w:w="413"/>
        <w:gridCol w:w="422"/>
        <w:gridCol w:w="410"/>
        <w:gridCol w:w="423"/>
        <w:gridCol w:w="409"/>
        <w:gridCol w:w="442"/>
        <w:gridCol w:w="418"/>
        <w:gridCol w:w="709"/>
        <w:gridCol w:w="270"/>
      </w:tblGrid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6649A3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потребителям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9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</w:t>
            </w:r>
            <w:r>
              <w:rPr>
                <w:rFonts w:ascii="Times New Roman" w:hAnsi="Times New Roman"/>
                <w:sz w:val="20"/>
                <w:szCs w:val="20"/>
              </w:rPr>
              <w:t>жилищно-коммунальное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2776,62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7-31.12.2021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3272,79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2776,62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 w:rsidTr="0066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3272,79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86B0E" w:rsidRDefault="006649A3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866"/>
        <w:gridCol w:w="659"/>
        <w:gridCol w:w="353"/>
        <w:gridCol w:w="521"/>
        <w:gridCol w:w="728"/>
        <w:gridCol w:w="457"/>
        <w:gridCol w:w="531"/>
        <w:gridCol w:w="496"/>
        <w:gridCol w:w="525"/>
        <w:gridCol w:w="491"/>
        <w:gridCol w:w="520"/>
        <w:gridCol w:w="487"/>
        <w:gridCol w:w="517"/>
        <w:gridCol w:w="484"/>
        <w:gridCol w:w="513"/>
        <w:gridCol w:w="481"/>
        <w:gridCol w:w="511"/>
      </w:tblGrid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6B0E" w:rsidRDefault="006649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86B0E" w:rsidRDefault="00186B0E">
            <w:pPr>
              <w:rPr>
                <w:rFonts w:ascii="Times New Roman" w:hAnsi="Times New Roman"/>
                <w:szCs w:val="16"/>
              </w:rPr>
            </w:pP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186B0E" w:rsidRDefault="00664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эффективности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жилищно-коммунальное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1 604,79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18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B0E" w:rsidRDefault="006649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86B0E" w:rsidRDefault="006649A3">
      <w:r>
        <w:br w:type="page"/>
      </w:r>
    </w:p>
    <w:sectPr w:rsidR="00186B0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B0E"/>
    <w:rsid w:val="00186B0E"/>
    <w:rsid w:val="006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2020-10-29T06:05:00Z</dcterms:created>
  <dcterms:modified xsi:type="dcterms:W3CDTF">2020-10-29T06:07:00Z</dcterms:modified>
</cp:coreProperties>
</file>