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70"/>
        <w:gridCol w:w="677"/>
        <w:gridCol w:w="84"/>
        <w:gridCol w:w="512"/>
        <w:gridCol w:w="97"/>
        <w:gridCol w:w="244"/>
        <w:gridCol w:w="106"/>
        <w:gridCol w:w="299"/>
        <w:gridCol w:w="116"/>
        <w:gridCol w:w="612"/>
        <w:gridCol w:w="186"/>
        <w:gridCol w:w="290"/>
        <w:gridCol w:w="217"/>
        <w:gridCol w:w="559"/>
        <w:gridCol w:w="503"/>
        <w:gridCol w:w="529"/>
        <w:gridCol w:w="477"/>
        <w:gridCol w:w="529"/>
        <w:gridCol w:w="476"/>
        <w:gridCol w:w="529"/>
        <w:gridCol w:w="476"/>
        <w:gridCol w:w="528"/>
        <w:gridCol w:w="476"/>
        <w:gridCol w:w="528"/>
      </w:tblGrid>
      <w:tr w:rsidR="000D3BFA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B36B3" w:rsidRDefault="0056218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59" w:type="dxa"/>
            <w:shd w:val="clear" w:color="FFFFFF" w:fill="auto"/>
            <w:vAlign w:val="bottom"/>
          </w:tcPr>
          <w:p w:rsidR="00DB36B3" w:rsidRDefault="00DB36B3"/>
        </w:tc>
        <w:tc>
          <w:tcPr>
            <w:tcW w:w="503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0D3BFA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59" w:type="dxa"/>
            <w:shd w:val="clear" w:color="FFFFFF" w:fill="auto"/>
            <w:vAlign w:val="bottom"/>
          </w:tcPr>
          <w:p w:rsidR="00DB36B3" w:rsidRDefault="00DB36B3"/>
        </w:tc>
        <w:tc>
          <w:tcPr>
            <w:tcW w:w="503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0D3BFA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59" w:type="dxa"/>
            <w:shd w:val="clear" w:color="FFFFFF" w:fill="auto"/>
            <w:vAlign w:val="bottom"/>
          </w:tcPr>
          <w:p w:rsidR="00DB36B3" w:rsidRDefault="00DB36B3"/>
        </w:tc>
        <w:tc>
          <w:tcPr>
            <w:tcW w:w="503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DB36B3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522" w:type="dxa"/>
            <w:gridSpan w:val="12"/>
            <w:shd w:val="clear" w:color="FFFFFF" w:fill="auto"/>
            <w:vAlign w:val="bottom"/>
          </w:tcPr>
          <w:p w:rsidR="00DB36B3" w:rsidRDefault="00DB36B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59" w:type="dxa"/>
            <w:shd w:val="clear" w:color="FFFFFF" w:fill="auto"/>
            <w:vAlign w:val="bottom"/>
          </w:tcPr>
          <w:p w:rsidR="00DB36B3" w:rsidRDefault="00DB36B3"/>
        </w:tc>
        <w:tc>
          <w:tcPr>
            <w:tcW w:w="503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DB36B3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91" w:type="dxa"/>
            <w:gridSpan w:val="16"/>
            <w:shd w:val="clear" w:color="FFFFFF" w:fill="auto"/>
            <w:vAlign w:val="bottom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DB36B3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91" w:type="dxa"/>
            <w:gridSpan w:val="16"/>
            <w:shd w:val="clear" w:color="FFFFFF" w:fill="auto"/>
            <w:vAlign w:val="bottom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DB36B3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91" w:type="dxa"/>
            <w:gridSpan w:val="16"/>
            <w:shd w:val="clear" w:color="FFFFFF" w:fill="auto"/>
            <w:vAlign w:val="bottom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0D3BFA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59" w:type="dxa"/>
            <w:shd w:val="clear" w:color="FFFFFF" w:fill="auto"/>
            <w:vAlign w:val="bottom"/>
          </w:tcPr>
          <w:p w:rsidR="00DB36B3" w:rsidRDefault="00DB36B3"/>
        </w:tc>
        <w:tc>
          <w:tcPr>
            <w:tcW w:w="503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DB36B3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91" w:type="dxa"/>
            <w:gridSpan w:val="16"/>
            <w:shd w:val="clear" w:color="FFFFFF" w:fill="auto"/>
            <w:vAlign w:val="bottom"/>
          </w:tcPr>
          <w:p w:rsidR="00DB36B3" w:rsidRDefault="0056218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0D3BFA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right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98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DB36B3" w:rsidRDefault="00DB36B3"/>
        </w:tc>
        <w:tc>
          <w:tcPr>
            <w:tcW w:w="503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0D3BFA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center"/>
          </w:tcPr>
          <w:p w:rsidR="00DB36B3" w:rsidRDefault="005621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5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/>
                <w:sz w:val="26"/>
                <w:szCs w:val="26"/>
              </w:rPr>
              <w:t>декабря 2018 г.</w:t>
            </w:r>
          </w:p>
        </w:tc>
        <w:tc>
          <w:tcPr>
            <w:tcW w:w="798" w:type="dxa"/>
            <w:gridSpan w:val="2"/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6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B36B3" w:rsidRDefault="000D3BFA"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56218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9" w:type="dxa"/>
            <w:shd w:val="clear" w:color="FFFFFF" w:fill="auto"/>
            <w:vAlign w:val="center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DB36B3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610" w:type="dxa"/>
            <w:gridSpan w:val="11"/>
            <w:shd w:val="clear" w:color="FFFFFF" w:fill="auto"/>
            <w:vAlign w:val="bottom"/>
          </w:tcPr>
          <w:p w:rsidR="00DB36B3" w:rsidRDefault="00DB36B3">
            <w:pPr>
              <w:jc w:val="right"/>
            </w:pPr>
          </w:p>
        </w:tc>
      </w:tr>
      <w:tr w:rsidR="00DB36B3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0" w:type="dxa"/>
            <w:gridSpan w:val="17"/>
            <w:shd w:val="clear" w:color="FFFFFF" w:fill="auto"/>
            <w:vAlign w:val="bottom"/>
          </w:tcPr>
          <w:p w:rsidR="00DB36B3" w:rsidRDefault="0056218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</w:t>
            </w:r>
            <w:r w:rsidR="000D3B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закрытого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комбикормовый завод»  на</w:t>
            </w:r>
            <w:r w:rsidR="000D3B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</w:t>
            </w:r>
          </w:p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DB36B3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610" w:type="dxa"/>
            <w:gridSpan w:val="11"/>
            <w:shd w:val="clear" w:color="FFFFFF" w:fill="auto"/>
            <w:vAlign w:val="bottom"/>
          </w:tcPr>
          <w:p w:rsidR="00DB36B3" w:rsidRDefault="00DB36B3">
            <w:pPr>
              <w:jc w:val="right"/>
            </w:pPr>
          </w:p>
        </w:tc>
      </w:tr>
      <w:tr w:rsidR="00DB36B3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610" w:type="dxa"/>
            <w:gridSpan w:val="11"/>
            <w:shd w:val="clear" w:color="FFFFFF" w:fill="auto"/>
            <w:vAlign w:val="bottom"/>
          </w:tcPr>
          <w:p w:rsidR="00DB36B3" w:rsidRDefault="00DB36B3">
            <w:pPr>
              <w:jc w:val="right"/>
            </w:pPr>
          </w:p>
        </w:tc>
      </w:tr>
      <w:tr w:rsidR="00DB36B3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DB36B3" w:rsidRDefault="0056218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</w:t>
            </w:r>
            <w:r>
              <w:rPr>
                <w:rFonts w:ascii="Times New Roman" w:hAnsi="Times New Roman"/>
                <w:sz w:val="26"/>
                <w:szCs w:val="26"/>
              </w:rPr>
              <w:t>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</w:t>
            </w:r>
            <w:r>
              <w:rPr>
                <w:rFonts w:ascii="Times New Roman" w:hAnsi="Times New Roman"/>
                <w:sz w:val="26"/>
                <w:szCs w:val="26"/>
              </w:rPr>
              <w:t>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</w:t>
            </w:r>
            <w:r>
              <w:rPr>
                <w:rFonts w:ascii="Times New Roman" w:hAnsi="Times New Roman"/>
                <w:sz w:val="26"/>
                <w:szCs w:val="26"/>
              </w:rPr>
              <w:t>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</w:t>
            </w:r>
            <w:r>
              <w:rPr>
                <w:rFonts w:ascii="Times New Roman" w:hAnsi="Times New Roman"/>
                <w:sz w:val="26"/>
                <w:szCs w:val="26"/>
              </w:rPr>
              <w:t>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</w:t>
            </w:r>
            <w:r>
              <w:rPr>
                <w:rFonts w:ascii="Times New Roman" w:hAnsi="Times New Roman"/>
                <w:sz w:val="26"/>
                <w:szCs w:val="26"/>
              </w:rPr>
              <w:t>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t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едания комиссии по тарифам и ценам министерства конкурентной политики Калужской области от 10.12.2018 </w:t>
            </w:r>
            <w:r w:rsidRPr="000D3BF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  <w:proofErr w:type="gramEnd"/>
          </w:p>
        </w:tc>
      </w:tr>
      <w:tr w:rsidR="00DB36B3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DB36B3" w:rsidRDefault="0056218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0D3B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закрытого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комбикормовый завод»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</w:t>
            </w:r>
            <w:r w:rsidR="000D3B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тепловую энергию (мощность) сог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ласно приложению </w:t>
            </w:r>
            <w:r w:rsidR="000D3BFA">
              <w:rPr>
                <w:rFonts w:ascii="Times New Roman" w:hAnsi="Times New Roman"/>
                <w:sz w:val="26"/>
                <w:szCs w:val="26"/>
              </w:rPr>
              <w:t xml:space="preserve">№ 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DB36B3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DB36B3" w:rsidRDefault="0056218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DB36B3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DB36B3" w:rsidRDefault="00562186" w:rsidP="000D3BF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</w:t>
            </w:r>
            <w:r>
              <w:rPr>
                <w:rFonts w:ascii="Times New Roman" w:hAnsi="Times New Roman"/>
                <w:sz w:val="26"/>
                <w:szCs w:val="26"/>
              </w:rPr>
              <w:t>ьности</w:t>
            </w:r>
            <w:r w:rsidR="000D3B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закрытого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комбикормовый завод»</w:t>
            </w:r>
            <w:r w:rsidR="000D3B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 </w:t>
            </w:r>
            <w:r w:rsidR="000D3B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 </w:t>
            </w:r>
            <w:r w:rsidR="000D3B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DB36B3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DB36B3" w:rsidRDefault="0056218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</w:t>
            </w:r>
            <w:r>
              <w:rPr>
                <w:rFonts w:ascii="Times New Roman" w:hAnsi="Times New Roman"/>
                <w:sz w:val="26"/>
                <w:szCs w:val="26"/>
              </w:rPr>
              <w:t>з вступает в силу с 1 января 2019 года.</w:t>
            </w:r>
          </w:p>
        </w:tc>
      </w:tr>
      <w:tr w:rsidR="00DB36B3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DB36B3" w:rsidRDefault="00DB36B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DB36B3" w:rsidRDefault="00DB36B3">
            <w:pPr>
              <w:jc w:val="right"/>
            </w:pPr>
          </w:p>
        </w:tc>
      </w:tr>
      <w:tr w:rsidR="00DB36B3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DB36B3" w:rsidRDefault="00DB36B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DB36B3" w:rsidRDefault="00DB36B3">
            <w:pPr>
              <w:jc w:val="right"/>
            </w:pPr>
          </w:p>
        </w:tc>
      </w:tr>
      <w:tr w:rsidR="00DB36B3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DB36B3" w:rsidRDefault="00DB36B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DB36B3" w:rsidRDefault="00DB36B3">
            <w:pPr>
              <w:jc w:val="right"/>
            </w:pPr>
          </w:p>
        </w:tc>
      </w:tr>
      <w:tr w:rsidR="00DB36B3" w:rsidTr="000D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DB36B3" w:rsidRDefault="0056218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DB36B3" w:rsidRDefault="0056218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B36B3" w:rsidRDefault="00562186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40"/>
        <w:gridCol w:w="899"/>
        <w:gridCol w:w="431"/>
        <w:gridCol w:w="361"/>
        <w:gridCol w:w="567"/>
        <w:gridCol w:w="419"/>
        <w:gridCol w:w="531"/>
        <w:gridCol w:w="433"/>
        <w:gridCol w:w="447"/>
        <w:gridCol w:w="435"/>
        <w:gridCol w:w="445"/>
        <w:gridCol w:w="436"/>
        <w:gridCol w:w="443"/>
        <w:gridCol w:w="453"/>
        <w:gridCol w:w="452"/>
        <w:gridCol w:w="695"/>
        <w:gridCol w:w="761"/>
      </w:tblGrid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696" w:type="dxa"/>
            <w:shd w:val="clear" w:color="FFFFFF" w:fill="auto"/>
            <w:vAlign w:val="bottom"/>
          </w:tcPr>
          <w:p w:rsidR="00DB36B3" w:rsidRDefault="00DB36B3"/>
        </w:tc>
        <w:tc>
          <w:tcPr>
            <w:tcW w:w="394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3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B36B3" w:rsidRDefault="005621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696" w:type="dxa"/>
            <w:shd w:val="clear" w:color="FFFFFF" w:fill="auto"/>
            <w:vAlign w:val="bottom"/>
          </w:tcPr>
          <w:p w:rsidR="00DB36B3" w:rsidRDefault="00DB36B3"/>
        </w:tc>
        <w:tc>
          <w:tcPr>
            <w:tcW w:w="394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3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B36B3" w:rsidRDefault="005621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696" w:type="dxa"/>
            <w:shd w:val="clear" w:color="FFFFFF" w:fill="auto"/>
            <w:vAlign w:val="bottom"/>
          </w:tcPr>
          <w:p w:rsidR="00DB36B3" w:rsidRDefault="00DB36B3"/>
        </w:tc>
        <w:tc>
          <w:tcPr>
            <w:tcW w:w="394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3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B36B3" w:rsidRDefault="005621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696" w:type="dxa"/>
            <w:shd w:val="clear" w:color="FFFFFF" w:fill="auto"/>
            <w:vAlign w:val="bottom"/>
          </w:tcPr>
          <w:p w:rsidR="00DB36B3" w:rsidRDefault="00DB36B3"/>
        </w:tc>
        <w:tc>
          <w:tcPr>
            <w:tcW w:w="394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3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(мощность), поставляемую потребителям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Закрытое </w:t>
            </w: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1352,75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1387,38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Закрытое </w:t>
            </w: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1387,38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1426,18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Закрытое </w:t>
            </w: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1426,18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1469,18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Закрытое </w:t>
            </w: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1469,18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Закрытое </w:t>
            </w: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1557,10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Закрытое </w:t>
            </w: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1623,30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Закрытое акционерное общество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1664,86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1664,86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Закрытое акционерное общество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1711,42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1711,42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Закрытое акционерное общество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1763,02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1763,02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Закрытое акционерное общество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Закрытое акционерное общество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1868,52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DB36B3" w:rsidRDefault="00562186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DB36B3" w:rsidRDefault="00DB36B3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866"/>
        <w:gridCol w:w="660"/>
        <w:gridCol w:w="358"/>
        <w:gridCol w:w="404"/>
        <w:gridCol w:w="728"/>
        <w:gridCol w:w="457"/>
        <w:gridCol w:w="551"/>
        <w:gridCol w:w="495"/>
        <w:gridCol w:w="545"/>
        <w:gridCol w:w="490"/>
        <w:gridCol w:w="540"/>
        <w:gridCol w:w="486"/>
        <w:gridCol w:w="536"/>
        <w:gridCol w:w="483"/>
        <w:gridCol w:w="533"/>
        <w:gridCol w:w="480"/>
        <w:gridCol w:w="530"/>
      </w:tblGrid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696" w:type="dxa"/>
            <w:shd w:val="clear" w:color="FFFFFF" w:fill="auto"/>
            <w:vAlign w:val="bottom"/>
          </w:tcPr>
          <w:p w:rsidR="00DB36B3" w:rsidRDefault="00DB36B3"/>
        </w:tc>
        <w:tc>
          <w:tcPr>
            <w:tcW w:w="394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3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B36B3" w:rsidRDefault="005621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696" w:type="dxa"/>
            <w:shd w:val="clear" w:color="FFFFFF" w:fill="auto"/>
            <w:vAlign w:val="bottom"/>
          </w:tcPr>
          <w:p w:rsidR="00DB36B3" w:rsidRDefault="00DB36B3"/>
        </w:tc>
        <w:tc>
          <w:tcPr>
            <w:tcW w:w="394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3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B36B3" w:rsidRDefault="005621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696" w:type="dxa"/>
            <w:shd w:val="clear" w:color="FFFFFF" w:fill="auto"/>
            <w:vAlign w:val="bottom"/>
          </w:tcPr>
          <w:p w:rsidR="00DB36B3" w:rsidRDefault="00DB36B3"/>
        </w:tc>
        <w:tc>
          <w:tcPr>
            <w:tcW w:w="394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3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B36B3" w:rsidRDefault="005621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696" w:type="dxa"/>
            <w:shd w:val="clear" w:color="FFFFFF" w:fill="auto"/>
            <w:vAlign w:val="bottom"/>
          </w:tcPr>
          <w:p w:rsidR="00DB36B3" w:rsidRDefault="00DB36B3"/>
        </w:tc>
        <w:tc>
          <w:tcPr>
            <w:tcW w:w="394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3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DB36B3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36B3" w:rsidRDefault="00DB36B3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DB36B3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B36B3" w:rsidRDefault="00DB36B3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DB36B3" w:rsidRDefault="00DB36B3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0D3B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DB36B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DB36B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DB36B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DB36B3">
            <w:pPr>
              <w:wordWrap w:val="0"/>
              <w:jc w:val="center"/>
            </w:pP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1 621,9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B36B3" w:rsidRDefault="00DB36B3" w:rsidP="00562186">
      <w:bookmarkStart w:id="0" w:name="_GoBack"/>
      <w:bookmarkEnd w:id="0"/>
    </w:p>
    <w:sectPr w:rsidR="00DB36B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6B3"/>
    <w:rsid w:val="000D3BFA"/>
    <w:rsid w:val="00562186"/>
    <w:rsid w:val="00D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2018-12-03T15:36:00Z</dcterms:created>
  <dcterms:modified xsi:type="dcterms:W3CDTF">2018-12-03T15:38:00Z</dcterms:modified>
</cp:coreProperties>
</file>