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5" w:type="dxa"/>
        <w:tblInd w:w="0" w:type="dxa"/>
        <w:tblLook w:val="04A0" w:firstRow="1" w:lastRow="0" w:firstColumn="1" w:lastColumn="0" w:noHBand="0" w:noVBand="1"/>
      </w:tblPr>
      <w:tblGrid>
        <w:gridCol w:w="426"/>
        <w:gridCol w:w="417"/>
        <w:gridCol w:w="426"/>
        <w:gridCol w:w="440"/>
        <w:gridCol w:w="426"/>
        <w:gridCol w:w="322"/>
        <w:gridCol w:w="426"/>
        <w:gridCol w:w="147"/>
        <w:gridCol w:w="426"/>
        <w:gridCol w:w="91"/>
        <w:gridCol w:w="426"/>
        <w:gridCol w:w="281"/>
        <w:gridCol w:w="426"/>
        <w:gridCol w:w="69"/>
        <w:gridCol w:w="426"/>
        <w:gridCol w:w="135"/>
        <w:gridCol w:w="426"/>
        <w:gridCol w:w="129"/>
        <w:gridCol w:w="426"/>
        <w:gridCol w:w="124"/>
        <w:gridCol w:w="426"/>
        <w:gridCol w:w="120"/>
        <w:gridCol w:w="426"/>
        <w:gridCol w:w="116"/>
        <w:gridCol w:w="426"/>
        <w:gridCol w:w="112"/>
        <w:gridCol w:w="426"/>
        <w:gridCol w:w="109"/>
        <w:gridCol w:w="426"/>
        <w:gridCol w:w="107"/>
        <w:gridCol w:w="426"/>
        <w:gridCol w:w="104"/>
        <w:gridCol w:w="426"/>
      </w:tblGrid>
      <w:tr w:rsidR="002E5A49" w:rsidTr="00FC7A5A">
        <w:trPr>
          <w:gridAfter w:val="1"/>
          <w:wAfter w:w="426" w:type="dxa"/>
          <w:trHeight w:val="1020"/>
        </w:trPr>
        <w:tc>
          <w:tcPr>
            <w:tcW w:w="84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D501E4" w:rsidRDefault="00FC7A5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3.65pt;margin-top:18.8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501E4" w:rsidRDefault="00D501E4"/>
        </w:tc>
      </w:tr>
      <w:tr w:rsidR="002E5A49" w:rsidTr="00FC7A5A">
        <w:trPr>
          <w:gridAfter w:val="1"/>
          <w:wAfter w:w="426" w:type="dxa"/>
          <w:trHeight w:val="225"/>
        </w:trPr>
        <w:tc>
          <w:tcPr>
            <w:tcW w:w="84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501E4" w:rsidRDefault="00D501E4"/>
        </w:tc>
      </w:tr>
      <w:tr w:rsidR="002E5A49" w:rsidTr="00FC7A5A">
        <w:trPr>
          <w:gridAfter w:val="1"/>
          <w:wAfter w:w="426" w:type="dxa"/>
          <w:trHeight w:val="225"/>
        </w:trPr>
        <w:tc>
          <w:tcPr>
            <w:tcW w:w="84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501E4" w:rsidRDefault="00D501E4"/>
        </w:tc>
      </w:tr>
      <w:tr w:rsidR="002E5A49" w:rsidTr="00FC7A5A">
        <w:trPr>
          <w:gridAfter w:val="1"/>
          <w:wAfter w:w="426" w:type="dxa"/>
          <w:trHeight w:val="225"/>
        </w:trPr>
        <w:tc>
          <w:tcPr>
            <w:tcW w:w="4254" w:type="dxa"/>
            <w:gridSpan w:val="12"/>
            <w:shd w:val="clear" w:color="FFFFFF" w:fill="auto"/>
            <w:vAlign w:val="bottom"/>
          </w:tcPr>
          <w:p w:rsidR="00D501E4" w:rsidRDefault="00D501E4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501E4" w:rsidRDefault="00D501E4"/>
        </w:tc>
      </w:tr>
      <w:tr w:rsidR="002E5A49" w:rsidTr="00FC7A5A">
        <w:trPr>
          <w:gridBefore w:val="1"/>
          <w:wBefore w:w="426" w:type="dxa"/>
          <w:trHeight w:val="345"/>
        </w:trPr>
        <w:tc>
          <w:tcPr>
            <w:tcW w:w="4254" w:type="dxa"/>
            <w:gridSpan w:val="12"/>
            <w:shd w:val="clear" w:color="FFFFFF" w:fill="auto"/>
            <w:vAlign w:val="bottom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501E4" w:rsidRDefault="00D501E4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D501E4" w:rsidRDefault="00D501E4">
            <w:pPr>
              <w:jc w:val="center"/>
            </w:pP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501E4" w:rsidRDefault="00D501E4"/>
        </w:tc>
      </w:tr>
      <w:tr w:rsidR="002E5A49" w:rsidTr="00FC7A5A">
        <w:trPr>
          <w:gridBefore w:val="1"/>
          <w:wBefore w:w="426" w:type="dxa"/>
          <w:trHeight w:val="345"/>
        </w:trPr>
        <w:tc>
          <w:tcPr>
            <w:tcW w:w="4254" w:type="dxa"/>
            <w:gridSpan w:val="12"/>
            <w:shd w:val="clear" w:color="FFFFFF" w:fill="auto"/>
            <w:vAlign w:val="bottom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501E4" w:rsidRDefault="00D501E4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D501E4" w:rsidRDefault="00D501E4">
            <w:pPr>
              <w:jc w:val="center"/>
            </w:pP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501E4" w:rsidRDefault="00D501E4"/>
        </w:tc>
      </w:tr>
      <w:tr w:rsidR="002E5A49" w:rsidTr="00FC7A5A">
        <w:trPr>
          <w:gridBefore w:val="1"/>
          <w:wBefore w:w="426" w:type="dxa"/>
          <w:trHeight w:val="345"/>
        </w:trPr>
        <w:tc>
          <w:tcPr>
            <w:tcW w:w="4254" w:type="dxa"/>
            <w:gridSpan w:val="12"/>
            <w:shd w:val="clear" w:color="FFFFFF" w:fill="auto"/>
            <w:vAlign w:val="bottom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501E4" w:rsidRDefault="00D501E4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D501E4" w:rsidRDefault="00D501E4">
            <w:pPr>
              <w:jc w:val="center"/>
            </w:pP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501E4" w:rsidRDefault="00D501E4"/>
        </w:tc>
      </w:tr>
      <w:tr w:rsidR="002E5A49" w:rsidTr="00FC7A5A">
        <w:trPr>
          <w:gridBefore w:val="1"/>
          <w:wBefore w:w="426" w:type="dxa"/>
          <w:trHeight w:val="225"/>
        </w:trPr>
        <w:tc>
          <w:tcPr>
            <w:tcW w:w="84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501E4" w:rsidRDefault="00D501E4"/>
        </w:tc>
      </w:tr>
      <w:tr w:rsidR="002E5A49" w:rsidTr="00FC7A5A">
        <w:trPr>
          <w:gridBefore w:val="1"/>
          <w:wBefore w:w="426" w:type="dxa"/>
          <w:trHeight w:val="345"/>
        </w:trPr>
        <w:tc>
          <w:tcPr>
            <w:tcW w:w="4254" w:type="dxa"/>
            <w:gridSpan w:val="12"/>
            <w:shd w:val="clear" w:color="FFFFFF" w:fill="auto"/>
            <w:vAlign w:val="bottom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501E4" w:rsidRDefault="00D501E4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D501E4" w:rsidRDefault="00D501E4">
            <w:pPr>
              <w:jc w:val="center"/>
            </w:pP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501E4" w:rsidRDefault="00D501E4"/>
        </w:tc>
      </w:tr>
      <w:tr w:rsidR="002E5A49" w:rsidTr="00FC7A5A">
        <w:trPr>
          <w:gridAfter w:val="1"/>
          <w:wAfter w:w="426" w:type="dxa"/>
        </w:trPr>
        <w:tc>
          <w:tcPr>
            <w:tcW w:w="843" w:type="dxa"/>
            <w:gridSpan w:val="2"/>
            <w:shd w:val="clear" w:color="FFFFFF" w:fill="auto"/>
            <w:vAlign w:val="center"/>
          </w:tcPr>
          <w:p w:rsidR="00D501E4" w:rsidRDefault="00D501E4">
            <w:pPr>
              <w:jc w:val="right"/>
            </w:pPr>
          </w:p>
        </w:tc>
        <w:tc>
          <w:tcPr>
            <w:tcW w:w="866" w:type="dxa"/>
            <w:gridSpan w:val="2"/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707" w:type="dxa"/>
            <w:gridSpan w:val="2"/>
            <w:shd w:val="clear" w:color="FFFFFF" w:fill="auto"/>
            <w:vAlign w:val="center"/>
          </w:tcPr>
          <w:p w:rsidR="00D501E4" w:rsidRDefault="00D501E4">
            <w:pPr>
              <w:jc w:val="right"/>
            </w:pPr>
          </w:p>
        </w:tc>
        <w:tc>
          <w:tcPr>
            <w:tcW w:w="495" w:type="dxa"/>
            <w:gridSpan w:val="2"/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501E4" w:rsidRDefault="00D501E4"/>
        </w:tc>
      </w:tr>
      <w:tr w:rsidR="002E5A49" w:rsidTr="00FC7A5A">
        <w:trPr>
          <w:gridAfter w:val="1"/>
          <w:wAfter w:w="426" w:type="dxa"/>
          <w:trHeight w:val="345"/>
        </w:trPr>
        <w:tc>
          <w:tcPr>
            <w:tcW w:w="843" w:type="dxa"/>
            <w:gridSpan w:val="2"/>
            <w:shd w:val="clear" w:color="FFFFFF" w:fill="auto"/>
            <w:vAlign w:val="center"/>
          </w:tcPr>
          <w:p w:rsidR="00D501E4" w:rsidRDefault="002E5A4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87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 декабря 2018 г.</w:t>
            </w:r>
          </w:p>
        </w:tc>
        <w:tc>
          <w:tcPr>
            <w:tcW w:w="517" w:type="dxa"/>
            <w:gridSpan w:val="2"/>
            <w:shd w:val="clear" w:color="FFFFFF" w:fill="auto"/>
            <w:vAlign w:val="center"/>
          </w:tcPr>
          <w:p w:rsidR="00D501E4" w:rsidRDefault="002E5A4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0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wordWrap w:val="0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-РК</w:t>
            </w:r>
          </w:p>
        </w:tc>
        <w:tc>
          <w:tcPr>
            <w:tcW w:w="561" w:type="dxa"/>
            <w:gridSpan w:val="2"/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501E4" w:rsidRDefault="00D501E4"/>
        </w:tc>
      </w:tr>
      <w:tr w:rsidR="002E5A49" w:rsidTr="00FC7A5A">
        <w:trPr>
          <w:gridAfter w:val="1"/>
          <w:wAfter w:w="426" w:type="dxa"/>
          <w:trHeight w:val="345"/>
        </w:trPr>
        <w:tc>
          <w:tcPr>
            <w:tcW w:w="84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4890" w:type="dxa"/>
            <w:gridSpan w:val="18"/>
            <w:shd w:val="clear" w:color="FFFFFF" w:fill="auto"/>
            <w:vAlign w:val="bottom"/>
          </w:tcPr>
          <w:p w:rsidR="00D501E4" w:rsidRDefault="00D501E4">
            <w:pPr>
              <w:jc w:val="right"/>
            </w:pPr>
          </w:p>
        </w:tc>
      </w:tr>
      <w:tr w:rsidR="002E5A49" w:rsidTr="00FC7A5A">
        <w:trPr>
          <w:gridAfter w:val="1"/>
          <w:wAfter w:w="426" w:type="dxa"/>
        </w:trPr>
        <w:tc>
          <w:tcPr>
            <w:tcW w:w="5310" w:type="dxa"/>
            <w:gridSpan w:val="16"/>
            <w:shd w:val="clear" w:color="FFFFFF" w:fill="auto"/>
            <w:vAlign w:val="center"/>
          </w:tcPr>
          <w:p w:rsidR="00D501E4" w:rsidRDefault="002E5A4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закрытого акционерного общества «Бабынинский молочный завод» на 2019-2023 годы</w:t>
            </w:r>
          </w:p>
        </w:tc>
        <w:tc>
          <w:tcPr>
            <w:tcW w:w="555" w:type="dxa"/>
            <w:gridSpan w:val="2"/>
            <w:shd w:val="clear" w:color="FFFFFF" w:fill="auto"/>
            <w:vAlign w:val="center"/>
          </w:tcPr>
          <w:p w:rsidR="00D501E4" w:rsidRDefault="00D501E4">
            <w:pPr>
              <w:jc w:val="both"/>
            </w:pPr>
          </w:p>
        </w:tc>
        <w:tc>
          <w:tcPr>
            <w:tcW w:w="550" w:type="dxa"/>
            <w:gridSpan w:val="2"/>
            <w:shd w:val="clear" w:color="FFFFFF" w:fill="auto"/>
            <w:vAlign w:val="center"/>
          </w:tcPr>
          <w:p w:rsidR="00D501E4" w:rsidRDefault="00D501E4">
            <w:pPr>
              <w:jc w:val="both"/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501E4" w:rsidRDefault="00D501E4"/>
        </w:tc>
      </w:tr>
      <w:tr w:rsidR="002E5A49" w:rsidTr="00FC7A5A">
        <w:trPr>
          <w:gridAfter w:val="1"/>
          <w:wAfter w:w="426" w:type="dxa"/>
          <w:trHeight w:val="345"/>
        </w:trPr>
        <w:tc>
          <w:tcPr>
            <w:tcW w:w="84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4890" w:type="dxa"/>
            <w:gridSpan w:val="18"/>
            <w:shd w:val="clear" w:color="FFFFFF" w:fill="auto"/>
            <w:vAlign w:val="bottom"/>
          </w:tcPr>
          <w:p w:rsidR="00D501E4" w:rsidRDefault="00D501E4">
            <w:pPr>
              <w:jc w:val="right"/>
            </w:pPr>
          </w:p>
        </w:tc>
      </w:tr>
      <w:tr w:rsidR="002E5A49" w:rsidTr="00FC7A5A">
        <w:trPr>
          <w:gridAfter w:val="1"/>
          <w:wAfter w:w="426" w:type="dxa"/>
          <w:trHeight w:val="345"/>
        </w:trPr>
        <w:tc>
          <w:tcPr>
            <w:tcW w:w="84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4890" w:type="dxa"/>
            <w:gridSpan w:val="18"/>
            <w:shd w:val="clear" w:color="FFFFFF" w:fill="auto"/>
            <w:vAlign w:val="bottom"/>
          </w:tcPr>
          <w:p w:rsidR="00D501E4" w:rsidRDefault="00D501E4">
            <w:pPr>
              <w:jc w:val="right"/>
            </w:pPr>
          </w:p>
        </w:tc>
      </w:tr>
      <w:tr w:rsidR="00D501E4" w:rsidTr="00FC7A5A">
        <w:trPr>
          <w:gridAfter w:val="1"/>
          <w:wAfter w:w="426" w:type="dxa"/>
        </w:trPr>
        <w:tc>
          <w:tcPr>
            <w:tcW w:w="9639" w:type="dxa"/>
            <w:gridSpan w:val="32"/>
            <w:shd w:val="clear" w:color="FFFFFF" w:fill="auto"/>
          </w:tcPr>
          <w:p w:rsidR="00D501E4" w:rsidRDefault="002E5A4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</w:t>
            </w:r>
            <w:r w:rsidR="00FC7A5A">
              <w:rPr>
                <w:rFonts w:ascii="Times New Roman" w:hAnsi="Times New Roman"/>
                <w:sz w:val="26"/>
                <w:szCs w:val="26"/>
              </w:rPr>
              <w:t xml:space="preserve">лужской области от  10.12.2018, </w:t>
            </w:r>
            <w:r w:rsidRPr="002E5A4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D501E4" w:rsidTr="00FC7A5A">
        <w:trPr>
          <w:gridAfter w:val="1"/>
          <w:wAfter w:w="426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D501E4" w:rsidRDefault="002E5A4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закрытого акционерного общества «Бабынинский молочный завод» на 2019-2023 годы согласно приложению к настоящему приказу.</w:t>
            </w:r>
          </w:p>
        </w:tc>
      </w:tr>
      <w:tr w:rsidR="00D501E4" w:rsidTr="00FC7A5A">
        <w:trPr>
          <w:gridAfter w:val="1"/>
          <w:wAfter w:w="426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D501E4" w:rsidRDefault="002E5A4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2E5A49" w:rsidTr="00FC7A5A">
        <w:trPr>
          <w:gridAfter w:val="1"/>
          <w:wAfter w:w="426" w:type="dxa"/>
          <w:trHeight w:val="345"/>
        </w:trPr>
        <w:tc>
          <w:tcPr>
            <w:tcW w:w="84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4890" w:type="dxa"/>
            <w:gridSpan w:val="18"/>
            <w:shd w:val="clear" w:color="FFFFFF" w:fill="auto"/>
            <w:vAlign w:val="bottom"/>
          </w:tcPr>
          <w:p w:rsidR="00D501E4" w:rsidRDefault="00D501E4">
            <w:pPr>
              <w:jc w:val="right"/>
            </w:pPr>
          </w:p>
        </w:tc>
      </w:tr>
      <w:tr w:rsidR="002E5A49" w:rsidTr="00FC7A5A">
        <w:trPr>
          <w:gridAfter w:val="1"/>
          <w:wAfter w:w="426" w:type="dxa"/>
          <w:trHeight w:val="345"/>
        </w:trPr>
        <w:tc>
          <w:tcPr>
            <w:tcW w:w="84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4890" w:type="dxa"/>
            <w:gridSpan w:val="18"/>
            <w:shd w:val="clear" w:color="FFFFFF" w:fill="auto"/>
            <w:vAlign w:val="bottom"/>
          </w:tcPr>
          <w:p w:rsidR="00D501E4" w:rsidRDefault="00D501E4">
            <w:pPr>
              <w:jc w:val="right"/>
            </w:pPr>
          </w:p>
        </w:tc>
      </w:tr>
      <w:tr w:rsidR="00D501E4" w:rsidTr="00FC7A5A">
        <w:trPr>
          <w:gridAfter w:val="1"/>
          <w:wAfter w:w="426" w:type="dxa"/>
          <w:trHeight w:val="345"/>
        </w:trPr>
        <w:tc>
          <w:tcPr>
            <w:tcW w:w="4749" w:type="dxa"/>
            <w:gridSpan w:val="14"/>
            <w:shd w:val="clear" w:color="FFFFFF" w:fill="auto"/>
            <w:vAlign w:val="bottom"/>
          </w:tcPr>
          <w:p w:rsidR="00D501E4" w:rsidRDefault="002E5A4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90" w:type="dxa"/>
            <w:gridSpan w:val="18"/>
            <w:shd w:val="clear" w:color="FFFFFF" w:fill="auto"/>
            <w:vAlign w:val="bottom"/>
          </w:tcPr>
          <w:p w:rsidR="00D501E4" w:rsidRDefault="002E5A4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501E4" w:rsidRDefault="002E5A4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303"/>
        <w:gridCol w:w="796"/>
        <w:gridCol w:w="626"/>
        <w:gridCol w:w="467"/>
        <w:gridCol w:w="398"/>
        <w:gridCol w:w="1220"/>
        <w:gridCol w:w="544"/>
        <w:gridCol w:w="496"/>
        <w:gridCol w:w="456"/>
        <w:gridCol w:w="80"/>
        <w:gridCol w:w="594"/>
        <w:gridCol w:w="556"/>
        <w:gridCol w:w="552"/>
        <w:gridCol w:w="552"/>
        <w:gridCol w:w="571"/>
        <w:gridCol w:w="592"/>
        <w:gridCol w:w="552"/>
      </w:tblGrid>
      <w:tr w:rsidR="00FC7A5A" w:rsidTr="00FC7A5A"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796" w:type="dxa"/>
            <w:shd w:val="clear" w:color="FFFFFF" w:fill="auto"/>
            <w:vAlign w:val="bottom"/>
          </w:tcPr>
          <w:p w:rsidR="00D501E4" w:rsidRDefault="00D501E4"/>
        </w:tc>
        <w:tc>
          <w:tcPr>
            <w:tcW w:w="626" w:type="dxa"/>
            <w:shd w:val="clear" w:color="FFFFFF" w:fill="auto"/>
            <w:vAlign w:val="bottom"/>
          </w:tcPr>
          <w:p w:rsidR="00D501E4" w:rsidRDefault="00D501E4"/>
        </w:tc>
        <w:tc>
          <w:tcPr>
            <w:tcW w:w="467" w:type="dxa"/>
            <w:shd w:val="clear" w:color="FFFFFF" w:fill="auto"/>
            <w:vAlign w:val="bottom"/>
          </w:tcPr>
          <w:p w:rsidR="00D501E4" w:rsidRDefault="00D501E4"/>
        </w:tc>
        <w:tc>
          <w:tcPr>
            <w:tcW w:w="398" w:type="dxa"/>
            <w:shd w:val="clear" w:color="FFFFFF" w:fill="auto"/>
            <w:vAlign w:val="bottom"/>
          </w:tcPr>
          <w:p w:rsidR="00D501E4" w:rsidRDefault="00D501E4"/>
        </w:tc>
        <w:tc>
          <w:tcPr>
            <w:tcW w:w="1220" w:type="dxa"/>
            <w:shd w:val="clear" w:color="FFFFFF" w:fill="auto"/>
            <w:vAlign w:val="bottom"/>
          </w:tcPr>
          <w:p w:rsidR="00D501E4" w:rsidRDefault="00D501E4"/>
        </w:tc>
        <w:tc>
          <w:tcPr>
            <w:tcW w:w="544" w:type="dxa"/>
            <w:shd w:val="clear" w:color="FFFFFF" w:fill="auto"/>
            <w:vAlign w:val="bottom"/>
          </w:tcPr>
          <w:p w:rsidR="00D501E4" w:rsidRDefault="00D501E4"/>
        </w:tc>
        <w:tc>
          <w:tcPr>
            <w:tcW w:w="496" w:type="dxa"/>
            <w:shd w:val="clear" w:color="FFFFFF" w:fill="auto"/>
            <w:vAlign w:val="bottom"/>
          </w:tcPr>
          <w:p w:rsidR="00D501E4" w:rsidRDefault="00D501E4"/>
        </w:tc>
        <w:tc>
          <w:tcPr>
            <w:tcW w:w="456" w:type="dxa"/>
            <w:shd w:val="clear" w:color="FFFFFF" w:fill="auto"/>
            <w:vAlign w:val="bottom"/>
          </w:tcPr>
          <w:p w:rsidR="00D501E4" w:rsidRDefault="00D501E4"/>
        </w:tc>
        <w:tc>
          <w:tcPr>
            <w:tcW w:w="4049" w:type="dxa"/>
            <w:gridSpan w:val="8"/>
            <w:shd w:val="clear" w:color="FFFFFF" w:fill="auto"/>
            <w:vAlign w:val="center"/>
          </w:tcPr>
          <w:p w:rsidR="00D501E4" w:rsidRDefault="002E5A4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C7A5A" w:rsidTr="00FC7A5A">
        <w:trPr>
          <w:trHeight w:val="12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796" w:type="dxa"/>
            <w:shd w:val="clear" w:color="FFFFFF" w:fill="auto"/>
            <w:vAlign w:val="bottom"/>
          </w:tcPr>
          <w:p w:rsidR="00D501E4" w:rsidRDefault="00D501E4"/>
        </w:tc>
        <w:tc>
          <w:tcPr>
            <w:tcW w:w="626" w:type="dxa"/>
            <w:shd w:val="clear" w:color="FFFFFF" w:fill="auto"/>
            <w:vAlign w:val="bottom"/>
          </w:tcPr>
          <w:p w:rsidR="00D501E4" w:rsidRDefault="00D501E4"/>
        </w:tc>
        <w:tc>
          <w:tcPr>
            <w:tcW w:w="467" w:type="dxa"/>
            <w:shd w:val="clear" w:color="FFFFFF" w:fill="auto"/>
            <w:vAlign w:val="bottom"/>
          </w:tcPr>
          <w:p w:rsidR="00D501E4" w:rsidRDefault="00D501E4"/>
        </w:tc>
        <w:tc>
          <w:tcPr>
            <w:tcW w:w="398" w:type="dxa"/>
            <w:shd w:val="clear" w:color="FFFFFF" w:fill="auto"/>
            <w:vAlign w:val="bottom"/>
          </w:tcPr>
          <w:p w:rsidR="00D501E4" w:rsidRDefault="00D501E4"/>
        </w:tc>
        <w:tc>
          <w:tcPr>
            <w:tcW w:w="1220" w:type="dxa"/>
            <w:shd w:val="clear" w:color="FFFFFF" w:fill="auto"/>
            <w:vAlign w:val="bottom"/>
          </w:tcPr>
          <w:p w:rsidR="00D501E4" w:rsidRDefault="00D501E4"/>
        </w:tc>
        <w:tc>
          <w:tcPr>
            <w:tcW w:w="544" w:type="dxa"/>
            <w:shd w:val="clear" w:color="FFFFFF" w:fill="auto"/>
            <w:vAlign w:val="bottom"/>
          </w:tcPr>
          <w:p w:rsidR="00D501E4" w:rsidRDefault="00D501E4"/>
        </w:tc>
        <w:tc>
          <w:tcPr>
            <w:tcW w:w="496" w:type="dxa"/>
            <w:shd w:val="clear" w:color="FFFFFF" w:fill="auto"/>
            <w:vAlign w:val="bottom"/>
          </w:tcPr>
          <w:p w:rsidR="00D501E4" w:rsidRDefault="00D501E4"/>
        </w:tc>
        <w:tc>
          <w:tcPr>
            <w:tcW w:w="456" w:type="dxa"/>
            <w:shd w:val="clear" w:color="FFFFFF" w:fill="auto"/>
            <w:vAlign w:val="bottom"/>
          </w:tcPr>
          <w:p w:rsidR="00D501E4" w:rsidRDefault="00D501E4"/>
        </w:tc>
        <w:tc>
          <w:tcPr>
            <w:tcW w:w="4049" w:type="dxa"/>
            <w:gridSpan w:val="8"/>
            <w:shd w:val="clear" w:color="FFFFFF" w:fill="auto"/>
            <w:vAlign w:val="center"/>
          </w:tcPr>
          <w:p w:rsidR="00D501E4" w:rsidRDefault="002E5A4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10.12.2018 №    -РК</w:t>
            </w:r>
          </w:p>
        </w:tc>
      </w:tr>
      <w:tr w:rsidR="00FC7A5A" w:rsidTr="00FC7A5A"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796" w:type="dxa"/>
            <w:shd w:val="clear" w:color="FFFFFF" w:fill="auto"/>
            <w:vAlign w:val="bottom"/>
          </w:tcPr>
          <w:p w:rsidR="00D501E4" w:rsidRDefault="00D501E4"/>
        </w:tc>
        <w:tc>
          <w:tcPr>
            <w:tcW w:w="626" w:type="dxa"/>
            <w:shd w:val="clear" w:color="FFFFFF" w:fill="auto"/>
            <w:vAlign w:val="bottom"/>
          </w:tcPr>
          <w:p w:rsidR="00D501E4" w:rsidRDefault="00D501E4"/>
        </w:tc>
        <w:tc>
          <w:tcPr>
            <w:tcW w:w="467" w:type="dxa"/>
            <w:shd w:val="clear" w:color="FFFFFF" w:fill="auto"/>
            <w:vAlign w:val="bottom"/>
          </w:tcPr>
          <w:p w:rsidR="00D501E4" w:rsidRDefault="00D501E4"/>
        </w:tc>
        <w:tc>
          <w:tcPr>
            <w:tcW w:w="398" w:type="dxa"/>
            <w:shd w:val="clear" w:color="FFFFFF" w:fill="auto"/>
            <w:vAlign w:val="bottom"/>
          </w:tcPr>
          <w:p w:rsidR="00D501E4" w:rsidRDefault="00D501E4"/>
        </w:tc>
        <w:tc>
          <w:tcPr>
            <w:tcW w:w="1220" w:type="dxa"/>
            <w:shd w:val="clear" w:color="FFFFFF" w:fill="auto"/>
            <w:vAlign w:val="bottom"/>
          </w:tcPr>
          <w:p w:rsidR="00D501E4" w:rsidRDefault="00D501E4"/>
        </w:tc>
        <w:tc>
          <w:tcPr>
            <w:tcW w:w="544" w:type="dxa"/>
            <w:shd w:val="clear" w:color="FFFFFF" w:fill="auto"/>
            <w:vAlign w:val="bottom"/>
          </w:tcPr>
          <w:p w:rsidR="00D501E4" w:rsidRDefault="00D501E4"/>
        </w:tc>
        <w:tc>
          <w:tcPr>
            <w:tcW w:w="496" w:type="dxa"/>
            <w:shd w:val="clear" w:color="FFFFFF" w:fill="auto"/>
            <w:vAlign w:val="bottom"/>
          </w:tcPr>
          <w:p w:rsidR="00D501E4" w:rsidRDefault="00D501E4"/>
        </w:tc>
        <w:tc>
          <w:tcPr>
            <w:tcW w:w="456" w:type="dxa"/>
            <w:shd w:val="clear" w:color="FFFFFF" w:fill="auto"/>
            <w:vAlign w:val="bottom"/>
          </w:tcPr>
          <w:p w:rsidR="00D501E4" w:rsidRDefault="00D501E4"/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56" w:type="dxa"/>
            <w:shd w:val="clear" w:color="FFFFFF" w:fill="auto"/>
            <w:vAlign w:val="bottom"/>
          </w:tcPr>
          <w:p w:rsidR="00D501E4" w:rsidRDefault="00D501E4"/>
        </w:tc>
        <w:tc>
          <w:tcPr>
            <w:tcW w:w="552" w:type="dxa"/>
            <w:shd w:val="clear" w:color="FFFFFF" w:fill="auto"/>
            <w:vAlign w:val="bottom"/>
          </w:tcPr>
          <w:p w:rsidR="00D501E4" w:rsidRDefault="00D501E4"/>
        </w:tc>
        <w:tc>
          <w:tcPr>
            <w:tcW w:w="552" w:type="dxa"/>
            <w:shd w:val="clear" w:color="FFFFFF" w:fill="auto"/>
            <w:vAlign w:val="bottom"/>
          </w:tcPr>
          <w:p w:rsidR="00D501E4" w:rsidRDefault="00D501E4"/>
        </w:tc>
        <w:tc>
          <w:tcPr>
            <w:tcW w:w="571" w:type="dxa"/>
            <w:shd w:val="clear" w:color="FFFFFF" w:fill="auto"/>
            <w:vAlign w:val="bottom"/>
          </w:tcPr>
          <w:p w:rsidR="00D501E4" w:rsidRDefault="00D501E4"/>
        </w:tc>
        <w:tc>
          <w:tcPr>
            <w:tcW w:w="592" w:type="dxa"/>
            <w:shd w:val="clear" w:color="FFFFFF" w:fill="auto"/>
            <w:vAlign w:val="bottom"/>
          </w:tcPr>
          <w:p w:rsidR="00D501E4" w:rsidRDefault="00D501E4"/>
        </w:tc>
        <w:tc>
          <w:tcPr>
            <w:tcW w:w="552" w:type="dxa"/>
            <w:shd w:val="clear" w:color="FFFFFF" w:fill="auto"/>
            <w:vAlign w:val="bottom"/>
          </w:tcPr>
          <w:p w:rsidR="00D501E4" w:rsidRDefault="00D501E4"/>
        </w:tc>
      </w:tr>
      <w:tr w:rsidR="00D501E4" w:rsidTr="002E5A49">
        <w:trPr>
          <w:trHeight w:val="9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закрытого акционерного общества «Бабынинский молочный завод» на 2019-2023 годы</w:t>
            </w:r>
          </w:p>
        </w:tc>
      </w:tr>
      <w:tr w:rsidR="00D501E4" w:rsidTr="00FC7A5A">
        <w:trPr>
          <w:trHeight w:val="210"/>
        </w:trPr>
        <w:tc>
          <w:tcPr>
            <w:tcW w:w="8495" w:type="dxa"/>
            <w:gridSpan w:val="16"/>
            <w:shd w:val="clear" w:color="FFFFFF" w:fill="auto"/>
            <w:vAlign w:val="bottom"/>
          </w:tcPr>
          <w:p w:rsidR="00D501E4" w:rsidRDefault="00D501E4">
            <w:pPr>
              <w:jc w:val="center"/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D501E4" w:rsidRDefault="00D501E4"/>
        </w:tc>
        <w:tc>
          <w:tcPr>
            <w:tcW w:w="552" w:type="dxa"/>
            <w:shd w:val="clear" w:color="FFFFFF" w:fill="auto"/>
            <w:vAlign w:val="bottom"/>
          </w:tcPr>
          <w:p w:rsidR="00D501E4" w:rsidRDefault="00D501E4"/>
        </w:tc>
      </w:tr>
      <w:tr w:rsidR="00D501E4" w:rsidTr="002E5A49">
        <w:tc>
          <w:tcPr>
            <w:tcW w:w="9639" w:type="dxa"/>
            <w:gridSpan w:val="18"/>
            <w:shd w:val="clear" w:color="FFFFFF" w:fill="auto"/>
            <w:vAlign w:val="bottom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D501E4" w:rsidTr="002E5A49">
        <w:tc>
          <w:tcPr>
            <w:tcW w:w="9639" w:type="dxa"/>
            <w:gridSpan w:val="18"/>
            <w:shd w:val="clear" w:color="FFFFFF" w:fill="auto"/>
            <w:vAlign w:val="bottom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501E4" w:rsidTr="00FC7A5A">
        <w:trPr>
          <w:trHeight w:val="915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5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FC7A5A"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E5A49">
              <w:rPr>
                <w:rFonts w:ascii="Times New Roman" w:hAnsi="Times New Roman"/>
                <w:sz w:val="24"/>
                <w:szCs w:val="24"/>
              </w:rPr>
              <w:t>акрытое акционерное общество «Бабынинский молочный завод», 249210, область Калужская, район Бабынинский, поселок Бабынино, улица Школьная,13.</w:t>
            </w:r>
          </w:p>
        </w:tc>
      </w:tr>
      <w:tr w:rsidR="00D501E4" w:rsidTr="00FC7A5A">
        <w:trPr>
          <w:trHeight w:val="915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 w:rsidP="00FC7A5A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D501E4" w:rsidTr="00FC7A5A">
        <w:trPr>
          <w:trHeight w:val="345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5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FC7A5A" w:rsidTr="00FC7A5A"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D501E4" w:rsidRDefault="00D501E4">
            <w:pPr>
              <w:jc w:val="center"/>
            </w:pPr>
          </w:p>
        </w:tc>
        <w:tc>
          <w:tcPr>
            <w:tcW w:w="796" w:type="dxa"/>
            <w:shd w:val="clear" w:color="FFFFFF" w:fill="auto"/>
            <w:vAlign w:val="bottom"/>
          </w:tcPr>
          <w:p w:rsidR="00D501E4" w:rsidRDefault="00D501E4"/>
        </w:tc>
        <w:tc>
          <w:tcPr>
            <w:tcW w:w="626" w:type="dxa"/>
            <w:shd w:val="clear" w:color="FFFFFF" w:fill="auto"/>
            <w:vAlign w:val="bottom"/>
          </w:tcPr>
          <w:p w:rsidR="00D501E4" w:rsidRDefault="00D501E4"/>
        </w:tc>
        <w:tc>
          <w:tcPr>
            <w:tcW w:w="467" w:type="dxa"/>
            <w:shd w:val="clear" w:color="FFFFFF" w:fill="auto"/>
            <w:vAlign w:val="bottom"/>
          </w:tcPr>
          <w:p w:rsidR="00D501E4" w:rsidRDefault="00D501E4"/>
        </w:tc>
        <w:tc>
          <w:tcPr>
            <w:tcW w:w="398" w:type="dxa"/>
            <w:shd w:val="clear" w:color="FFFFFF" w:fill="auto"/>
            <w:vAlign w:val="bottom"/>
          </w:tcPr>
          <w:p w:rsidR="00D501E4" w:rsidRDefault="00D501E4"/>
        </w:tc>
        <w:tc>
          <w:tcPr>
            <w:tcW w:w="1220" w:type="dxa"/>
            <w:shd w:val="clear" w:color="FFFFFF" w:fill="auto"/>
            <w:vAlign w:val="bottom"/>
          </w:tcPr>
          <w:p w:rsidR="00D501E4" w:rsidRDefault="00D501E4"/>
        </w:tc>
        <w:tc>
          <w:tcPr>
            <w:tcW w:w="544" w:type="dxa"/>
            <w:shd w:val="clear" w:color="FFFFFF" w:fill="auto"/>
            <w:vAlign w:val="bottom"/>
          </w:tcPr>
          <w:p w:rsidR="00D501E4" w:rsidRDefault="00D501E4"/>
        </w:tc>
        <w:tc>
          <w:tcPr>
            <w:tcW w:w="496" w:type="dxa"/>
            <w:shd w:val="clear" w:color="FFFFFF" w:fill="auto"/>
            <w:vAlign w:val="bottom"/>
          </w:tcPr>
          <w:p w:rsidR="00D501E4" w:rsidRDefault="00D501E4"/>
        </w:tc>
        <w:tc>
          <w:tcPr>
            <w:tcW w:w="456" w:type="dxa"/>
            <w:shd w:val="clear" w:color="FFFFFF" w:fill="auto"/>
            <w:vAlign w:val="bottom"/>
          </w:tcPr>
          <w:p w:rsidR="00D501E4" w:rsidRDefault="00D501E4"/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56" w:type="dxa"/>
            <w:shd w:val="clear" w:color="FFFFFF" w:fill="auto"/>
            <w:vAlign w:val="bottom"/>
          </w:tcPr>
          <w:p w:rsidR="00D501E4" w:rsidRDefault="00D501E4"/>
        </w:tc>
        <w:tc>
          <w:tcPr>
            <w:tcW w:w="552" w:type="dxa"/>
            <w:shd w:val="clear" w:color="FFFFFF" w:fill="auto"/>
            <w:vAlign w:val="bottom"/>
          </w:tcPr>
          <w:p w:rsidR="00D501E4" w:rsidRDefault="00D501E4"/>
        </w:tc>
        <w:tc>
          <w:tcPr>
            <w:tcW w:w="552" w:type="dxa"/>
            <w:shd w:val="clear" w:color="FFFFFF" w:fill="auto"/>
            <w:vAlign w:val="bottom"/>
          </w:tcPr>
          <w:p w:rsidR="00D501E4" w:rsidRDefault="00D501E4"/>
        </w:tc>
        <w:tc>
          <w:tcPr>
            <w:tcW w:w="571" w:type="dxa"/>
            <w:shd w:val="clear" w:color="FFFFFF" w:fill="auto"/>
            <w:vAlign w:val="bottom"/>
          </w:tcPr>
          <w:p w:rsidR="00D501E4" w:rsidRDefault="00D501E4"/>
        </w:tc>
        <w:tc>
          <w:tcPr>
            <w:tcW w:w="592" w:type="dxa"/>
            <w:shd w:val="clear" w:color="FFFFFF" w:fill="auto"/>
            <w:vAlign w:val="bottom"/>
          </w:tcPr>
          <w:p w:rsidR="00D501E4" w:rsidRDefault="00D501E4"/>
        </w:tc>
        <w:tc>
          <w:tcPr>
            <w:tcW w:w="552" w:type="dxa"/>
            <w:shd w:val="clear" w:color="FFFFFF" w:fill="auto"/>
            <w:vAlign w:val="bottom"/>
          </w:tcPr>
          <w:p w:rsidR="00D501E4" w:rsidRDefault="00D501E4"/>
        </w:tc>
      </w:tr>
      <w:tr w:rsidR="00D501E4" w:rsidTr="002E5A49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D501E4" w:rsidTr="002E5A49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501E4" w:rsidRDefault="002E5A4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D501E4" w:rsidTr="00FC7A5A">
        <w:trPr>
          <w:trHeight w:val="9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501E4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профилактические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6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установка задвижки на самотечный коллектор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Замена насоса на КНС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профилактические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профилактические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профилактические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профилактические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30.09.2023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2E5A49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501E4" w:rsidRDefault="002E5A4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D501E4" w:rsidTr="00FC7A5A">
        <w:trPr>
          <w:trHeight w:val="9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501E4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FC7A5A">
        <w:trPr>
          <w:trHeight w:val="6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применение биопрепаратов на стадии биологической очистки.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FC7A5A">
        <w:trPr>
          <w:trHeight w:val="6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применение биопрепаратов на стадии биологической очистки.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FC7A5A">
        <w:trPr>
          <w:trHeight w:val="6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применение биопрепаратов на стадии биологической очистки.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FC7A5A">
        <w:trPr>
          <w:trHeight w:val="6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применение биопрепаратов на стадии биологической очистки.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FC7A5A">
        <w:trPr>
          <w:trHeight w:val="6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применение биопрепаратов на стадии биологической очистки.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2E5A49">
        <w:trPr>
          <w:trHeight w:val="9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501E4" w:rsidRDefault="002E5A4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D501E4" w:rsidTr="00FC7A5A"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501E4" w:rsidTr="00FC7A5A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01E4" w:rsidTr="00FC7A5A">
        <w:trPr>
          <w:trHeight w:val="315"/>
        </w:trPr>
        <w:tc>
          <w:tcPr>
            <w:tcW w:w="46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FC7A5A">
        <w:trPr>
          <w:trHeight w:val="315"/>
        </w:trPr>
        <w:tc>
          <w:tcPr>
            <w:tcW w:w="46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6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6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6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FC7A5A">
        <w:trPr>
          <w:trHeight w:val="6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Проведение обучения работников  по программе энергосбережения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6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Замена светильников ДРЛ на светодиодные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30.04.2019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46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6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FC7A5A">
        <w:trPr>
          <w:trHeight w:val="315"/>
        </w:trPr>
        <w:tc>
          <w:tcPr>
            <w:tcW w:w="46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6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6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6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FC7A5A">
        <w:trPr>
          <w:trHeight w:val="6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Установка термостатов на отопительных приборах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6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Замена светильников с лампами ДРЛ на светодиодные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46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6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FC7A5A">
        <w:trPr>
          <w:trHeight w:val="315"/>
        </w:trPr>
        <w:tc>
          <w:tcPr>
            <w:tcW w:w="46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6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6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6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FC7A5A">
        <w:trPr>
          <w:trHeight w:val="6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Замена светильников с лампами ДРЛ на светодиодные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46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6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FC7A5A">
        <w:trPr>
          <w:trHeight w:val="315"/>
        </w:trPr>
        <w:tc>
          <w:tcPr>
            <w:tcW w:w="46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6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6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6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FC7A5A">
        <w:trPr>
          <w:trHeight w:val="6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Замена светильников с лампами ДРЛ на светодиодные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46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6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FC7A5A">
        <w:trPr>
          <w:trHeight w:val="315"/>
        </w:trPr>
        <w:tc>
          <w:tcPr>
            <w:tcW w:w="46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6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6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46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FC7A5A">
        <w:trPr>
          <w:trHeight w:val="6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Замена светильников с лампами ДРЛ на светодиодные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30.04.2023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43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4" w:rsidTr="00FC7A5A">
        <w:trPr>
          <w:trHeight w:val="315"/>
        </w:trPr>
        <w:tc>
          <w:tcPr>
            <w:tcW w:w="46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D501E4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7A5A" w:rsidTr="00FC7A5A"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D501E4" w:rsidRDefault="00D501E4">
            <w:pPr>
              <w:jc w:val="center"/>
            </w:pPr>
          </w:p>
        </w:tc>
        <w:tc>
          <w:tcPr>
            <w:tcW w:w="796" w:type="dxa"/>
            <w:shd w:val="clear" w:color="FFFFFF" w:fill="auto"/>
            <w:vAlign w:val="bottom"/>
          </w:tcPr>
          <w:p w:rsidR="00D501E4" w:rsidRDefault="00D501E4"/>
        </w:tc>
        <w:tc>
          <w:tcPr>
            <w:tcW w:w="626" w:type="dxa"/>
            <w:shd w:val="clear" w:color="FFFFFF" w:fill="auto"/>
            <w:vAlign w:val="bottom"/>
          </w:tcPr>
          <w:p w:rsidR="00D501E4" w:rsidRDefault="00D501E4"/>
        </w:tc>
        <w:tc>
          <w:tcPr>
            <w:tcW w:w="467" w:type="dxa"/>
            <w:shd w:val="clear" w:color="FFFFFF" w:fill="auto"/>
            <w:vAlign w:val="bottom"/>
          </w:tcPr>
          <w:p w:rsidR="00D501E4" w:rsidRDefault="00D501E4"/>
        </w:tc>
        <w:tc>
          <w:tcPr>
            <w:tcW w:w="398" w:type="dxa"/>
            <w:shd w:val="clear" w:color="FFFFFF" w:fill="auto"/>
            <w:vAlign w:val="bottom"/>
          </w:tcPr>
          <w:p w:rsidR="00D501E4" w:rsidRDefault="00D501E4"/>
        </w:tc>
        <w:tc>
          <w:tcPr>
            <w:tcW w:w="1220" w:type="dxa"/>
            <w:shd w:val="clear" w:color="FFFFFF" w:fill="auto"/>
            <w:vAlign w:val="bottom"/>
          </w:tcPr>
          <w:p w:rsidR="00D501E4" w:rsidRDefault="00D501E4"/>
        </w:tc>
        <w:tc>
          <w:tcPr>
            <w:tcW w:w="544" w:type="dxa"/>
            <w:shd w:val="clear" w:color="FFFFFF" w:fill="auto"/>
            <w:vAlign w:val="bottom"/>
          </w:tcPr>
          <w:p w:rsidR="00D501E4" w:rsidRDefault="00D501E4"/>
        </w:tc>
        <w:tc>
          <w:tcPr>
            <w:tcW w:w="496" w:type="dxa"/>
            <w:shd w:val="clear" w:color="FFFFFF" w:fill="auto"/>
            <w:vAlign w:val="bottom"/>
          </w:tcPr>
          <w:p w:rsidR="00D501E4" w:rsidRDefault="00D501E4"/>
        </w:tc>
        <w:tc>
          <w:tcPr>
            <w:tcW w:w="456" w:type="dxa"/>
            <w:shd w:val="clear" w:color="FFFFFF" w:fill="auto"/>
            <w:vAlign w:val="bottom"/>
          </w:tcPr>
          <w:p w:rsidR="00D501E4" w:rsidRDefault="00D501E4"/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D501E4" w:rsidRDefault="00D501E4"/>
        </w:tc>
        <w:tc>
          <w:tcPr>
            <w:tcW w:w="556" w:type="dxa"/>
            <w:shd w:val="clear" w:color="FFFFFF" w:fill="auto"/>
            <w:vAlign w:val="bottom"/>
          </w:tcPr>
          <w:p w:rsidR="00D501E4" w:rsidRDefault="00D501E4"/>
        </w:tc>
        <w:tc>
          <w:tcPr>
            <w:tcW w:w="552" w:type="dxa"/>
            <w:shd w:val="clear" w:color="FFFFFF" w:fill="auto"/>
            <w:vAlign w:val="bottom"/>
          </w:tcPr>
          <w:p w:rsidR="00D501E4" w:rsidRDefault="00D501E4"/>
        </w:tc>
        <w:tc>
          <w:tcPr>
            <w:tcW w:w="552" w:type="dxa"/>
            <w:shd w:val="clear" w:color="FFFFFF" w:fill="auto"/>
            <w:vAlign w:val="bottom"/>
          </w:tcPr>
          <w:p w:rsidR="00D501E4" w:rsidRDefault="00D501E4"/>
        </w:tc>
        <w:tc>
          <w:tcPr>
            <w:tcW w:w="571" w:type="dxa"/>
            <w:shd w:val="clear" w:color="FFFFFF" w:fill="auto"/>
            <w:vAlign w:val="bottom"/>
          </w:tcPr>
          <w:p w:rsidR="00D501E4" w:rsidRDefault="00D501E4"/>
        </w:tc>
        <w:tc>
          <w:tcPr>
            <w:tcW w:w="592" w:type="dxa"/>
            <w:shd w:val="clear" w:color="FFFFFF" w:fill="auto"/>
            <w:vAlign w:val="bottom"/>
          </w:tcPr>
          <w:p w:rsidR="00D501E4" w:rsidRDefault="00D501E4"/>
        </w:tc>
        <w:tc>
          <w:tcPr>
            <w:tcW w:w="552" w:type="dxa"/>
            <w:shd w:val="clear" w:color="FFFFFF" w:fill="auto"/>
            <w:vAlign w:val="bottom"/>
          </w:tcPr>
          <w:p w:rsidR="00D501E4" w:rsidRDefault="00D501E4"/>
        </w:tc>
      </w:tr>
      <w:tr w:rsidR="00D501E4" w:rsidTr="002E5A49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D501E4" w:rsidTr="002E5A49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FC7A5A" w:rsidTr="00FC7A5A">
        <w:trPr>
          <w:trHeight w:val="610"/>
        </w:trPr>
        <w:tc>
          <w:tcPr>
            <w:tcW w:w="58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A5A" w:rsidRDefault="00FC7A5A" w:rsidP="00FC7A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83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C7A5A" w:rsidRDefault="00FC7A5A" w:rsidP="00FC7A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A5A" w:rsidRDefault="00FC7A5A" w:rsidP="00FC7A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A5A" w:rsidRDefault="00FC7A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A5A" w:rsidRDefault="00FC7A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A5A" w:rsidRDefault="00FC7A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A5A" w:rsidRDefault="00FC7A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A5A" w:rsidRDefault="00FC7A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C7A5A" w:rsidTr="00FC7A5A">
        <w:trPr>
          <w:trHeight w:val="106"/>
        </w:trPr>
        <w:tc>
          <w:tcPr>
            <w:tcW w:w="58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A5A" w:rsidRDefault="00FC7A5A">
            <w:pPr>
              <w:jc w:val="center"/>
            </w:pPr>
          </w:p>
        </w:tc>
        <w:tc>
          <w:tcPr>
            <w:tcW w:w="5083" w:type="dxa"/>
            <w:gridSpan w:val="9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C7A5A" w:rsidRDefault="00FC7A5A">
            <w:pPr>
              <w:jc w:val="center"/>
            </w:pPr>
          </w:p>
        </w:tc>
        <w:tc>
          <w:tcPr>
            <w:tcW w:w="115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A5A" w:rsidRDefault="00FC7A5A">
            <w:pPr>
              <w:jc w:val="center"/>
            </w:pPr>
          </w:p>
        </w:tc>
        <w:tc>
          <w:tcPr>
            <w:tcW w:w="552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C7A5A" w:rsidRDefault="00FC7A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52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C7A5A" w:rsidRDefault="00FC7A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71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C7A5A" w:rsidRDefault="00FC7A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92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C7A5A" w:rsidRDefault="00FC7A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52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C7A5A" w:rsidRDefault="00FC7A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C7A5A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01E4" w:rsidTr="00FC7A5A">
        <w:trPr>
          <w:trHeight w:val="94"/>
        </w:trPr>
        <w:tc>
          <w:tcPr>
            <w:tcW w:w="567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/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FC7A5A" w:rsidTr="00FC7A5A">
        <w:trPr>
          <w:trHeight w:val="94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50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567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/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FC7A5A" w:rsidTr="00FC7A5A">
        <w:trPr>
          <w:trHeight w:val="94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50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567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/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FC7A5A" w:rsidTr="00FC7A5A">
        <w:trPr>
          <w:trHeight w:val="94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50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1E4" w:rsidTr="00FC7A5A">
        <w:trPr>
          <w:trHeight w:val="315"/>
        </w:trPr>
        <w:tc>
          <w:tcPr>
            <w:tcW w:w="567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/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</w:tr>
      <w:tr w:rsidR="00FC7A5A" w:rsidTr="00FC7A5A">
        <w:trPr>
          <w:trHeight w:val="94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D501E4">
            <w:pPr>
              <w:jc w:val="center"/>
            </w:pPr>
          </w:p>
        </w:tc>
        <w:tc>
          <w:tcPr>
            <w:tcW w:w="50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r>
              <w:rPr>
                <w:rFonts w:ascii="Times New Roman" w:hAnsi="Times New Roman"/>
                <w:sz w:val="24"/>
                <w:szCs w:val="24"/>
              </w:rPr>
              <w:t xml:space="preserve">Планируемый объем сточных вод </w:t>
            </w:r>
          </w:p>
        </w:tc>
        <w:tc>
          <w:tcPr>
            <w:tcW w:w="11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13,01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13,01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13,01</w:t>
            </w:r>
          </w:p>
        </w:tc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13,01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01E4" w:rsidRDefault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13,01</w:t>
            </w:r>
          </w:p>
        </w:tc>
      </w:tr>
      <w:tr w:rsidR="002E5A49" w:rsidTr="00FC7A5A">
        <w:trPr>
          <w:trHeight w:val="382"/>
        </w:trPr>
        <w:tc>
          <w:tcPr>
            <w:tcW w:w="567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(в части очистки)</w:t>
            </w:r>
          </w:p>
        </w:tc>
        <w:tc>
          <w:tcPr>
            <w:tcW w:w="11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A5A" w:rsidTr="00FC7A5A">
        <w:trPr>
          <w:trHeight w:val="94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50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 xml:space="preserve">Планируемый объем сточных вод </w:t>
            </w:r>
          </w:p>
        </w:tc>
        <w:tc>
          <w:tcPr>
            <w:tcW w:w="11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  <w:tr w:rsidR="002E5A49" w:rsidTr="00FC7A5A">
        <w:trPr>
          <w:trHeight w:val="315"/>
        </w:trPr>
        <w:tc>
          <w:tcPr>
            <w:tcW w:w="567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/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FC7A5A" w:rsidTr="00FC7A5A">
        <w:trPr>
          <w:trHeight w:val="94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50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7A5A" w:rsidTr="00FC7A5A"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2E5A49" w:rsidRDefault="002E5A49" w:rsidP="002E5A49">
            <w:pPr>
              <w:jc w:val="center"/>
            </w:pPr>
          </w:p>
        </w:tc>
        <w:tc>
          <w:tcPr>
            <w:tcW w:w="796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626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467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398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1220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44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496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456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56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52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52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71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92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52" w:type="dxa"/>
            <w:shd w:val="clear" w:color="FFFFFF" w:fill="auto"/>
            <w:vAlign w:val="bottom"/>
          </w:tcPr>
          <w:p w:rsidR="002E5A49" w:rsidRDefault="002E5A49" w:rsidP="002E5A49"/>
        </w:tc>
      </w:tr>
      <w:tr w:rsidR="002E5A49" w:rsidTr="002E5A49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E5A49" w:rsidTr="002E5A49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E5A49" w:rsidTr="00FC7A5A">
        <w:trPr>
          <w:trHeight w:val="6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5A49" w:rsidTr="00FC7A5A">
        <w:trPr>
          <w:trHeight w:val="315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4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A49" w:rsidTr="00FC7A5A">
        <w:trPr>
          <w:trHeight w:val="34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A49" w:rsidTr="00FC7A5A">
        <w:trPr>
          <w:trHeight w:val="34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A49" w:rsidTr="00FC7A5A">
        <w:trPr>
          <w:trHeight w:val="34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Pr="002226A1" w:rsidRDefault="002226A1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1">
              <w:rPr>
                <w:rFonts w:ascii="Times New Roman" w:hAnsi="Times New Roman" w:cs="Times New Roman"/>
                <w:sz w:val="24"/>
                <w:szCs w:val="24"/>
              </w:rPr>
              <w:t>164,10</w:t>
            </w: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(в части очистки)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7800,69</w:t>
            </w:r>
          </w:p>
        </w:tc>
      </w:tr>
      <w:tr w:rsidR="002E5A49" w:rsidTr="00FC7A5A">
        <w:trPr>
          <w:trHeight w:val="34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A49" w:rsidTr="00FC7A5A">
        <w:trPr>
          <w:trHeight w:val="315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4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A49" w:rsidTr="00FC7A5A">
        <w:trPr>
          <w:trHeight w:val="34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A49" w:rsidTr="00FC7A5A">
        <w:trPr>
          <w:trHeight w:val="34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A49" w:rsidTr="00FC7A5A">
        <w:trPr>
          <w:trHeight w:val="34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Pr="002226A1" w:rsidRDefault="002226A1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1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(в части очистки)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226A1" w:rsidP="002E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7976,06</w:t>
            </w:r>
          </w:p>
        </w:tc>
      </w:tr>
      <w:tr w:rsidR="002E5A49" w:rsidTr="00FC7A5A">
        <w:trPr>
          <w:trHeight w:val="34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A49" w:rsidTr="00FC7A5A">
        <w:trPr>
          <w:trHeight w:val="315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4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A49" w:rsidTr="00FC7A5A">
        <w:trPr>
          <w:trHeight w:val="34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A49" w:rsidTr="00FC7A5A">
        <w:trPr>
          <w:trHeight w:val="34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A49" w:rsidTr="00FC7A5A">
        <w:trPr>
          <w:trHeight w:val="34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Pr="002226A1" w:rsidRDefault="002226A1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1">
              <w:rPr>
                <w:rFonts w:ascii="Times New Roman" w:hAnsi="Times New Roman" w:cs="Times New Roman"/>
                <w:sz w:val="24"/>
                <w:szCs w:val="24"/>
              </w:rPr>
              <w:t>171,94</w:t>
            </w: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(в части очистки)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226A1" w:rsidP="002E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8203,59</w:t>
            </w:r>
          </w:p>
        </w:tc>
      </w:tr>
      <w:tr w:rsidR="002E5A49" w:rsidTr="00FC7A5A">
        <w:trPr>
          <w:trHeight w:val="34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A49" w:rsidTr="00FC7A5A">
        <w:trPr>
          <w:trHeight w:val="315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4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A49" w:rsidTr="00FC7A5A">
        <w:trPr>
          <w:trHeight w:val="34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A49" w:rsidTr="00FC7A5A">
        <w:trPr>
          <w:trHeight w:val="34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A49" w:rsidTr="00FC7A5A">
        <w:trPr>
          <w:trHeight w:val="34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Pr="002226A1" w:rsidRDefault="002226A1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1">
              <w:rPr>
                <w:rFonts w:ascii="Times New Roman" w:hAnsi="Times New Roman" w:cs="Times New Roman"/>
                <w:sz w:val="24"/>
                <w:szCs w:val="24"/>
              </w:rPr>
              <w:t>176,89</w:t>
            </w: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(в части очистки)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226A1" w:rsidP="002E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8445,29</w:t>
            </w:r>
          </w:p>
        </w:tc>
      </w:tr>
      <w:tr w:rsidR="002E5A49" w:rsidTr="00FC7A5A">
        <w:trPr>
          <w:trHeight w:val="34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A49" w:rsidTr="00FC7A5A">
        <w:trPr>
          <w:trHeight w:val="315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4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A49" w:rsidTr="00FC7A5A">
        <w:trPr>
          <w:trHeight w:val="34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A49" w:rsidTr="00FC7A5A">
        <w:trPr>
          <w:trHeight w:val="34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A49" w:rsidTr="00FC7A5A">
        <w:trPr>
          <w:trHeight w:val="34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Pr="002226A1" w:rsidRDefault="002226A1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1">
              <w:rPr>
                <w:rFonts w:ascii="Times New Roman" w:hAnsi="Times New Roman" w:cs="Times New Roman"/>
                <w:sz w:val="24"/>
                <w:szCs w:val="24"/>
              </w:rPr>
              <w:t>181,98</w:t>
            </w: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(в части очистки)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226A1" w:rsidP="002E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8673,01</w:t>
            </w:r>
          </w:p>
        </w:tc>
      </w:tr>
      <w:tr w:rsidR="002E5A49" w:rsidTr="00FC7A5A">
        <w:trPr>
          <w:trHeight w:val="34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45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7A5A" w:rsidTr="00FC7A5A"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2E5A49" w:rsidRDefault="002E5A49" w:rsidP="002E5A49">
            <w:pPr>
              <w:jc w:val="center"/>
            </w:pPr>
          </w:p>
        </w:tc>
        <w:tc>
          <w:tcPr>
            <w:tcW w:w="796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626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467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398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1220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44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496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456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56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52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52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71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92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52" w:type="dxa"/>
            <w:shd w:val="clear" w:color="FFFFFF" w:fill="auto"/>
            <w:vAlign w:val="bottom"/>
          </w:tcPr>
          <w:p w:rsidR="002E5A49" w:rsidRDefault="002E5A49" w:rsidP="002E5A49"/>
        </w:tc>
      </w:tr>
      <w:tr w:rsidR="002E5A49" w:rsidTr="002E5A49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E5A49" w:rsidTr="002E5A49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2E5A49" w:rsidRDefault="002E5A49" w:rsidP="002E5A4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E5A49" w:rsidTr="00FC7A5A">
        <w:trPr>
          <w:trHeight w:val="615"/>
        </w:trPr>
        <w:tc>
          <w:tcPr>
            <w:tcW w:w="5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2E5A49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E5A49" w:rsidTr="00FC7A5A">
        <w:trPr>
          <w:trHeight w:val="94"/>
        </w:trPr>
        <w:tc>
          <w:tcPr>
            <w:tcW w:w="5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5A49" w:rsidTr="00FC7A5A">
        <w:trPr>
          <w:trHeight w:val="215"/>
        </w:trPr>
        <w:tc>
          <w:tcPr>
            <w:tcW w:w="5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5A49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E5A49" w:rsidTr="00FC7A5A">
        <w:trPr>
          <w:trHeight w:val="94"/>
        </w:trPr>
        <w:tc>
          <w:tcPr>
            <w:tcW w:w="5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FC7A5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5A49" w:rsidTr="00FC7A5A">
        <w:trPr>
          <w:trHeight w:val="94"/>
        </w:trPr>
        <w:tc>
          <w:tcPr>
            <w:tcW w:w="5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5A49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E5A49" w:rsidTr="00FC7A5A">
        <w:trPr>
          <w:trHeight w:val="94"/>
        </w:trPr>
        <w:tc>
          <w:tcPr>
            <w:tcW w:w="5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5A49" w:rsidTr="00FC7A5A">
        <w:trPr>
          <w:trHeight w:val="94"/>
        </w:trPr>
        <w:tc>
          <w:tcPr>
            <w:tcW w:w="5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5A49" w:rsidTr="00FC7A5A">
        <w:trPr>
          <w:trHeight w:val="94"/>
        </w:trPr>
        <w:tc>
          <w:tcPr>
            <w:tcW w:w="5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5A49" w:rsidTr="002E5A49"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E5A49" w:rsidTr="00FC7A5A">
        <w:trPr>
          <w:trHeight w:val="94"/>
        </w:trPr>
        <w:tc>
          <w:tcPr>
            <w:tcW w:w="5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5A49" w:rsidTr="00FC7A5A">
        <w:trPr>
          <w:trHeight w:val="154"/>
        </w:trPr>
        <w:tc>
          <w:tcPr>
            <w:tcW w:w="5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5A49" w:rsidTr="00FC7A5A">
        <w:trPr>
          <w:trHeight w:val="94"/>
        </w:trPr>
        <w:tc>
          <w:tcPr>
            <w:tcW w:w="5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5A49" w:rsidTr="00FC7A5A">
        <w:trPr>
          <w:trHeight w:val="192"/>
        </w:trPr>
        <w:tc>
          <w:tcPr>
            <w:tcW w:w="5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5A49" w:rsidTr="00FC7A5A">
        <w:trPr>
          <w:trHeight w:val="487"/>
        </w:trPr>
        <w:tc>
          <w:tcPr>
            <w:tcW w:w="5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  <w:r w:rsidR="002226A1">
              <w:rPr>
                <w:rFonts w:ascii="Times New Roman" w:hAnsi="Times New Roman"/>
                <w:sz w:val="24"/>
                <w:szCs w:val="24"/>
              </w:rPr>
              <w:t xml:space="preserve"> (в части очистки)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226A1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9,53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226A1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9,53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226A1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9,53</w:t>
            </w:r>
          </w:p>
        </w:tc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226A1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9,53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226A1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9,53</w:t>
            </w:r>
          </w:p>
        </w:tc>
      </w:tr>
      <w:tr w:rsidR="00FC7A5A" w:rsidTr="00FC7A5A"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2E5A49" w:rsidRDefault="002E5A49" w:rsidP="002E5A49">
            <w:pPr>
              <w:jc w:val="center"/>
            </w:pPr>
          </w:p>
        </w:tc>
        <w:tc>
          <w:tcPr>
            <w:tcW w:w="796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626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467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398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1220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44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496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456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56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52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52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71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92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52" w:type="dxa"/>
            <w:shd w:val="clear" w:color="FFFFFF" w:fill="auto"/>
            <w:vAlign w:val="bottom"/>
          </w:tcPr>
          <w:p w:rsidR="002E5A49" w:rsidRDefault="002E5A49" w:rsidP="002E5A49"/>
        </w:tc>
      </w:tr>
      <w:tr w:rsidR="002E5A49" w:rsidTr="002E5A49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E5A49" w:rsidTr="002E5A49">
        <w:trPr>
          <w:trHeight w:val="12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2E5A49" w:rsidRDefault="002E5A49" w:rsidP="00FC7A5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FC7A5A" w:rsidTr="00FC7A5A"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2E5A49" w:rsidRDefault="002E5A49" w:rsidP="002E5A49">
            <w:pPr>
              <w:jc w:val="both"/>
            </w:pPr>
          </w:p>
        </w:tc>
        <w:tc>
          <w:tcPr>
            <w:tcW w:w="796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626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467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398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1220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44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496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456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56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52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52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71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92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52" w:type="dxa"/>
            <w:shd w:val="clear" w:color="FFFFFF" w:fill="auto"/>
            <w:vAlign w:val="bottom"/>
          </w:tcPr>
          <w:p w:rsidR="002E5A49" w:rsidRDefault="002E5A49" w:rsidP="002E5A49"/>
        </w:tc>
      </w:tr>
      <w:tr w:rsidR="002E5A49" w:rsidTr="002E5A49">
        <w:trPr>
          <w:trHeight w:val="15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2E5A49" w:rsidRDefault="002E5A49" w:rsidP="00FC7A5A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3%.</w:t>
            </w:r>
          </w:p>
        </w:tc>
      </w:tr>
      <w:tr w:rsidR="00FC7A5A" w:rsidTr="00FC7A5A"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2E5A49" w:rsidRDefault="002E5A49" w:rsidP="002E5A49">
            <w:pPr>
              <w:jc w:val="center"/>
            </w:pPr>
          </w:p>
        </w:tc>
        <w:tc>
          <w:tcPr>
            <w:tcW w:w="796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626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467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398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1220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44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496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456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56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52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52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71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92" w:type="dxa"/>
            <w:shd w:val="clear" w:color="FFFFFF" w:fill="auto"/>
            <w:vAlign w:val="bottom"/>
          </w:tcPr>
          <w:p w:rsidR="002E5A49" w:rsidRDefault="002E5A49" w:rsidP="002E5A49"/>
        </w:tc>
        <w:tc>
          <w:tcPr>
            <w:tcW w:w="552" w:type="dxa"/>
            <w:shd w:val="clear" w:color="FFFFFF" w:fill="auto"/>
            <w:vAlign w:val="bottom"/>
          </w:tcPr>
          <w:p w:rsidR="002E5A49" w:rsidRDefault="002E5A49" w:rsidP="002E5A49"/>
        </w:tc>
      </w:tr>
      <w:tr w:rsidR="002E5A49" w:rsidTr="002E5A49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E5A49" w:rsidTr="002E5A49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E5A49" w:rsidTr="00FC7A5A">
        <w:trPr>
          <w:trHeight w:val="6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2E5A49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5A49" w:rsidTr="00FC7A5A">
        <w:trPr>
          <w:trHeight w:val="615"/>
        </w:trPr>
        <w:tc>
          <w:tcPr>
            <w:tcW w:w="2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1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2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1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2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1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2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1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2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1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2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1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2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  <w:tc>
          <w:tcPr>
            <w:tcW w:w="1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</w:p>
        </w:tc>
      </w:tr>
      <w:tr w:rsidR="002E5A49" w:rsidTr="00FC7A5A">
        <w:trPr>
          <w:trHeight w:val="315"/>
        </w:trPr>
        <w:tc>
          <w:tcPr>
            <w:tcW w:w="2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226A1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13,01</w:t>
            </w: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226A1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  <w:tc>
          <w:tcPr>
            <w:tcW w:w="1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226A1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</w:tr>
      <w:tr w:rsidR="002E5A49" w:rsidTr="00FC7A5A">
        <w:trPr>
          <w:trHeight w:val="1215"/>
        </w:trPr>
        <w:tc>
          <w:tcPr>
            <w:tcW w:w="2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E5A49" w:rsidP="002E5A4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226A1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156,23</w:t>
            </w: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226A1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1097,37</w:t>
            </w:r>
          </w:p>
        </w:tc>
        <w:tc>
          <w:tcPr>
            <w:tcW w:w="1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5A49" w:rsidRDefault="002226A1" w:rsidP="002E5A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-941,14</w:t>
            </w:r>
          </w:p>
        </w:tc>
      </w:tr>
      <w:tr w:rsidR="002226A1" w:rsidTr="00FC7A5A">
        <w:trPr>
          <w:trHeight w:val="545"/>
        </w:trPr>
        <w:tc>
          <w:tcPr>
            <w:tcW w:w="2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E5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 (в части очистки)</w:t>
            </w:r>
          </w:p>
        </w:tc>
        <w:tc>
          <w:tcPr>
            <w:tcW w:w="1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E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E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E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E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6A1" w:rsidTr="00FC7A5A">
        <w:trPr>
          <w:trHeight w:val="398"/>
        </w:trPr>
        <w:tc>
          <w:tcPr>
            <w:tcW w:w="2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39,34</w:t>
            </w:r>
          </w:p>
        </w:tc>
        <w:tc>
          <w:tcPr>
            <w:tcW w:w="1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59,26</w:t>
            </w:r>
          </w:p>
        </w:tc>
      </w:tr>
      <w:tr w:rsidR="002226A1" w:rsidTr="00FC7A5A">
        <w:trPr>
          <w:trHeight w:val="1215"/>
        </w:trPr>
        <w:tc>
          <w:tcPr>
            <w:tcW w:w="2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7320,94</w:t>
            </w: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6229,3</w:t>
            </w:r>
          </w:p>
        </w:tc>
        <w:tc>
          <w:tcPr>
            <w:tcW w:w="1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1091,64</w:t>
            </w:r>
          </w:p>
        </w:tc>
      </w:tr>
      <w:tr w:rsidR="002226A1" w:rsidTr="00FC7A5A">
        <w:trPr>
          <w:trHeight w:val="615"/>
        </w:trPr>
        <w:tc>
          <w:tcPr>
            <w:tcW w:w="626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1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2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1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615"/>
        </w:trPr>
        <w:tc>
          <w:tcPr>
            <w:tcW w:w="626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1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2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1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915"/>
        </w:trPr>
        <w:tc>
          <w:tcPr>
            <w:tcW w:w="626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1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2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1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615"/>
        </w:trPr>
        <w:tc>
          <w:tcPr>
            <w:tcW w:w="626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1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2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1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2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1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2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1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FC7A5A" w:rsidTr="00FC7A5A"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2226A1" w:rsidRDefault="002226A1" w:rsidP="002226A1">
            <w:pPr>
              <w:jc w:val="center"/>
            </w:pPr>
          </w:p>
        </w:tc>
        <w:tc>
          <w:tcPr>
            <w:tcW w:w="796" w:type="dxa"/>
            <w:shd w:val="clear" w:color="FFFFFF" w:fill="auto"/>
            <w:vAlign w:val="bottom"/>
          </w:tcPr>
          <w:p w:rsidR="002226A1" w:rsidRDefault="002226A1" w:rsidP="002226A1"/>
        </w:tc>
        <w:tc>
          <w:tcPr>
            <w:tcW w:w="626" w:type="dxa"/>
            <w:shd w:val="clear" w:color="FFFFFF" w:fill="auto"/>
            <w:vAlign w:val="bottom"/>
          </w:tcPr>
          <w:p w:rsidR="002226A1" w:rsidRDefault="002226A1" w:rsidP="002226A1"/>
        </w:tc>
        <w:tc>
          <w:tcPr>
            <w:tcW w:w="467" w:type="dxa"/>
            <w:shd w:val="clear" w:color="FFFFFF" w:fill="auto"/>
            <w:vAlign w:val="bottom"/>
          </w:tcPr>
          <w:p w:rsidR="002226A1" w:rsidRDefault="002226A1" w:rsidP="002226A1"/>
        </w:tc>
        <w:tc>
          <w:tcPr>
            <w:tcW w:w="398" w:type="dxa"/>
            <w:shd w:val="clear" w:color="FFFFFF" w:fill="auto"/>
            <w:vAlign w:val="bottom"/>
          </w:tcPr>
          <w:p w:rsidR="002226A1" w:rsidRDefault="002226A1" w:rsidP="002226A1"/>
        </w:tc>
        <w:tc>
          <w:tcPr>
            <w:tcW w:w="1220" w:type="dxa"/>
            <w:shd w:val="clear" w:color="FFFFFF" w:fill="auto"/>
            <w:vAlign w:val="bottom"/>
          </w:tcPr>
          <w:p w:rsidR="002226A1" w:rsidRDefault="002226A1" w:rsidP="002226A1"/>
        </w:tc>
        <w:tc>
          <w:tcPr>
            <w:tcW w:w="544" w:type="dxa"/>
            <w:shd w:val="clear" w:color="FFFFFF" w:fill="auto"/>
            <w:vAlign w:val="bottom"/>
          </w:tcPr>
          <w:p w:rsidR="002226A1" w:rsidRDefault="002226A1" w:rsidP="002226A1"/>
        </w:tc>
        <w:tc>
          <w:tcPr>
            <w:tcW w:w="496" w:type="dxa"/>
            <w:shd w:val="clear" w:color="FFFFFF" w:fill="auto"/>
            <w:vAlign w:val="bottom"/>
          </w:tcPr>
          <w:p w:rsidR="002226A1" w:rsidRDefault="002226A1" w:rsidP="002226A1"/>
        </w:tc>
        <w:tc>
          <w:tcPr>
            <w:tcW w:w="456" w:type="dxa"/>
            <w:shd w:val="clear" w:color="FFFFFF" w:fill="auto"/>
            <w:vAlign w:val="bottom"/>
          </w:tcPr>
          <w:p w:rsidR="002226A1" w:rsidRDefault="002226A1" w:rsidP="002226A1"/>
        </w:tc>
        <w:tc>
          <w:tcPr>
            <w:tcW w:w="674" w:type="dxa"/>
            <w:gridSpan w:val="2"/>
            <w:shd w:val="clear" w:color="FFFFFF" w:fill="auto"/>
            <w:vAlign w:val="bottom"/>
          </w:tcPr>
          <w:p w:rsidR="002226A1" w:rsidRDefault="002226A1" w:rsidP="002226A1"/>
        </w:tc>
        <w:tc>
          <w:tcPr>
            <w:tcW w:w="556" w:type="dxa"/>
            <w:shd w:val="clear" w:color="FFFFFF" w:fill="auto"/>
            <w:vAlign w:val="bottom"/>
          </w:tcPr>
          <w:p w:rsidR="002226A1" w:rsidRDefault="002226A1" w:rsidP="002226A1"/>
        </w:tc>
        <w:tc>
          <w:tcPr>
            <w:tcW w:w="552" w:type="dxa"/>
            <w:shd w:val="clear" w:color="FFFFFF" w:fill="auto"/>
            <w:vAlign w:val="bottom"/>
          </w:tcPr>
          <w:p w:rsidR="002226A1" w:rsidRDefault="002226A1" w:rsidP="002226A1"/>
        </w:tc>
        <w:tc>
          <w:tcPr>
            <w:tcW w:w="552" w:type="dxa"/>
            <w:shd w:val="clear" w:color="FFFFFF" w:fill="auto"/>
            <w:vAlign w:val="bottom"/>
          </w:tcPr>
          <w:p w:rsidR="002226A1" w:rsidRDefault="002226A1" w:rsidP="002226A1"/>
        </w:tc>
        <w:tc>
          <w:tcPr>
            <w:tcW w:w="571" w:type="dxa"/>
            <w:shd w:val="clear" w:color="FFFFFF" w:fill="auto"/>
            <w:vAlign w:val="bottom"/>
          </w:tcPr>
          <w:p w:rsidR="002226A1" w:rsidRDefault="002226A1" w:rsidP="002226A1"/>
        </w:tc>
        <w:tc>
          <w:tcPr>
            <w:tcW w:w="592" w:type="dxa"/>
            <w:shd w:val="clear" w:color="FFFFFF" w:fill="auto"/>
            <w:vAlign w:val="bottom"/>
          </w:tcPr>
          <w:p w:rsidR="002226A1" w:rsidRDefault="002226A1" w:rsidP="002226A1"/>
        </w:tc>
        <w:tc>
          <w:tcPr>
            <w:tcW w:w="552" w:type="dxa"/>
            <w:shd w:val="clear" w:color="FFFFFF" w:fill="auto"/>
            <w:vAlign w:val="bottom"/>
          </w:tcPr>
          <w:p w:rsidR="002226A1" w:rsidRDefault="002226A1" w:rsidP="002226A1"/>
        </w:tc>
      </w:tr>
      <w:tr w:rsidR="002226A1" w:rsidTr="002E5A49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226A1" w:rsidTr="002E5A49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226A1" w:rsidTr="00FC7A5A">
        <w:trPr>
          <w:trHeight w:val="9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226A1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26A1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6A1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6A1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6A1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6A1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6A1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6A1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6A1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6A1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6A1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6A1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6A1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6A1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6A1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6A1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6A1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6A1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6A1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6A1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6A1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6A1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6A1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6A1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6A1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6A1" w:rsidTr="00FC7A5A">
        <w:trPr>
          <w:trHeight w:val="315"/>
        </w:trPr>
        <w:tc>
          <w:tcPr>
            <w:tcW w:w="40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</w:tr>
      <w:tr w:rsidR="002226A1" w:rsidTr="00FC7A5A">
        <w:trPr>
          <w:trHeight w:val="315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</w:p>
        </w:tc>
        <w:tc>
          <w:tcPr>
            <w:tcW w:w="35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6A1" w:rsidRDefault="002226A1" w:rsidP="002226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E5A49" w:rsidRDefault="002E5A49"/>
    <w:sectPr w:rsidR="002E5A4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01E4"/>
    <w:rsid w:val="002226A1"/>
    <w:rsid w:val="002E5A49"/>
    <w:rsid w:val="00B86B53"/>
    <w:rsid w:val="00D501E4"/>
    <w:rsid w:val="00FC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Олеговна</cp:lastModifiedBy>
  <cp:revision>3</cp:revision>
  <cp:lastPrinted>2018-12-03T13:20:00Z</cp:lastPrinted>
  <dcterms:created xsi:type="dcterms:W3CDTF">2018-12-01T07:29:00Z</dcterms:created>
  <dcterms:modified xsi:type="dcterms:W3CDTF">2018-12-03T13:20:00Z</dcterms:modified>
</cp:coreProperties>
</file>