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861"/>
        <w:gridCol w:w="640"/>
        <w:gridCol w:w="660"/>
        <w:gridCol w:w="570"/>
        <w:gridCol w:w="549"/>
        <w:gridCol w:w="453"/>
        <w:gridCol w:w="465"/>
        <w:gridCol w:w="480"/>
        <w:gridCol w:w="489"/>
        <w:gridCol w:w="474"/>
        <w:gridCol w:w="484"/>
        <w:gridCol w:w="471"/>
        <w:gridCol w:w="481"/>
        <w:gridCol w:w="469"/>
        <w:gridCol w:w="479"/>
        <w:gridCol w:w="467"/>
        <w:gridCol w:w="477"/>
      </w:tblGrid>
      <w:tr w:rsidR="009D4248">
        <w:trPr>
          <w:trHeight w:val="780"/>
        </w:trPr>
        <w:tc>
          <w:tcPr>
            <w:tcW w:w="669" w:type="dxa"/>
            <w:shd w:val="clear" w:color="FFFFFF" w:fill="auto"/>
            <w:vAlign w:val="bottom"/>
          </w:tcPr>
          <w:p w:rsidR="00771B65" w:rsidRDefault="00771B65"/>
        </w:tc>
        <w:tc>
          <w:tcPr>
            <w:tcW w:w="932" w:type="dxa"/>
            <w:shd w:val="clear" w:color="FFFFFF" w:fill="auto"/>
            <w:vAlign w:val="bottom"/>
          </w:tcPr>
          <w:p w:rsidR="00771B65" w:rsidRDefault="002A6B7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4pt;margin-top:8pt;width:57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771B65" w:rsidRDefault="00771B65"/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bottom"/>
          </w:tcPr>
          <w:p w:rsidR="00771B65" w:rsidRDefault="00771B65"/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</w:tr>
      <w:tr w:rsidR="009D4248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771B65" w:rsidRDefault="00771B65"/>
        </w:tc>
        <w:tc>
          <w:tcPr>
            <w:tcW w:w="932" w:type="dxa"/>
            <w:shd w:val="clear" w:color="FFFFFF" w:fill="auto"/>
            <w:vAlign w:val="bottom"/>
          </w:tcPr>
          <w:p w:rsidR="00771B65" w:rsidRDefault="00771B65"/>
        </w:tc>
        <w:tc>
          <w:tcPr>
            <w:tcW w:w="696" w:type="dxa"/>
            <w:shd w:val="clear" w:color="FFFFFF" w:fill="auto"/>
            <w:vAlign w:val="bottom"/>
          </w:tcPr>
          <w:p w:rsidR="00771B65" w:rsidRDefault="00771B65"/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bottom"/>
          </w:tcPr>
          <w:p w:rsidR="00771B65" w:rsidRDefault="00771B65"/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</w:tr>
      <w:tr w:rsidR="009D4248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771B65" w:rsidRDefault="00771B65"/>
        </w:tc>
        <w:tc>
          <w:tcPr>
            <w:tcW w:w="932" w:type="dxa"/>
            <w:shd w:val="clear" w:color="FFFFFF" w:fill="auto"/>
            <w:vAlign w:val="bottom"/>
          </w:tcPr>
          <w:p w:rsidR="00771B65" w:rsidRDefault="00771B65"/>
        </w:tc>
        <w:tc>
          <w:tcPr>
            <w:tcW w:w="696" w:type="dxa"/>
            <w:shd w:val="clear" w:color="FFFFFF" w:fill="auto"/>
            <w:vAlign w:val="bottom"/>
          </w:tcPr>
          <w:p w:rsidR="00771B65" w:rsidRDefault="00771B65"/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bottom"/>
          </w:tcPr>
          <w:p w:rsidR="00771B65" w:rsidRDefault="00771B65"/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</w:tr>
      <w:tr w:rsidR="009D4248">
        <w:trPr>
          <w:trHeight w:val="225"/>
        </w:trPr>
        <w:tc>
          <w:tcPr>
            <w:tcW w:w="4201" w:type="dxa"/>
            <w:gridSpan w:val="6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</w:tr>
      <w:tr w:rsidR="009D4248">
        <w:trPr>
          <w:trHeight w:val="345"/>
        </w:trPr>
        <w:tc>
          <w:tcPr>
            <w:tcW w:w="4201" w:type="dxa"/>
            <w:gridSpan w:val="6"/>
            <w:shd w:val="clear" w:color="FFFFFF" w:fill="auto"/>
            <w:vAlign w:val="bottom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</w:tr>
      <w:tr w:rsidR="009D4248">
        <w:trPr>
          <w:trHeight w:val="345"/>
        </w:trPr>
        <w:tc>
          <w:tcPr>
            <w:tcW w:w="4201" w:type="dxa"/>
            <w:gridSpan w:val="6"/>
            <w:shd w:val="clear" w:color="FFFFFF" w:fill="auto"/>
            <w:vAlign w:val="bottom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</w:tr>
      <w:tr w:rsidR="009D4248">
        <w:trPr>
          <w:trHeight w:val="345"/>
        </w:trPr>
        <w:tc>
          <w:tcPr>
            <w:tcW w:w="4201" w:type="dxa"/>
            <w:gridSpan w:val="6"/>
            <w:shd w:val="clear" w:color="FFFFFF" w:fill="auto"/>
            <w:vAlign w:val="bottom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</w:tr>
      <w:tr w:rsidR="009D4248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771B65" w:rsidRDefault="00771B65"/>
        </w:tc>
        <w:tc>
          <w:tcPr>
            <w:tcW w:w="932" w:type="dxa"/>
            <w:shd w:val="clear" w:color="FFFFFF" w:fill="auto"/>
            <w:vAlign w:val="bottom"/>
          </w:tcPr>
          <w:p w:rsidR="00771B65" w:rsidRDefault="00771B65"/>
        </w:tc>
        <w:tc>
          <w:tcPr>
            <w:tcW w:w="696" w:type="dxa"/>
            <w:shd w:val="clear" w:color="FFFFFF" w:fill="auto"/>
            <w:vAlign w:val="bottom"/>
          </w:tcPr>
          <w:p w:rsidR="00771B65" w:rsidRDefault="00771B65"/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bottom"/>
          </w:tcPr>
          <w:p w:rsidR="00771B65" w:rsidRDefault="00771B65"/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</w:tr>
      <w:tr w:rsidR="009D4248">
        <w:trPr>
          <w:trHeight w:val="345"/>
        </w:trPr>
        <w:tc>
          <w:tcPr>
            <w:tcW w:w="4201" w:type="dxa"/>
            <w:gridSpan w:val="6"/>
            <w:shd w:val="clear" w:color="FFFFFF" w:fill="auto"/>
            <w:vAlign w:val="bottom"/>
          </w:tcPr>
          <w:p w:rsidR="00771B65" w:rsidRDefault="005C101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</w:tr>
      <w:tr w:rsidR="009D4248">
        <w:tc>
          <w:tcPr>
            <w:tcW w:w="669" w:type="dxa"/>
            <w:shd w:val="clear" w:color="FFFFFF" w:fill="auto"/>
            <w:vAlign w:val="center"/>
          </w:tcPr>
          <w:p w:rsidR="00771B65" w:rsidRDefault="00771B65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771B65" w:rsidRDefault="00771B65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71B65" w:rsidRDefault="00771B65"/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bottom"/>
          </w:tcPr>
          <w:p w:rsidR="00771B65" w:rsidRDefault="00771B65"/>
        </w:tc>
        <w:tc>
          <w:tcPr>
            <w:tcW w:w="604" w:type="dxa"/>
            <w:shd w:val="clear" w:color="FFFFFF" w:fill="auto"/>
            <w:vAlign w:val="center"/>
          </w:tcPr>
          <w:p w:rsidR="00771B65" w:rsidRDefault="00771B65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771B65" w:rsidRDefault="00771B65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</w:tr>
      <w:tr w:rsidR="009D4248">
        <w:trPr>
          <w:trHeight w:val="345"/>
        </w:trPr>
        <w:tc>
          <w:tcPr>
            <w:tcW w:w="669" w:type="dxa"/>
            <w:shd w:val="clear" w:color="FFFFFF" w:fill="auto"/>
            <w:vAlign w:val="center"/>
          </w:tcPr>
          <w:p w:rsidR="00771B65" w:rsidRDefault="005C10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71B65" w:rsidRDefault="009D4248" w:rsidP="009D424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декабря </w:t>
            </w:r>
            <w:r w:rsidR="005C101B">
              <w:rPr>
                <w:rFonts w:ascii="Times New Roman" w:hAnsi="Times New Roman"/>
                <w:sz w:val="26"/>
                <w:szCs w:val="26"/>
              </w:rPr>
              <w:t>2017 г.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771B65" w:rsidRDefault="005C10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</w:tr>
      <w:tr w:rsidR="009D4248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71B65" w:rsidRDefault="00771B65"/>
        </w:tc>
        <w:tc>
          <w:tcPr>
            <w:tcW w:w="932" w:type="dxa"/>
            <w:shd w:val="clear" w:color="FFFFFF" w:fill="auto"/>
            <w:vAlign w:val="bottom"/>
          </w:tcPr>
          <w:p w:rsidR="00771B65" w:rsidRDefault="00771B65"/>
        </w:tc>
        <w:tc>
          <w:tcPr>
            <w:tcW w:w="696" w:type="dxa"/>
            <w:shd w:val="clear" w:color="FFFFFF" w:fill="auto"/>
            <w:vAlign w:val="bottom"/>
          </w:tcPr>
          <w:p w:rsidR="00771B65" w:rsidRDefault="00771B65"/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bottom"/>
          </w:tcPr>
          <w:p w:rsidR="00771B65" w:rsidRDefault="00771B65"/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71B65" w:rsidRDefault="00771B65">
            <w:pPr>
              <w:jc w:val="right"/>
            </w:pPr>
          </w:p>
        </w:tc>
      </w:tr>
      <w:tr w:rsidR="009D4248">
        <w:tc>
          <w:tcPr>
            <w:tcW w:w="6327" w:type="dxa"/>
            <w:gridSpan w:val="10"/>
            <w:shd w:val="clear" w:color="FFFFFF" w:fill="auto"/>
            <w:vAlign w:val="center"/>
          </w:tcPr>
          <w:p w:rsidR="00771B65" w:rsidRDefault="005C101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</w:t>
            </w:r>
            <w:r w:rsidR="009D4248">
              <w:rPr>
                <w:rFonts w:ascii="Times New Roman" w:hAnsi="Times New Roman"/>
                <w:b/>
                <w:sz w:val="26"/>
                <w:szCs w:val="26"/>
              </w:rPr>
              <w:t>снабжение) и водоотведение для 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униципального унитарного предприятия «Возрождение» муниципального образования сельское поселение село Восход на 2018-2020 годы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</w:tr>
      <w:tr w:rsidR="009D4248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71B65" w:rsidRDefault="00771B65"/>
        </w:tc>
        <w:tc>
          <w:tcPr>
            <w:tcW w:w="932" w:type="dxa"/>
            <w:shd w:val="clear" w:color="FFFFFF" w:fill="auto"/>
            <w:vAlign w:val="bottom"/>
          </w:tcPr>
          <w:p w:rsidR="00771B65" w:rsidRDefault="00771B65"/>
        </w:tc>
        <w:tc>
          <w:tcPr>
            <w:tcW w:w="696" w:type="dxa"/>
            <w:shd w:val="clear" w:color="FFFFFF" w:fill="auto"/>
            <w:vAlign w:val="bottom"/>
          </w:tcPr>
          <w:p w:rsidR="00771B65" w:rsidRDefault="00771B65"/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bottom"/>
          </w:tcPr>
          <w:p w:rsidR="00771B65" w:rsidRDefault="00771B65"/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71B65" w:rsidRDefault="00771B65">
            <w:pPr>
              <w:jc w:val="right"/>
            </w:pPr>
          </w:p>
        </w:tc>
      </w:tr>
      <w:tr w:rsidR="009D4248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71B65" w:rsidRDefault="00771B65"/>
        </w:tc>
        <w:tc>
          <w:tcPr>
            <w:tcW w:w="932" w:type="dxa"/>
            <w:shd w:val="clear" w:color="FFFFFF" w:fill="auto"/>
            <w:vAlign w:val="bottom"/>
          </w:tcPr>
          <w:p w:rsidR="00771B65" w:rsidRDefault="00771B65"/>
        </w:tc>
        <w:tc>
          <w:tcPr>
            <w:tcW w:w="696" w:type="dxa"/>
            <w:shd w:val="clear" w:color="FFFFFF" w:fill="auto"/>
            <w:vAlign w:val="bottom"/>
          </w:tcPr>
          <w:p w:rsidR="00771B65" w:rsidRDefault="00771B65"/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bottom"/>
          </w:tcPr>
          <w:p w:rsidR="00771B65" w:rsidRDefault="00771B65"/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71B65" w:rsidRDefault="00771B65">
            <w:pPr>
              <w:jc w:val="right"/>
            </w:pPr>
          </w:p>
        </w:tc>
      </w:tr>
      <w:tr w:rsidR="00771B65">
        <w:tc>
          <w:tcPr>
            <w:tcW w:w="10579" w:type="dxa"/>
            <w:gridSpan w:val="18"/>
            <w:shd w:val="clear" w:color="FFFFFF" w:fill="auto"/>
          </w:tcPr>
          <w:p w:rsidR="00771B65" w:rsidRDefault="005C10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приказов ФСТ России от 24.11.2014 № 2054-э, от 27.05.2015 № 1080-э, приказов ФАС России от 30.06.2017 № 868/17, от 29.08.2017 № 1130/17),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623), приказом министерства конкурентной политики Калужской области от _______ 2017 № ____-РК «Об утверждении производственной программы в сфере водоснабж</w:t>
            </w:r>
            <w:r w:rsidR="009D4248">
              <w:rPr>
                <w:rFonts w:ascii="Times New Roman" w:hAnsi="Times New Roman"/>
                <w:sz w:val="26"/>
                <w:szCs w:val="26"/>
              </w:rPr>
              <w:t>ения и (или</w:t>
            </w:r>
            <w:proofErr w:type="gramEnd"/>
            <w:r w:rsidR="009D4248">
              <w:rPr>
                <w:rFonts w:ascii="Times New Roman" w:hAnsi="Times New Roman"/>
                <w:sz w:val="26"/>
                <w:szCs w:val="26"/>
              </w:rPr>
              <w:t>) водоотведения для 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униципального унитарного предприятия «Возрождение» муниципального образования сельское поселение село Восход на 2018-2020 годы»,  на основании протокола заседания комиссии по тарифам и ценам министерства 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_______ </w:t>
            </w:r>
            <w:r w:rsidRPr="00874457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71B65">
        <w:trPr>
          <w:trHeight w:val="1545"/>
        </w:trPr>
        <w:tc>
          <w:tcPr>
            <w:tcW w:w="10579" w:type="dxa"/>
            <w:gridSpan w:val="18"/>
            <w:shd w:val="clear" w:color="FFFFFF" w:fill="auto"/>
            <w:vAlign w:val="bottom"/>
          </w:tcPr>
          <w:p w:rsidR="00771B65" w:rsidRDefault="005C101B" w:rsidP="009D424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2018 года долгосрочные тарифы на питьевую воду (питьевое водоснабжение) и водоотведение для Муниципального унитарного предприятия «Возрождение» муниципального образования сельское поселение село Восход, применяющего упрощенную систему налогообложения, на 2018-2020 годы  с календарной разбивкой согласно  приложению № 1 к настоящему приказу.</w:t>
            </w:r>
          </w:p>
        </w:tc>
      </w:tr>
      <w:tr w:rsidR="00771B65">
        <w:tc>
          <w:tcPr>
            <w:tcW w:w="10579" w:type="dxa"/>
            <w:gridSpan w:val="18"/>
            <w:shd w:val="clear" w:color="FFFFFF" w:fill="auto"/>
          </w:tcPr>
          <w:p w:rsidR="00771B65" w:rsidRDefault="005C10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2018-2020 годы долгосрочные парам</w:t>
            </w:r>
            <w:r w:rsidR="009D4248">
              <w:rPr>
                <w:rFonts w:ascii="Times New Roman" w:hAnsi="Times New Roman"/>
                <w:sz w:val="26"/>
                <w:szCs w:val="26"/>
              </w:rPr>
              <w:t>етры регулирования тарифов для м</w:t>
            </w:r>
            <w:r>
              <w:rPr>
                <w:rFonts w:ascii="Times New Roman" w:hAnsi="Times New Roman"/>
                <w:sz w:val="26"/>
                <w:szCs w:val="26"/>
              </w:rPr>
              <w:t>униципального унитарного предприятия «Возрождение» муниципального образования сельское поселение село Восход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771B65">
        <w:tc>
          <w:tcPr>
            <w:tcW w:w="10579" w:type="dxa"/>
            <w:gridSpan w:val="18"/>
            <w:shd w:val="clear" w:color="FFFFFF" w:fill="auto"/>
          </w:tcPr>
          <w:p w:rsidR="00771B65" w:rsidRDefault="005C10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2018 года.</w:t>
            </w:r>
          </w:p>
        </w:tc>
      </w:tr>
      <w:tr w:rsidR="009D4248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71B65" w:rsidRDefault="00771B65"/>
        </w:tc>
        <w:tc>
          <w:tcPr>
            <w:tcW w:w="932" w:type="dxa"/>
            <w:shd w:val="clear" w:color="FFFFFF" w:fill="auto"/>
            <w:vAlign w:val="bottom"/>
          </w:tcPr>
          <w:p w:rsidR="00771B65" w:rsidRDefault="00771B65"/>
        </w:tc>
        <w:tc>
          <w:tcPr>
            <w:tcW w:w="696" w:type="dxa"/>
            <w:shd w:val="clear" w:color="FFFFFF" w:fill="auto"/>
            <w:vAlign w:val="bottom"/>
          </w:tcPr>
          <w:p w:rsidR="00771B65" w:rsidRDefault="00771B65"/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bottom"/>
          </w:tcPr>
          <w:p w:rsidR="00771B65" w:rsidRDefault="00771B65"/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71B65" w:rsidRDefault="00771B65">
            <w:pPr>
              <w:jc w:val="right"/>
            </w:pPr>
          </w:p>
        </w:tc>
      </w:tr>
      <w:tr w:rsidR="009D4248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71B65" w:rsidRDefault="00771B65"/>
        </w:tc>
        <w:tc>
          <w:tcPr>
            <w:tcW w:w="932" w:type="dxa"/>
            <w:shd w:val="clear" w:color="FFFFFF" w:fill="auto"/>
            <w:vAlign w:val="bottom"/>
          </w:tcPr>
          <w:p w:rsidR="00771B65" w:rsidRDefault="00771B65"/>
        </w:tc>
        <w:tc>
          <w:tcPr>
            <w:tcW w:w="696" w:type="dxa"/>
            <w:shd w:val="clear" w:color="FFFFFF" w:fill="auto"/>
            <w:vAlign w:val="bottom"/>
          </w:tcPr>
          <w:p w:rsidR="00771B65" w:rsidRDefault="00771B65"/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bottom"/>
          </w:tcPr>
          <w:p w:rsidR="00771B65" w:rsidRDefault="00771B65"/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71B65" w:rsidRDefault="00771B65">
            <w:pPr>
              <w:jc w:val="right"/>
            </w:pPr>
          </w:p>
        </w:tc>
      </w:tr>
      <w:tr w:rsidR="009D4248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71B65" w:rsidRDefault="00771B65"/>
        </w:tc>
        <w:tc>
          <w:tcPr>
            <w:tcW w:w="932" w:type="dxa"/>
            <w:shd w:val="clear" w:color="FFFFFF" w:fill="auto"/>
            <w:vAlign w:val="bottom"/>
          </w:tcPr>
          <w:p w:rsidR="00771B65" w:rsidRDefault="00771B65"/>
        </w:tc>
        <w:tc>
          <w:tcPr>
            <w:tcW w:w="696" w:type="dxa"/>
            <w:shd w:val="clear" w:color="FFFFFF" w:fill="auto"/>
            <w:vAlign w:val="bottom"/>
          </w:tcPr>
          <w:p w:rsidR="00771B65" w:rsidRDefault="00771B65"/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bottom"/>
          </w:tcPr>
          <w:p w:rsidR="00771B65" w:rsidRDefault="00771B65"/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71B65" w:rsidRDefault="00771B65">
            <w:pPr>
              <w:jc w:val="right"/>
            </w:pPr>
          </w:p>
        </w:tc>
      </w:tr>
      <w:tr w:rsidR="00771B65">
        <w:trPr>
          <w:trHeight w:val="345"/>
        </w:trPr>
        <w:tc>
          <w:tcPr>
            <w:tcW w:w="5264" w:type="dxa"/>
            <w:gridSpan w:val="8"/>
            <w:shd w:val="clear" w:color="FFFFFF" w:fill="auto"/>
            <w:vAlign w:val="bottom"/>
          </w:tcPr>
          <w:p w:rsidR="00771B65" w:rsidRDefault="005C101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71B65" w:rsidRDefault="005C101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71B65" w:rsidRDefault="005C101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1"/>
        <w:gridCol w:w="818"/>
        <w:gridCol w:w="588"/>
        <w:gridCol w:w="580"/>
        <w:gridCol w:w="453"/>
        <w:gridCol w:w="464"/>
        <w:gridCol w:w="525"/>
        <w:gridCol w:w="491"/>
        <w:gridCol w:w="499"/>
        <w:gridCol w:w="517"/>
        <w:gridCol w:w="522"/>
        <w:gridCol w:w="494"/>
        <w:gridCol w:w="523"/>
        <w:gridCol w:w="492"/>
        <w:gridCol w:w="525"/>
        <w:gridCol w:w="491"/>
        <w:gridCol w:w="525"/>
        <w:gridCol w:w="491"/>
      </w:tblGrid>
      <w:tr w:rsidR="00771B65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771B65" w:rsidRDefault="00771B65"/>
        </w:tc>
        <w:tc>
          <w:tcPr>
            <w:tcW w:w="932" w:type="dxa"/>
            <w:shd w:val="clear" w:color="FFFFFF" w:fill="auto"/>
            <w:vAlign w:val="bottom"/>
          </w:tcPr>
          <w:p w:rsidR="00771B65" w:rsidRDefault="00771B65"/>
        </w:tc>
        <w:tc>
          <w:tcPr>
            <w:tcW w:w="696" w:type="dxa"/>
            <w:shd w:val="clear" w:color="FFFFFF" w:fill="auto"/>
            <w:vAlign w:val="bottom"/>
          </w:tcPr>
          <w:p w:rsidR="00771B65" w:rsidRDefault="00771B65"/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bottom"/>
          </w:tcPr>
          <w:p w:rsidR="00771B65" w:rsidRDefault="00771B65"/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771B65" w:rsidRDefault="005C10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771B65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771B65" w:rsidRDefault="00771B65"/>
        </w:tc>
        <w:tc>
          <w:tcPr>
            <w:tcW w:w="932" w:type="dxa"/>
            <w:shd w:val="clear" w:color="FFFFFF" w:fill="auto"/>
            <w:vAlign w:val="bottom"/>
          </w:tcPr>
          <w:p w:rsidR="00771B65" w:rsidRDefault="00771B65"/>
        </w:tc>
        <w:tc>
          <w:tcPr>
            <w:tcW w:w="696" w:type="dxa"/>
            <w:shd w:val="clear" w:color="FFFFFF" w:fill="auto"/>
            <w:vAlign w:val="bottom"/>
          </w:tcPr>
          <w:p w:rsidR="00771B65" w:rsidRDefault="00771B65"/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bottom"/>
          </w:tcPr>
          <w:p w:rsidR="00771B65" w:rsidRDefault="00771B65"/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71B65" w:rsidRDefault="005C10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71B65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771B65" w:rsidRDefault="00771B65"/>
        </w:tc>
        <w:tc>
          <w:tcPr>
            <w:tcW w:w="932" w:type="dxa"/>
            <w:shd w:val="clear" w:color="FFFFFF" w:fill="auto"/>
            <w:vAlign w:val="bottom"/>
          </w:tcPr>
          <w:p w:rsidR="00771B65" w:rsidRDefault="00771B65"/>
        </w:tc>
        <w:tc>
          <w:tcPr>
            <w:tcW w:w="696" w:type="dxa"/>
            <w:shd w:val="clear" w:color="FFFFFF" w:fill="auto"/>
            <w:vAlign w:val="bottom"/>
          </w:tcPr>
          <w:p w:rsidR="00771B65" w:rsidRDefault="00771B65"/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bottom"/>
          </w:tcPr>
          <w:p w:rsidR="00771B65" w:rsidRDefault="00771B65"/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71B65" w:rsidRDefault="005C10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71B65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771B65" w:rsidRDefault="00771B65"/>
        </w:tc>
        <w:tc>
          <w:tcPr>
            <w:tcW w:w="932" w:type="dxa"/>
            <w:shd w:val="clear" w:color="FFFFFF" w:fill="auto"/>
            <w:vAlign w:val="bottom"/>
          </w:tcPr>
          <w:p w:rsidR="00771B65" w:rsidRDefault="00771B65"/>
        </w:tc>
        <w:tc>
          <w:tcPr>
            <w:tcW w:w="696" w:type="dxa"/>
            <w:shd w:val="clear" w:color="FFFFFF" w:fill="auto"/>
            <w:vAlign w:val="bottom"/>
          </w:tcPr>
          <w:p w:rsidR="00771B65" w:rsidRDefault="00771B65"/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bottom"/>
          </w:tcPr>
          <w:p w:rsidR="00771B65" w:rsidRDefault="00771B65"/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71B65" w:rsidRDefault="005C10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71B65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771B65" w:rsidRDefault="00771B65"/>
        </w:tc>
        <w:tc>
          <w:tcPr>
            <w:tcW w:w="932" w:type="dxa"/>
            <w:shd w:val="clear" w:color="FFFFFF" w:fill="auto"/>
            <w:vAlign w:val="bottom"/>
          </w:tcPr>
          <w:p w:rsidR="00771B65" w:rsidRDefault="00771B65"/>
        </w:tc>
        <w:tc>
          <w:tcPr>
            <w:tcW w:w="696" w:type="dxa"/>
            <w:shd w:val="clear" w:color="FFFFFF" w:fill="auto"/>
            <w:vAlign w:val="bottom"/>
          </w:tcPr>
          <w:p w:rsidR="00771B65" w:rsidRDefault="00771B65"/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bottom"/>
          </w:tcPr>
          <w:p w:rsidR="00771B65" w:rsidRDefault="00771B65"/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71B65" w:rsidRDefault="009D424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</w:t>
            </w:r>
            <w:r w:rsidR="005C101B">
              <w:rPr>
                <w:rFonts w:ascii="Times New Roman" w:hAnsi="Times New Roman"/>
                <w:sz w:val="26"/>
                <w:szCs w:val="26"/>
              </w:rPr>
              <w:t>.2017 №</w:t>
            </w:r>
          </w:p>
        </w:tc>
      </w:tr>
      <w:tr w:rsidR="00771B65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771B65" w:rsidRDefault="00771B65"/>
        </w:tc>
        <w:tc>
          <w:tcPr>
            <w:tcW w:w="932" w:type="dxa"/>
            <w:shd w:val="clear" w:color="FFFFFF" w:fill="auto"/>
            <w:vAlign w:val="bottom"/>
          </w:tcPr>
          <w:p w:rsidR="00771B65" w:rsidRDefault="00771B65"/>
        </w:tc>
        <w:tc>
          <w:tcPr>
            <w:tcW w:w="696" w:type="dxa"/>
            <w:shd w:val="clear" w:color="FFFFFF" w:fill="auto"/>
            <w:vAlign w:val="bottom"/>
          </w:tcPr>
          <w:p w:rsidR="00771B65" w:rsidRDefault="00771B65"/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bottom"/>
          </w:tcPr>
          <w:p w:rsidR="00771B65" w:rsidRDefault="00771B65"/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</w:tr>
      <w:tr w:rsidR="00771B65">
        <w:trPr>
          <w:trHeight w:val="945"/>
        </w:trPr>
        <w:tc>
          <w:tcPr>
            <w:tcW w:w="10579" w:type="dxa"/>
            <w:gridSpan w:val="18"/>
            <w:shd w:val="clear" w:color="FFFFFF" w:fill="auto"/>
            <w:vAlign w:val="bottom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Муниципального унитарного предприятия «Возрождение» муниципального образования сельское поселение село Восход  на 2018-2020 годы</w:t>
            </w:r>
          </w:p>
        </w:tc>
      </w:tr>
      <w:tr w:rsidR="00771B65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771B65" w:rsidRDefault="00771B65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</w:tr>
      <w:tr w:rsidR="00771B65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3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71B65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71B65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</w:tr>
      <w:tr w:rsidR="00771B65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71B65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771B65">
        <w:trPr>
          <w:trHeight w:val="255"/>
        </w:trPr>
        <w:tc>
          <w:tcPr>
            <w:tcW w:w="1057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71B65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21,41</w:t>
            </w:r>
          </w:p>
        </w:tc>
      </w:tr>
      <w:tr w:rsidR="00771B65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B65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B65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19,52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2A6B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22,2</w:t>
            </w:r>
            <w:r w:rsidR="005C10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71B65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B65">
        <w:trPr>
          <w:trHeight w:val="255"/>
        </w:trPr>
        <w:tc>
          <w:tcPr>
            <w:tcW w:w="1057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771B65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21,41</w:t>
            </w:r>
          </w:p>
        </w:tc>
      </w:tr>
      <w:tr w:rsidR="00771B65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B65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B65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19,52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2A6B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22,2</w:t>
            </w:r>
            <w:r w:rsidR="005C10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71B65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71B65" w:rsidRDefault="005C101B">
      <w:r>
        <w:br w:type="page"/>
      </w:r>
      <w:bookmarkStart w:id="0" w:name="_GoBack"/>
      <w:bookmarkEnd w:id="0"/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892"/>
        <w:gridCol w:w="604"/>
        <w:gridCol w:w="686"/>
        <w:gridCol w:w="503"/>
        <w:gridCol w:w="494"/>
        <w:gridCol w:w="525"/>
        <w:gridCol w:w="519"/>
        <w:gridCol w:w="477"/>
        <w:gridCol w:w="482"/>
        <w:gridCol w:w="453"/>
        <w:gridCol w:w="448"/>
        <w:gridCol w:w="426"/>
        <w:gridCol w:w="493"/>
        <w:gridCol w:w="461"/>
        <w:gridCol w:w="538"/>
        <w:gridCol w:w="491"/>
        <w:gridCol w:w="477"/>
      </w:tblGrid>
      <w:tr w:rsidR="00771B65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771B65" w:rsidRDefault="00771B65"/>
        </w:tc>
        <w:tc>
          <w:tcPr>
            <w:tcW w:w="932" w:type="dxa"/>
            <w:shd w:val="clear" w:color="FFFFFF" w:fill="auto"/>
            <w:vAlign w:val="bottom"/>
          </w:tcPr>
          <w:p w:rsidR="00771B65" w:rsidRDefault="00771B65"/>
        </w:tc>
        <w:tc>
          <w:tcPr>
            <w:tcW w:w="696" w:type="dxa"/>
            <w:shd w:val="clear" w:color="FFFFFF" w:fill="auto"/>
            <w:vAlign w:val="bottom"/>
          </w:tcPr>
          <w:p w:rsidR="00771B65" w:rsidRDefault="00771B65"/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bottom"/>
          </w:tcPr>
          <w:p w:rsidR="00771B65" w:rsidRDefault="00771B65"/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771B65" w:rsidRDefault="005C10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771B65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771B65" w:rsidRDefault="00771B65"/>
        </w:tc>
        <w:tc>
          <w:tcPr>
            <w:tcW w:w="932" w:type="dxa"/>
            <w:shd w:val="clear" w:color="FFFFFF" w:fill="auto"/>
            <w:vAlign w:val="bottom"/>
          </w:tcPr>
          <w:p w:rsidR="00771B65" w:rsidRDefault="00771B65"/>
        </w:tc>
        <w:tc>
          <w:tcPr>
            <w:tcW w:w="696" w:type="dxa"/>
            <w:shd w:val="clear" w:color="FFFFFF" w:fill="auto"/>
            <w:vAlign w:val="bottom"/>
          </w:tcPr>
          <w:p w:rsidR="00771B65" w:rsidRDefault="00771B65"/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bottom"/>
          </w:tcPr>
          <w:p w:rsidR="00771B65" w:rsidRDefault="00771B65"/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71B65" w:rsidRDefault="005C10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71B65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771B65" w:rsidRDefault="00771B65"/>
        </w:tc>
        <w:tc>
          <w:tcPr>
            <w:tcW w:w="932" w:type="dxa"/>
            <w:shd w:val="clear" w:color="FFFFFF" w:fill="auto"/>
            <w:vAlign w:val="bottom"/>
          </w:tcPr>
          <w:p w:rsidR="00771B65" w:rsidRDefault="00771B65"/>
        </w:tc>
        <w:tc>
          <w:tcPr>
            <w:tcW w:w="696" w:type="dxa"/>
            <w:shd w:val="clear" w:color="FFFFFF" w:fill="auto"/>
            <w:vAlign w:val="bottom"/>
          </w:tcPr>
          <w:p w:rsidR="00771B65" w:rsidRDefault="00771B65"/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bottom"/>
          </w:tcPr>
          <w:p w:rsidR="00771B65" w:rsidRDefault="00771B65"/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71B65" w:rsidRDefault="005C10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71B65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771B65" w:rsidRDefault="00771B65"/>
        </w:tc>
        <w:tc>
          <w:tcPr>
            <w:tcW w:w="932" w:type="dxa"/>
            <w:shd w:val="clear" w:color="FFFFFF" w:fill="auto"/>
            <w:vAlign w:val="bottom"/>
          </w:tcPr>
          <w:p w:rsidR="00771B65" w:rsidRDefault="00771B65"/>
        </w:tc>
        <w:tc>
          <w:tcPr>
            <w:tcW w:w="696" w:type="dxa"/>
            <w:shd w:val="clear" w:color="FFFFFF" w:fill="auto"/>
            <w:vAlign w:val="bottom"/>
          </w:tcPr>
          <w:p w:rsidR="00771B65" w:rsidRDefault="00771B65"/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bottom"/>
          </w:tcPr>
          <w:p w:rsidR="00771B65" w:rsidRDefault="00771B65"/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771B65" w:rsidRDefault="005C10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71B65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771B65" w:rsidRDefault="00771B65"/>
        </w:tc>
        <w:tc>
          <w:tcPr>
            <w:tcW w:w="932" w:type="dxa"/>
            <w:shd w:val="clear" w:color="FFFFFF" w:fill="auto"/>
            <w:vAlign w:val="bottom"/>
          </w:tcPr>
          <w:p w:rsidR="00771B65" w:rsidRDefault="00771B65"/>
        </w:tc>
        <w:tc>
          <w:tcPr>
            <w:tcW w:w="696" w:type="dxa"/>
            <w:shd w:val="clear" w:color="FFFFFF" w:fill="auto"/>
            <w:vAlign w:val="bottom"/>
          </w:tcPr>
          <w:p w:rsidR="00771B65" w:rsidRDefault="00771B65"/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bottom"/>
          </w:tcPr>
          <w:p w:rsidR="00771B65" w:rsidRDefault="00771B65"/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771B65" w:rsidRDefault="009D424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</w:t>
            </w:r>
            <w:r w:rsidR="005C101B">
              <w:rPr>
                <w:rFonts w:ascii="Times New Roman" w:hAnsi="Times New Roman"/>
                <w:sz w:val="26"/>
                <w:szCs w:val="26"/>
              </w:rPr>
              <w:t>.2017 №</w:t>
            </w:r>
          </w:p>
        </w:tc>
      </w:tr>
      <w:tr w:rsidR="00771B65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771B65" w:rsidRDefault="00771B65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71B65" w:rsidRDefault="00771B65"/>
        </w:tc>
        <w:tc>
          <w:tcPr>
            <w:tcW w:w="696" w:type="dxa"/>
            <w:shd w:val="clear" w:color="FFFFFF" w:fill="auto"/>
            <w:vAlign w:val="center"/>
          </w:tcPr>
          <w:p w:rsidR="00771B65" w:rsidRDefault="00771B65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center"/>
          </w:tcPr>
          <w:p w:rsidR="00771B65" w:rsidRDefault="00771B65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center"/>
          </w:tcPr>
          <w:p w:rsidR="00771B65" w:rsidRDefault="00771B65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</w:tr>
      <w:tr w:rsidR="00771B65">
        <w:trPr>
          <w:trHeight w:val="1545"/>
        </w:trPr>
        <w:tc>
          <w:tcPr>
            <w:tcW w:w="10579" w:type="dxa"/>
            <w:gridSpan w:val="18"/>
            <w:shd w:val="clear" w:color="FFFFFF" w:fill="auto"/>
            <w:vAlign w:val="bottom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</w:t>
            </w:r>
            <w:r w:rsidR="009D4248">
              <w:rPr>
                <w:rFonts w:ascii="Times New Roman" w:hAnsi="Times New Roman"/>
                <w:b/>
                <w:sz w:val="26"/>
                <w:szCs w:val="26"/>
              </w:rPr>
              <w:t>тры</w:t>
            </w:r>
            <w:r w:rsidR="009D4248"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униципального унитарного предприятия «Возрождение» муниципального образования сельское поселение село Восход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771B65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771B65" w:rsidRDefault="00771B65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71B65" w:rsidRDefault="00771B65"/>
        </w:tc>
        <w:tc>
          <w:tcPr>
            <w:tcW w:w="696" w:type="dxa"/>
            <w:shd w:val="clear" w:color="FFFFFF" w:fill="auto"/>
            <w:vAlign w:val="center"/>
          </w:tcPr>
          <w:p w:rsidR="00771B65" w:rsidRDefault="00771B65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771B65" w:rsidRDefault="00771B65"/>
        </w:tc>
        <w:tc>
          <w:tcPr>
            <w:tcW w:w="578" w:type="dxa"/>
            <w:shd w:val="clear" w:color="FFFFFF" w:fill="auto"/>
            <w:vAlign w:val="center"/>
          </w:tcPr>
          <w:p w:rsidR="00771B65" w:rsidRDefault="00771B65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center"/>
          </w:tcPr>
          <w:p w:rsidR="00771B65" w:rsidRDefault="00771B65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  <w:tc>
          <w:tcPr>
            <w:tcW w:w="525" w:type="dxa"/>
            <w:shd w:val="clear" w:color="FFFFFF" w:fill="auto"/>
            <w:vAlign w:val="bottom"/>
          </w:tcPr>
          <w:p w:rsidR="00771B65" w:rsidRDefault="00771B65"/>
        </w:tc>
        <w:tc>
          <w:tcPr>
            <w:tcW w:w="538" w:type="dxa"/>
            <w:shd w:val="clear" w:color="FFFFFF" w:fill="auto"/>
            <w:vAlign w:val="bottom"/>
          </w:tcPr>
          <w:p w:rsidR="00771B65" w:rsidRDefault="00771B65"/>
        </w:tc>
      </w:tr>
      <w:tr w:rsidR="00771B65">
        <w:trPr>
          <w:trHeight w:val="975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771B65">
        <w:trPr>
          <w:trHeight w:val="975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771B65">
        <w:trPr>
          <w:trHeight w:val="255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771B65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1 346,62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26,42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9D42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</w:tr>
      <w:tr w:rsidR="00771B65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26,42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9D42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</w:tr>
      <w:tr w:rsidR="00771B65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26,42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9D42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</w:tr>
      <w:tr w:rsidR="00771B65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B65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B65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B65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B65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B65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B65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1 979,53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</w:tr>
      <w:tr w:rsidR="00771B65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</w:tr>
      <w:tr w:rsidR="00771B65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</w:tr>
      <w:tr w:rsidR="00771B65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B65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B65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B65" w:rsidRDefault="005C10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C101B" w:rsidRDefault="005C101B"/>
    <w:sectPr w:rsidR="005C101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B65"/>
    <w:rsid w:val="002A6B73"/>
    <w:rsid w:val="005C101B"/>
    <w:rsid w:val="00771B65"/>
    <w:rsid w:val="00874457"/>
    <w:rsid w:val="009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Царькова Татьяна Ивановна</cp:lastModifiedBy>
  <cp:revision>4</cp:revision>
  <dcterms:created xsi:type="dcterms:W3CDTF">2017-12-08T09:33:00Z</dcterms:created>
  <dcterms:modified xsi:type="dcterms:W3CDTF">2017-12-09T08:21:00Z</dcterms:modified>
</cp:coreProperties>
</file>