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C" w:rsidRPr="0021408C" w:rsidRDefault="005B6A45" w:rsidP="0021408C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Приложение № </w:t>
      </w:r>
      <w:r w:rsidR="00AF5E96">
        <w:rPr>
          <w:rFonts w:eastAsia="Calibri"/>
          <w:sz w:val="26"/>
          <w:szCs w:val="26"/>
          <w:lang w:eastAsia="en-US"/>
        </w:rPr>
        <w:t>15</w:t>
      </w:r>
    </w:p>
    <w:p w:rsidR="0021408C" w:rsidRPr="0021408C" w:rsidRDefault="0021408C" w:rsidP="0021408C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>к приказу министерства</w:t>
      </w:r>
    </w:p>
    <w:p w:rsidR="0021408C" w:rsidRPr="0021408C" w:rsidRDefault="0021408C" w:rsidP="0021408C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>конкурентной политики</w:t>
      </w:r>
    </w:p>
    <w:p w:rsidR="0021408C" w:rsidRPr="0021408C" w:rsidRDefault="0021408C" w:rsidP="0021408C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>Калужской области</w:t>
      </w:r>
    </w:p>
    <w:p w:rsidR="0021408C" w:rsidRDefault="0021408C" w:rsidP="0021408C">
      <w:pPr>
        <w:jc w:val="right"/>
        <w:rPr>
          <w:rFonts w:eastAsia="Calibri"/>
          <w:sz w:val="26"/>
          <w:szCs w:val="26"/>
          <w:lang w:eastAsia="en-US"/>
        </w:rPr>
      </w:pPr>
      <w:r w:rsidRPr="0021408C">
        <w:rPr>
          <w:rFonts w:eastAsia="Calibri"/>
          <w:sz w:val="26"/>
          <w:szCs w:val="26"/>
          <w:lang w:eastAsia="en-US"/>
        </w:rPr>
        <w:t xml:space="preserve">от </w:t>
      </w:r>
      <w:r w:rsidR="006D1B7D">
        <w:rPr>
          <w:rFonts w:eastAsia="Calibri"/>
          <w:sz w:val="26"/>
          <w:szCs w:val="26"/>
          <w:lang w:eastAsia="en-US"/>
        </w:rPr>
        <w:t>«</w:t>
      </w:r>
      <w:r w:rsidRPr="0021408C">
        <w:rPr>
          <w:rFonts w:eastAsia="Calibri"/>
          <w:sz w:val="26"/>
          <w:szCs w:val="26"/>
          <w:lang w:eastAsia="en-US"/>
        </w:rPr>
        <w:t>__</w:t>
      </w:r>
      <w:r w:rsidR="006D1B7D">
        <w:rPr>
          <w:rFonts w:eastAsia="Calibri"/>
          <w:sz w:val="26"/>
          <w:szCs w:val="26"/>
          <w:lang w:eastAsia="en-US"/>
        </w:rPr>
        <w:t>»</w:t>
      </w:r>
      <w:r w:rsidRPr="0021408C">
        <w:rPr>
          <w:rFonts w:eastAsia="Calibri"/>
          <w:sz w:val="26"/>
          <w:szCs w:val="26"/>
          <w:lang w:eastAsia="en-US"/>
        </w:rPr>
        <w:t>________20__г.  №____</w:t>
      </w:r>
    </w:p>
    <w:p w:rsidR="0021408C" w:rsidRDefault="0021408C" w:rsidP="0021408C">
      <w:pPr>
        <w:jc w:val="right"/>
        <w:rPr>
          <w:rFonts w:eastAsia="Calibri"/>
          <w:sz w:val="26"/>
          <w:szCs w:val="26"/>
          <w:lang w:eastAsia="en-US"/>
        </w:rPr>
      </w:pPr>
    </w:p>
    <w:p w:rsidR="00B527A6" w:rsidRPr="00B527A6" w:rsidRDefault="00B527A6" w:rsidP="00B527A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Форма</w:t>
      </w:r>
    </w:p>
    <w:p w:rsidR="00B527A6" w:rsidRPr="00B527A6" w:rsidRDefault="00B527A6" w:rsidP="00B527A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проверочного листа (списка контрольных вопросов)</w:t>
      </w:r>
    </w:p>
    <w:p w:rsidR="00B527A6" w:rsidRPr="00B527A6" w:rsidRDefault="00B527A6" w:rsidP="00B527A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</w:p>
    <w:p w:rsidR="00B527A6" w:rsidRPr="00B527A6" w:rsidRDefault="00B527A6" w:rsidP="00B527A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МИНИСТЕРСТВО КОНКУРЕНТНОЙ ПОЛИТИКИ</w:t>
      </w:r>
    </w:p>
    <w:p w:rsidR="00B527A6" w:rsidRPr="00B527A6" w:rsidRDefault="00B527A6" w:rsidP="00B527A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B527A6">
        <w:rPr>
          <w:rFonts w:eastAsia="Calibri"/>
          <w:b/>
          <w:sz w:val="26"/>
          <w:szCs w:val="26"/>
          <w:u w:val="single"/>
          <w:lang w:eastAsia="en-US"/>
        </w:rPr>
        <w:t>КАЛУЖСКОЙ ОБЛАСТИ</w:t>
      </w:r>
    </w:p>
    <w:p w:rsidR="00B527A6" w:rsidRPr="00B527A6" w:rsidRDefault="00B527A6" w:rsidP="00B527A6">
      <w:pPr>
        <w:jc w:val="center"/>
        <w:rPr>
          <w:rFonts w:eastAsia="Calibri"/>
          <w:b/>
          <w:smallCaps/>
          <w:sz w:val="26"/>
          <w:szCs w:val="26"/>
          <w:lang w:eastAsia="en-US"/>
        </w:rPr>
      </w:pPr>
    </w:p>
    <w:p w:rsidR="00B527A6" w:rsidRPr="00B527A6" w:rsidRDefault="00B527A6" w:rsidP="00B527A6">
      <w:pPr>
        <w:jc w:val="center"/>
        <w:rPr>
          <w:rFonts w:eastAsia="Calibri"/>
          <w:b/>
          <w:smallCaps/>
          <w:sz w:val="26"/>
          <w:szCs w:val="26"/>
          <w:lang w:eastAsia="en-US"/>
        </w:rPr>
      </w:pPr>
      <w:r w:rsidRPr="00B527A6">
        <w:rPr>
          <w:rFonts w:eastAsia="Calibri"/>
          <w:b/>
          <w:smallCaps/>
          <w:sz w:val="26"/>
          <w:szCs w:val="26"/>
          <w:lang w:eastAsia="en-US"/>
        </w:rPr>
        <w:t>ПРОВЕРОЧНЫЙ ЛИСТ</w:t>
      </w:r>
    </w:p>
    <w:p w:rsidR="00B527A6" w:rsidRPr="00B527A6" w:rsidRDefault="00B527A6" w:rsidP="00B527A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527A6">
        <w:rPr>
          <w:rFonts w:eastAsia="Calibri"/>
          <w:b/>
          <w:sz w:val="26"/>
          <w:szCs w:val="26"/>
          <w:lang w:eastAsia="en-US"/>
        </w:rPr>
        <w:t>(список контрольных вопросов)</w:t>
      </w:r>
    </w:p>
    <w:p w:rsidR="00B527A6" w:rsidRPr="0021408C" w:rsidRDefault="00B527A6" w:rsidP="0021408C">
      <w:pPr>
        <w:jc w:val="right"/>
        <w:rPr>
          <w:rFonts w:eastAsia="Calibri"/>
          <w:sz w:val="26"/>
          <w:szCs w:val="26"/>
          <w:lang w:eastAsia="en-US"/>
        </w:rPr>
      </w:pPr>
    </w:p>
    <w:p w:rsidR="004C31B6" w:rsidRDefault="004C31B6">
      <w:pPr>
        <w:pStyle w:val="2"/>
      </w:pPr>
    </w:p>
    <w:p w:rsidR="00B527A6" w:rsidRPr="006D1B7D" w:rsidRDefault="00B527A6" w:rsidP="006D1B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D1B7D">
        <w:rPr>
          <w:sz w:val="26"/>
          <w:szCs w:val="26"/>
        </w:rPr>
        <w:t>Региональный государственный контроль (надзор) в области</w:t>
      </w:r>
      <w:r w:rsidR="000E367C" w:rsidRPr="006D1B7D">
        <w:rPr>
          <w:sz w:val="26"/>
          <w:szCs w:val="26"/>
        </w:rPr>
        <w:t xml:space="preserve"> розничной продажи алкогольной продукции</w:t>
      </w:r>
    </w:p>
    <w:p w:rsidR="00B527A6" w:rsidRPr="006D1B7D" w:rsidRDefault="00B527A6" w:rsidP="006D1B7D">
      <w:pPr>
        <w:ind w:firstLine="709"/>
        <w:jc w:val="center"/>
        <w:rPr>
          <w:sz w:val="26"/>
          <w:szCs w:val="26"/>
        </w:rPr>
      </w:pPr>
    </w:p>
    <w:p w:rsidR="00B527A6" w:rsidRPr="006D1B7D" w:rsidRDefault="00B527A6" w:rsidP="006D1B7D">
      <w:pPr>
        <w:ind w:firstLine="709"/>
        <w:rPr>
          <w:sz w:val="26"/>
          <w:szCs w:val="26"/>
        </w:rPr>
      </w:pP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Реквизиты приказа о проведении проверки: _____________________________</w:t>
      </w:r>
    </w:p>
    <w:p w:rsidR="00F61EEB" w:rsidRPr="006D1B7D" w:rsidRDefault="00F61EEB" w:rsidP="006D1B7D">
      <w:pPr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________________________________________________________________________</w:t>
      </w: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Предмет плановой проверки ограничен обязательными требованиями, установленными муниципальными правовыми актами, изложенными в данной форме проверочного листа.</w:t>
      </w: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F61EEB" w:rsidRPr="006D1B7D" w:rsidRDefault="00F61EEB" w:rsidP="006D1B7D">
      <w:pPr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F61EEB" w:rsidRPr="006D1B7D" w:rsidRDefault="00F61EEB" w:rsidP="006D1B7D">
      <w:pPr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61EEB" w:rsidRPr="006D1B7D" w:rsidRDefault="00F61EEB" w:rsidP="006D1B7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объекты: _______________________________________</w:t>
      </w:r>
    </w:p>
    <w:p w:rsidR="00F61EEB" w:rsidRPr="006D1B7D" w:rsidRDefault="00F61EEB" w:rsidP="006D1B7D">
      <w:pPr>
        <w:jc w:val="both"/>
        <w:rPr>
          <w:rFonts w:eastAsia="Calibri"/>
          <w:sz w:val="26"/>
          <w:szCs w:val="26"/>
          <w:lang w:eastAsia="en-US"/>
        </w:rPr>
      </w:pPr>
      <w:r w:rsidRPr="006D1B7D">
        <w:rPr>
          <w:rFonts w:eastAsia="Calibri"/>
          <w:sz w:val="26"/>
          <w:szCs w:val="26"/>
          <w:lang w:eastAsia="en-US"/>
        </w:rPr>
        <w:t>_________________________________________________________________________</w:t>
      </w:r>
    </w:p>
    <w:p w:rsidR="00F61EEB" w:rsidRPr="00F61EEB" w:rsidRDefault="00F61EEB" w:rsidP="00F61EEB">
      <w:pPr>
        <w:ind w:firstLine="709"/>
        <w:jc w:val="both"/>
        <w:rPr>
          <w:rFonts w:eastAsia="Calibri"/>
          <w:lang w:eastAsia="en-US"/>
        </w:rPr>
      </w:pPr>
    </w:p>
    <w:p w:rsidR="00F61EEB" w:rsidRPr="00F61EEB" w:rsidRDefault="00F61EEB" w:rsidP="00F61EE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01297" w:rsidRDefault="00801297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p w:rsidR="00F61EEB" w:rsidRDefault="00F61EEB">
      <w:pPr>
        <w:jc w:val="center"/>
        <w:rPr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429"/>
        <w:gridCol w:w="4253"/>
        <w:gridCol w:w="850"/>
        <w:gridCol w:w="828"/>
      </w:tblGrid>
      <w:tr w:rsidR="001E2126" w:rsidRPr="006D1B7D" w:rsidTr="006D1B7D">
        <w:tc>
          <w:tcPr>
            <w:tcW w:w="602" w:type="dxa"/>
            <w:vMerge w:val="restart"/>
          </w:tcPr>
          <w:p w:rsidR="001E2126" w:rsidRPr="006D1B7D" w:rsidRDefault="006D1B7D" w:rsidP="006D1B7D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6D1B7D">
              <w:rPr>
                <w:b/>
                <w:sz w:val="22"/>
                <w:szCs w:val="22"/>
              </w:rPr>
              <w:lastRenderedPageBreak/>
              <w:t>№</w:t>
            </w:r>
            <w:r w:rsidR="001E2126" w:rsidRPr="006D1B7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E2126" w:rsidRPr="006D1B7D">
              <w:rPr>
                <w:b/>
                <w:sz w:val="22"/>
                <w:szCs w:val="22"/>
              </w:rPr>
              <w:t>п</w:t>
            </w:r>
            <w:proofErr w:type="gramEnd"/>
            <w:r w:rsidR="001E2126" w:rsidRPr="006D1B7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29" w:type="dxa"/>
            <w:vMerge w:val="restart"/>
          </w:tcPr>
          <w:p w:rsidR="001E2126" w:rsidRPr="006D1B7D" w:rsidRDefault="00B80C90" w:rsidP="006D1B7D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6D1B7D">
              <w:rPr>
                <w:b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253" w:type="dxa"/>
            <w:vMerge w:val="restart"/>
          </w:tcPr>
          <w:p w:rsidR="001E2126" w:rsidRPr="006D1B7D" w:rsidRDefault="00B80C90" w:rsidP="006D1B7D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6D1B7D">
              <w:rPr>
                <w:b/>
                <w:sz w:val="22"/>
                <w:szCs w:val="22"/>
              </w:rPr>
              <w:t>Реквизиты нормативно-правовых актов, содержащих</w:t>
            </w:r>
            <w:r w:rsidR="001E2126" w:rsidRPr="006D1B7D">
              <w:rPr>
                <w:b/>
                <w:sz w:val="22"/>
                <w:szCs w:val="22"/>
              </w:rPr>
              <w:t xml:space="preserve"> обязательные требования</w:t>
            </w:r>
            <w:bookmarkStart w:id="0" w:name="_GoBack"/>
            <w:bookmarkEnd w:id="0"/>
          </w:p>
        </w:tc>
        <w:tc>
          <w:tcPr>
            <w:tcW w:w="1678" w:type="dxa"/>
            <w:gridSpan w:val="2"/>
          </w:tcPr>
          <w:p w:rsidR="001E2126" w:rsidRPr="006D1B7D" w:rsidRDefault="001E2126" w:rsidP="006D1B7D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6D1B7D">
              <w:rPr>
                <w:b/>
                <w:sz w:val="22"/>
                <w:szCs w:val="22"/>
              </w:rPr>
              <w:t>Вывод о соблюдении</w:t>
            </w:r>
            <w:r w:rsidR="00B80C90" w:rsidRPr="006D1B7D">
              <w:rPr>
                <w:b/>
                <w:sz w:val="22"/>
                <w:szCs w:val="22"/>
              </w:rPr>
              <w:t xml:space="preserve"> обязательных требований</w:t>
            </w:r>
          </w:p>
        </w:tc>
      </w:tr>
      <w:tr w:rsidR="001E2126" w:rsidRPr="006D1B7D" w:rsidTr="006D1B7D">
        <w:trPr>
          <w:trHeight w:val="224"/>
        </w:trPr>
        <w:tc>
          <w:tcPr>
            <w:tcW w:w="602" w:type="dxa"/>
            <w:vMerge/>
          </w:tcPr>
          <w:p w:rsidR="001E2126" w:rsidRPr="006D1B7D" w:rsidRDefault="001E2126" w:rsidP="006D1B7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9" w:type="dxa"/>
            <w:vMerge/>
          </w:tcPr>
          <w:p w:rsidR="001E2126" w:rsidRPr="006D1B7D" w:rsidRDefault="001E2126" w:rsidP="006D1B7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1E2126" w:rsidRPr="006D1B7D" w:rsidRDefault="001E2126" w:rsidP="006D1B7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2126" w:rsidRPr="006D1B7D" w:rsidRDefault="001E2126" w:rsidP="006D1B7D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да</w:t>
            </w:r>
          </w:p>
        </w:tc>
        <w:tc>
          <w:tcPr>
            <w:tcW w:w="828" w:type="dxa"/>
          </w:tcPr>
          <w:p w:rsidR="001E2126" w:rsidRPr="006D1B7D" w:rsidRDefault="001E2126" w:rsidP="006D1B7D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нет</w:t>
            </w: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1.</w:t>
            </w:r>
          </w:p>
        </w:tc>
        <w:tc>
          <w:tcPr>
            <w:tcW w:w="3429" w:type="dxa"/>
          </w:tcPr>
          <w:p w:rsidR="001E2126" w:rsidRPr="006D1B7D" w:rsidRDefault="00E22C2C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Соблюдаются ли</w:t>
            </w:r>
            <w:r w:rsidR="005B6A45" w:rsidRPr="006D1B7D">
              <w:rPr>
                <w:sz w:val="22"/>
                <w:szCs w:val="22"/>
              </w:rPr>
              <w:t xml:space="preserve"> организацией (индивидуальн</w:t>
            </w:r>
            <w:r w:rsidRPr="006D1B7D">
              <w:rPr>
                <w:sz w:val="22"/>
                <w:szCs w:val="22"/>
              </w:rPr>
              <w:t>ым предпринимателем) ограничения</w:t>
            </w:r>
            <w:r w:rsidR="005B6A45" w:rsidRPr="006D1B7D">
              <w:rPr>
                <w:sz w:val="22"/>
                <w:szCs w:val="22"/>
              </w:rPr>
              <w:t xml:space="preserve"> </w:t>
            </w:r>
            <w:r w:rsidR="000E367C" w:rsidRPr="006D1B7D">
              <w:rPr>
                <w:sz w:val="22"/>
                <w:szCs w:val="22"/>
              </w:rPr>
              <w:t xml:space="preserve">времени, </w:t>
            </w:r>
            <w:r w:rsidR="005B6A45" w:rsidRPr="006D1B7D">
              <w:rPr>
                <w:sz w:val="22"/>
                <w:szCs w:val="22"/>
              </w:rPr>
              <w:t>мест и условий розничной продажи алкогольной продукции</w:t>
            </w:r>
            <w:r w:rsidRPr="006D1B7D">
              <w:rPr>
                <w:sz w:val="22"/>
                <w:szCs w:val="22"/>
              </w:rPr>
              <w:t>?</w:t>
            </w:r>
          </w:p>
        </w:tc>
        <w:tc>
          <w:tcPr>
            <w:tcW w:w="4253" w:type="dxa"/>
          </w:tcPr>
          <w:p w:rsidR="001E2126" w:rsidRPr="006D1B7D" w:rsidRDefault="00BC0F8E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П. 2, п. 9 ст. 16 Федерального закона №</w:t>
            </w:r>
            <w:r w:rsidR="006D1B7D">
              <w:rPr>
                <w:sz w:val="22"/>
                <w:szCs w:val="22"/>
              </w:rPr>
              <w:t> </w:t>
            </w:r>
            <w:r w:rsidRPr="006D1B7D">
              <w:rPr>
                <w:sz w:val="22"/>
                <w:szCs w:val="22"/>
              </w:rPr>
              <w:t xml:space="preserve">171-ФЗ </w:t>
            </w:r>
            <w:r w:rsidR="006D1B7D">
              <w:rPr>
                <w:sz w:val="22"/>
                <w:szCs w:val="22"/>
              </w:rPr>
              <w:t>«</w:t>
            </w:r>
            <w:r w:rsidRPr="006D1B7D">
              <w:rPr>
                <w:sz w:val="22"/>
                <w:szCs w:val="22"/>
              </w:rPr>
              <w:t>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</w:t>
            </w:r>
            <w:r w:rsidR="006D1B7D">
              <w:rPr>
                <w:sz w:val="22"/>
                <w:szCs w:val="22"/>
              </w:rPr>
              <w:t>»</w:t>
            </w:r>
            <w:r w:rsidRPr="006D1B7D">
              <w:rPr>
                <w:sz w:val="22"/>
                <w:szCs w:val="22"/>
              </w:rPr>
              <w:t>, с</w:t>
            </w:r>
            <w:r w:rsidR="00F23FBE" w:rsidRPr="006D1B7D">
              <w:rPr>
                <w:sz w:val="22"/>
                <w:szCs w:val="22"/>
              </w:rPr>
              <w:t xml:space="preserve">т. 2.2 Закона Калужской области от 06.04.2006 </w:t>
            </w:r>
            <w:r w:rsidR="006D1B7D">
              <w:rPr>
                <w:sz w:val="22"/>
                <w:szCs w:val="22"/>
              </w:rPr>
              <w:t xml:space="preserve">     </w:t>
            </w:r>
            <w:r w:rsidR="00F23FBE" w:rsidRPr="006D1B7D">
              <w:rPr>
                <w:sz w:val="22"/>
                <w:szCs w:val="22"/>
              </w:rPr>
              <w:t>№</w:t>
            </w:r>
            <w:r w:rsidR="006D1B7D">
              <w:rPr>
                <w:sz w:val="22"/>
                <w:szCs w:val="22"/>
              </w:rPr>
              <w:t> </w:t>
            </w:r>
            <w:r w:rsidR="00F23FBE" w:rsidRPr="006D1B7D">
              <w:rPr>
                <w:sz w:val="22"/>
                <w:szCs w:val="22"/>
              </w:rPr>
              <w:t xml:space="preserve">182-ОЗ </w:t>
            </w:r>
            <w:r w:rsidR="006D1B7D">
              <w:rPr>
                <w:sz w:val="22"/>
                <w:szCs w:val="22"/>
              </w:rPr>
              <w:t>«</w:t>
            </w:r>
            <w:r w:rsidR="00F23FBE" w:rsidRPr="006D1B7D">
              <w:rPr>
                <w:sz w:val="22"/>
                <w:szCs w:val="22"/>
              </w:rPr>
              <w:t>О регулировании отдельных правоотношений в сфере оборота алкогольной продукции на территории Калужской области</w:t>
            </w:r>
            <w:r w:rsidR="006D1B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2.</w:t>
            </w:r>
          </w:p>
        </w:tc>
        <w:tc>
          <w:tcPr>
            <w:tcW w:w="3429" w:type="dxa"/>
          </w:tcPr>
          <w:p w:rsidR="001E2126" w:rsidRPr="006D1B7D" w:rsidRDefault="00CC23AB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Наличие для организаций, осуществляющих розничную продажу алкогольной продукции (за исключением организаций общественного питания), оплаченного уставного капитала (уставного фонда) в размере не менее 200 тыс. руб.</w:t>
            </w:r>
          </w:p>
        </w:tc>
        <w:tc>
          <w:tcPr>
            <w:tcW w:w="4253" w:type="dxa"/>
          </w:tcPr>
          <w:p w:rsidR="001E2126" w:rsidRPr="006D1B7D" w:rsidRDefault="001B65F0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6D1B7D">
              <w:rPr>
                <w:sz w:val="22"/>
                <w:szCs w:val="22"/>
              </w:rPr>
              <w:t>Абз</w:t>
            </w:r>
            <w:proofErr w:type="spellEnd"/>
            <w:r w:rsidRPr="006D1B7D">
              <w:rPr>
                <w:sz w:val="22"/>
                <w:szCs w:val="22"/>
              </w:rPr>
              <w:t>. 3 п. 9 ст. 16 Федерального закона №</w:t>
            </w:r>
            <w:r w:rsidR="006D1B7D">
              <w:rPr>
                <w:sz w:val="22"/>
                <w:szCs w:val="22"/>
              </w:rPr>
              <w:t> </w:t>
            </w:r>
            <w:r w:rsidRPr="006D1B7D">
              <w:rPr>
                <w:sz w:val="22"/>
                <w:szCs w:val="22"/>
              </w:rPr>
              <w:t xml:space="preserve">171-ФЗ </w:t>
            </w:r>
            <w:r w:rsidR="006D1B7D">
              <w:rPr>
                <w:sz w:val="22"/>
                <w:szCs w:val="22"/>
              </w:rPr>
              <w:t>«</w:t>
            </w:r>
            <w:r w:rsidRPr="006D1B7D">
              <w:rPr>
                <w:sz w:val="22"/>
                <w:szCs w:val="22"/>
              </w:rPr>
              <w:t>О государственном регулировании производства и оборота этилового спирта, алкогольной и спиртсодержащей продукции и об ограничении потребления</w:t>
            </w:r>
            <w:r w:rsidR="00C42DC4" w:rsidRPr="006D1B7D">
              <w:rPr>
                <w:sz w:val="22"/>
                <w:szCs w:val="22"/>
              </w:rPr>
              <w:t xml:space="preserve"> </w:t>
            </w:r>
            <w:r w:rsidRPr="006D1B7D">
              <w:rPr>
                <w:sz w:val="22"/>
                <w:szCs w:val="22"/>
              </w:rPr>
              <w:t>(распития) алкогольной продукции</w:t>
            </w:r>
            <w:r w:rsidR="006D1B7D">
              <w:rPr>
                <w:sz w:val="22"/>
                <w:szCs w:val="22"/>
              </w:rPr>
              <w:t>»</w:t>
            </w:r>
            <w:r w:rsidRPr="006D1B7D">
              <w:rPr>
                <w:sz w:val="22"/>
                <w:szCs w:val="22"/>
              </w:rPr>
              <w:t xml:space="preserve">, Ст.3 </w:t>
            </w:r>
            <w:r w:rsidR="00A47ECA" w:rsidRPr="006D1B7D">
              <w:rPr>
                <w:sz w:val="22"/>
                <w:szCs w:val="22"/>
              </w:rPr>
              <w:t>Федерального закона  от 06.04.2006 №</w:t>
            </w:r>
            <w:r w:rsidR="006D1B7D">
              <w:rPr>
                <w:sz w:val="22"/>
                <w:szCs w:val="22"/>
              </w:rPr>
              <w:t> </w:t>
            </w:r>
            <w:r w:rsidR="00A47ECA" w:rsidRPr="006D1B7D">
              <w:rPr>
                <w:sz w:val="22"/>
                <w:szCs w:val="22"/>
              </w:rPr>
              <w:t xml:space="preserve">182-ОЗ </w:t>
            </w:r>
            <w:r w:rsidR="006D1B7D">
              <w:rPr>
                <w:sz w:val="22"/>
                <w:szCs w:val="22"/>
              </w:rPr>
              <w:t>«</w:t>
            </w:r>
            <w:r w:rsidR="00A47ECA" w:rsidRPr="006D1B7D">
              <w:rPr>
                <w:sz w:val="22"/>
                <w:szCs w:val="22"/>
              </w:rPr>
              <w:t>О регулировании отдельных правоотношений в сфере оборота алкогольной продукции на территории Калужской области</w:t>
            </w:r>
            <w:r w:rsidR="006D1B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3.</w:t>
            </w:r>
          </w:p>
        </w:tc>
        <w:tc>
          <w:tcPr>
            <w:tcW w:w="3429" w:type="dxa"/>
          </w:tcPr>
          <w:p w:rsidR="001E2126" w:rsidRPr="006D1B7D" w:rsidRDefault="002743C9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 xml:space="preserve">Наличие стационарного </w:t>
            </w:r>
            <w:r w:rsidR="00CC23AB" w:rsidRPr="006D1B7D">
              <w:rPr>
                <w:sz w:val="22"/>
                <w:szCs w:val="22"/>
              </w:rPr>
              <w:t xml:space="preserve"> торгового объекта и складских помещений: (наличие документов, подтверждающих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более)</w:t>
            </w:r>
          </w:p>
          <w:p w:rsidR="00AB300C" w:rsidRPr="006D1B7D" w:rsidRDefault="00AB300C" w:rsidP="006D1B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- площадь торгового объекта и складских помещений в сельских населенных пунктах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продукции;</w:t>
            </w:r>
          </w:p>
          <w:p w:rsidR="00AB300C" w:rsidRPr="006D1B7D" w:rsidRDefault="00AB300C" w:rsidP="006D1B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- площадь торгового объекта и складских помещений в городских населенных пунктах не менее 50 квадратных метров по каждому месту нахождения обособленного подразделения, в котором осуществляется рознична</w:t>
            </w:r>
            <w:r w:rsidR="008419A5" w:rsidRPr="006D1B7D">
              <w:rPr>
                <w:sz w:val="22"/>
                <w:szCs w:val="22"/>
              </w:rPr>
              <w:t>я продажа алкогольной продукции;</w:t>
            </w:r>
          </w:p>
          <w:p w:rsidR="00AB300C" w:rsidRPr="006D1B7D" w:rsidRDefault="008419A5" w:rsidP="006D1B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 xml:space="preserve">- наличие у организации и </w:t>
            </w:r>
            <w:r w:rsidRPr="006D1B7D">
              <w:rPr>
                <w:sz w:val="22"/>
                <w:szCs w:val="22"/>
              </w:rPr>
              <w:lastRenderedPageBreak/>
              <w:t xml:space="preserve">индивидуального предпринимателя (осуществляющих розничную продажу пива, пивных напитков, сидра, </w:t>
            </w:r>
            <w:proofErr w:type="spellStart"/>
            <w:r w:rsidRPr="006D1B7D">
              <w:rPr>
                <w:sz w:val="22"/>
                <w:szCs w:val="22"/>
              </w:rPr>
              <w:t>пуаре</w:t>
            </w:r>
            <w:proofErr w:type="spellEnd"/>
            <w:r w:rsidRPr="006D1B7D">
              <w:rPr>
                <w:sz w:val="22"/>
                <w:szCs w:val="22"/>
              </w:rPr>
              <w:t>, медовухи) в собственности, хозяйственном ведении, оперативном управлении или в аренде стационарных торговых объектов и складских помещений</w:t>
            </w:r>
          </w:p>
        </w:tc>
        <w:tc>
          <w:tcPr>
            <w:tcW w:w="4253" w:type="dxa"/>
          </w:tcPr>
          <w:p w:rsidR="001E2126" w:rsidRPr="006D1B7D" w:rsidRDefault="0026407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lastRenderedPageBreak/>
              <w:t>Ст. 16</w:t>
            </w:r>
            <w:r w:rsidR="00F67656" w:rsidRPr="006D1B7D">
              <w:rPr>
                <w:sz w:val="22"/>
                <w:szCs w:val="22"/>
              </w:rPr>
              <w:t xml:space="preserve"> Федерального закона №</w:t>
            </w:r>
            <w:r w:rsidR="006D1B7D">
              <w:rPr>
                <w:sz w:val="22"/>
                <w:szCs w:val="22"/>
              </w:rPr>
              <w:t> </w:t>
            </w:r>
            <w:r w:rsidR="00F67656" w:rsidRPr="006D1B7D">
              <w:rPr>
                <w:sz w:val="22"/>
                <w:szCs w:val="22"/>
              </w:rPr>
              <w:t xml:space="preserve">171-ФЗ </w:t>
            </w:r>
            <w:r w:rsidR="006D1B7D">
              <w:rPr>
                <w:sz w:val="22"/>
                <w:szCs w:val="22"/>
              </w:rPr>
              <w:t>«</w:t>
            </w:r>
            <w:r w:rsidR="00F67656" w:rsidRPr="006D1B7D">
              <w:rPr>
                <w:sz w:val="22"/>
                <w:szCs w:val="22"/>
              </w:rPr>
              <w:t>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</w:t>
            </w:r>
            <w:r w:rsidR="006D1B7D">
              <w:rPr>
                <w:sz w:val="22"/>
                <w:szCs w:val="22"/>
              </w:rPr>
              <w:t>»</w:t>
            </w:r>
            <w:r w:rsidR="00F67656" w:rsidRPr="006D1B7D">
              <w:rPr>
                <w:sz w:val="22"/>
                <w:szCs w:val="22"/>
              </w:rPr>
              <w:t xml:space="preserve">, </w:t>
            </w:r>
            <w:r w:rsidR="0056245F" w:rsidRPr="006D1B7D">
              <w:rPr>
                <w:sz w:val="22"/>
                <w:szCs w:val="22"/>
              </w:rPr>
              <w:t xml:space="preserve">ГОСТ 30389-2013 </w:t>
            </w:r>
            <w:r w:rsidR="006D1B7D">
              <w:rPr>
                <w:sz w:val="22"/>
                <w:szCs w:val="22"/>
              </w:rPr>
              <w:t>«</w:t>
            </w:r>
            <w:r w:rsidR="0056245F" w:rsidRPr="006D1B7D">
              <w:rPr>
                <w:sz w:val="22"/>
                <w:szCs w:val="22"/>
              </w:rPr>
              <w:t>Услуги общественного питания. Предприятия общественного питания. Классификация и общие требования</w:t>
            </w:r>
            <w:r w:rsidR="006D1B7D">
              <w:rPr>
                <w:sz w:val="22"/>
                <w:szCs w:val="22"/>
              </w:rPr>
              <w:t>»</w:t>
            </w:r>
            <w:r w:rsidR="0056245F" w:rsidRPr="006D1B7D">
              <w:rPr>
                <w:sz w:val="22"/>
                <w:szCs w:val="22"/>
              </w:rPr>
              <w:t>;</w:t>
            </w:r>
            <w:r w:rsidR="0056245F" w:rsidRPr="006D1B7D">
              <w:rPr>
                <w:b/>
                <w:sz w:val="22"/>
                <w:szCs w:val="22"/>
              </w:rPr>
              <w:t xml:space="preserve"> </w:t>
            </w:r>
            <w:r w:rsidR="0056245F" w:rsidRPr="006D1B7D">
              <w:rPr>
                <w:sz w:val="22"/>
                <w:szCs w:val="22"/>
              </w:rPr>
              <w:t xml:space="preserve">ГОСТ Р51303-2013 </w:t>
            </w:r>
            <w:r w:rsidR="006D1B7D">
              <w:rPr>
                <w:sz w:val="22"/>
                <w:szCs w:val="22"/>
              </w:rPr>
              <w:t>«</w:t>
            </w:r>
            <w:r w:rsidR="0056245F" w:rsidRPr="006D1B7D">
              <w:rPr>
                <w:sz w:val="22"/>
                <w:szCs w:val="22"/>
              </w:rPr>
              <w:t>Торговля. Термины и определения</w:t>
            </w:r>
            <w:r w:rsidR="006D1B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E2BB3" w:rsidRPr="006D1B7D" w:rsidTr="006D1B7D">
        <w:tc>
          <w:tcPr>
            <w:tcW w:w="602" w:type="dxa"/>
          </w:tcPr>
          <w:p w:rsidR="005E2BB3" w:rsidRPr="006D1B7D" w:rsidRDefault="005E2BB3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lastRenderedPageBreak/>
              <w:t>3.1</w:t>
            </w:r>
            <w:r w:rsidR="006D1B7D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5E2BB3" w:rsidRPr="006D1B7D" w:rsidRDefault="002743C9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При осуществлении</w:t>
            </w:r>
            <w:r w:rsidR="00E97898" w:rsidRPr="006D1B7D">
              <w:rPr>
                <w:sz w:val="22"/>
                <w:szCs w:val="22"/>
              </w:rPr>
              <w:t xml:space="preserve"> розничной продажи алкогольной продукции при оказании услуг общественного питания:</w:t>
            </w:r>
          </w:p>
          <w:p w:rsidR="00E97898" w:rsidRPr="006D1B7D" w:rsidRDefault="00E97898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- наличие с</w:t>
            </w:r>
            <w:r w:rsidR="00792A35" w:rsidRPr="006D1B7D">
              <w:rPr>
                <w:sz w:val="22"/>
                <w:szCs w:val="22"/>
              </w:rPr>
              <w:t xml:space="preserve">тационарного объекта </w:t>
            </w:r>
            <w:r w:rsidRPr="006D1B7D">
              <w:rPr>
                <w:sz w:val="22"/>
                <w:szCs w:val="22"/>
              </w:rPr>
              <w:t xml:space="preserve"> общественного питания в соответствии с классификатором предприятий общественного питания;</w:t>
            </w:r>
          </w:p>
          <w:p w:rsidR="00E97898" w:rsidRPr="006D1B7D" w:rsidRDefault="00E97898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- наличие нестационарного объекта общественного питания при розничной продаже алкогольной продукции  с содержанием этилового спирта до 16,5 процента готовой продукции</w:t>
            </w:r>
          </w:p>
        </w:tc>
        <w:tc>
          <w:tcPr>
            <w:tcW w:w="4253" w:type="dxa"/>
          </w:tcPr>
          <w:p w:rsidR="005E2BB3" w:rsidRPr="006D1B7D" w:rsidRDefault="00792A35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 xml:space="preserve">П. 10 ст. 16 Федерального закона </w:t>
            </w:r>
            <w:r w:rsidR="006D1B7D">
              <w:rPr>
                <w:sz w:val="22"/>
                <w:szCs w:val="22"/>
              </w:rPr>
              <w:t xml:space="preserve">    </w:t>
            </w:r>
            <w:r w:rsidRPr="006D1B7D">
              <w:rPr>
                <w:sz w:val="22"/>
                <w:szCs w:val="22"/>
              </w:rPr>
              <w:t>№</w:t>
            </w:r>
            <w:r w:rsidR="006D1B7D">
              <w:rPr>
                <w:sz w:val="22"/>
                <w:szCs w:val="22"/>
              </w:rPr>
              <w:t> </w:t>
            </w:r>
            <w:r w:rsidRPr="006D1B7D">
              <w:rPr>
                <w:sz w:val="22"/>
                <w:szCs w:val="22"/>
              </w:rPr>
              <w:t xml:space="preserve">171-ФЗ </w:t>
            </w:r>
            <w:r w:rsidR="006D1B7D">
              <w:rPr>
                <w:sz w:val="22"/>
                <w:szCs w:val="22"/>
              </w:rPr>
              <w:t>«</w:t>
            </w:r>
            <w:r w:rsidRPr="006D1B7D">
              <w:rPr>
                <w:sz w:val="22"/>
                <w:szCs w:val="22"/>
              </w:rPr>
              <w:t>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</w:t>
            </w:r>
            <w:r w:rsidR="006D1B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5E2BB3" w:rsidRPr="006D1B7D" w:rsidRDefault="005E2BB3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5E2BB3" w:rsidRPr="006D1B7D" w:rsidRDefault="005E2BB3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4.</w:t>
            </w:r>
          </w:p>
        </w:tc>
        <w:tc>
          <w:tcPr>
            <w:tcW w:w="3429" w:type="dxa"/>
          </w:tcPr>
          <w:p w:rsidR="001E2126" w:rsidRPr="006D1B7D" w:rsidRDefault="006D444D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Наличие</w:t>
            </w:r>
            <w:r w:rsidR="00CC23AB" w:rsidRPr="006D1B7D">
              <w:rPr>
                <w:sz w:val="22"/>
                <w:szCs w:val="22"/>
              </w:rPr>
              <w:t xml:space="preserve"> </w:t>
            </w:r>
            <w:r w:rsidRPr="006D1B7D">
              <w:rPr>
                <w:sz w:val="22"/>
                <w:szCs w:val="22"/>
              </w:rPr>
              <w:t>контрольно-кассовой техники</w:t>
            </w:r>
          </w:p>
        </w:tc>
        <w:tc>
          <w:tcPr>
            <w:tcW w:w="4253" w:type="dxa"/>
          </w:tcPr>
          <w:p w:rsidR="001E2126" w:rsidRPr="006D1B7D" w:rsidRDefault="00B65082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D1B7D">
              <w:rPr>
                <w:sz w:val="22"/>
                <w:szCs w:val="22"/>
              </w:rPr>
              <w:t>Абз</w:t>
            </w:r>
            <w:proofErr w:type="spellEnd"/>
            <w:r w:rsidRPr="006D1B7D">
              <w:rPr>
                <w:sz w:val="22"/>
                <w:szCs w:val="22"/>
              </w:rPr>
              <w:t>. 9, п.10 ст. 16 Федерального закона №</w:t>
            </w:r>
            <w:r w:rsidR="006D1B7D">
              <w:rPr>
                <w:sz w:val="22"/>
                <w:szCs w:val="22"/>
              </w:rPr>
              <w:t> </w:t>
            </w:r>
            <w:r w:rsidRPr="006D1B7D">
              <w:rPr>
                <w:sz w:val="22"/>
                <w:szCs w:val="22"/>
              </w:rPr>
              <w:t xml:space="preserve">171-ФЗ </w:t>
            </w:r>
            <w:r w:rsidR="006D1B7D">
              <w:rPr>
                <w:sz w:val="22"/>
                <w:szCs w:val="22"/>
              </w:rPr>
              <w:t>«</w:t>
            </w:r>
            <w:r w:rsidRPr="006D1B7D">
              <w:rPr>
                <w:sz w:val="22"/>
                <w:szCs w:val="22"/>
              </w:rPr>
              <w:t>О государственном регулировании производства и оборота этилового спирта, алкогольной и спиртсодержащей продукции и об ограничении потребления</w:t>
            </w:r>
            <w:r w:rsidR="00D67F9B" w:rsidRPr="006D1B7D">
              <w:rPr>
                <w:sz w:val="22"/>
                <w:szCs w:val="22"/>
              </w:rPr>
              <w:t xml:space="preserve"> </w:t>
            </w:r>
            <w:r w:rsidRPr="006D1B7D">
              <w:rPr>
                <w:sz w:val="22"/>
                <w:szCs w:val="22"/>
              </w:rPr>
              <w:t>(распития) алкогольной продукции</w:t>
            </w:r>
            <w:r w:rsidR="006D1B7D">
              <w:rPr>
                <w:sz w:val="22"/>
                <w:szCs w:val="22"/>
              </w:rPr>
              <w:t>»</w:t>
            </w:r>
            <w:r w:rsidR="00D67F9B" w:rsidRPr="006D1B7D">
              <w:rPr>
                <w:sz w:val="22"/>
                <w:szCs w:val="22"/>
              </w:rPr>
              <w:t>,</w:t>
            </w:r>
            <w:r w:rsidR="00F22255" w:rsidRPr="006D1B7D">
              <w:rPr>
                <w:sz w:val="22"/>
                <w:szCs w:val="22"/>
              </w:rPr>
              <w:t xml:space="preserve"> ст. 1.2, 2 </w:t>
            </w:r>
            <w:r w:rsidR="00D67F9B" w:rsidRPr="006D1B7D">
              <w:rPr>
                <w:sz w:val="22"/>
                <w:szCs w:val="22"/>
              </w:rPr>
              <w:t>Федера</w:t>
            </w:r>
            <w:r w:rsidR="00F22255" w:rsidRPr="006D1B7D">
              <w:rPr>
                <w:sz w:val="22"/>
                <w:szCs w:val="22"/>
              </w:rPr>
              <w:t>льного</w:t>
            </w:r>
            <w:r w:rsidR="00D67F9B" w:rsidRPr="006D1B7D">
              <w:rPr>
                <w:sz w:val="22"/>
                <w:szCs w:val="22"/>
              </w:rPr>
              <w:t xml:space="preserve"> закон</w:t>
            </w:r>
            <w:r w:rsidR="00F22255" w:rsidRPr="006D1B7D">
              <w:rPr>
                <w:sz w:val="22"/>
                <w:szCs w:val="22"/>
              </w:rPr>
              <w:t>а</w:t>
            </w:r>
            <w:r w:rsidR="00D67F9B" w:rsidRPr="006D1B7D">
              <w:rPr>
                <w:sz w:val="22"/>
                <w:szCs w:val="22"/>
              </w:rPr>
              <w:t xml:space="preserve"> от 22.05.2003 </w:t>
            </w:r>
            <w:r w:rsidR="006D1B7D">
              <w:rPr>
                <w:sz w:val="22"/>
                <w:szCs w:val="22"/>
              </w:rPr>
              <w:t xml:space="preserve">   № </w:t>
            </w:r>
            <w:r w:rsidR="00D67F9B" w:rsidRPr="006D1B7D">
              <w:rPr>
                <w:sz w:val="22"/>
                <w:szCs w:val="22"/>
              </w:rPr>
              <w:t xml:space="preserve">54-ФЗ </w:t>
            </w:r>
            <w:r w:rsidR="00F22255" w:rsidRPr="006D1B7D">
              <w:rPr>
                <w:sz w:val="22"/>
                <w:szCs w:val="22"/>
              </w:rPr>
              <w:t xml:space="preserve"> </w:t>
            </w:r>
            <w:r w:rsidR="00D67F9B" w:rsidRPr="006D1B7D">
              <w:rPr>
                <w:sz w:val="22"/>
                <w:szCs w:val="22"/>
              </w:rPr>
              <w:t xml:space="preserve"> </w:t>
            </w:r>
            <w:r w:rsidR="006D1B7D">
              <w:rPr>
                <w:sz w:val="22"/>
                <w:szCs w:val="22"/>
              </w:rPr>
              <w:t>«</w:t>
            </w:r>
            <w:r w:rsidR="00D67F9B" w:rsidRPr="006D1B7D">
              <w:rPr>
                <w:sz w:val="22"/>
                <w:szCs w:val="22"/>
              </w:rPr>
      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      </w:r>
            <w:r w:rsidR="006D1B7D">
              <w:rPr>
                <w:sz w:val="22"/>
                <w:szCs w:val="22"/>
              </w:rPr>
              <w:t>»</w:t>
            </w:r>
            <w:r w:rsidR="00F22255" w:rsidRPr="006D1B7D">
              <w:rPr>
                <w:sz w:val="22"/>
                <w:szCs w:val="22"/>
              </w:rPr>
              <w:t>, п. 7 ст.7 Федерального закона от</w:t>
            </w:r>
            <w:proofErr w:type="gramEnd"/>
            <w:r w:rsidR="00F22255" w:rsidRPr="006D1B7D">
              <w:rPr>
                <w:sz w:val="22"/>
                <w:szCs w:val="22"/>
              </w:rPr>
              <w:t xml:space="preserve"> 03.07.2016 </w:t>
            </w:r>
            <w:r w:rsidR="006D1B7D">
              <w:rPr>
                <w:sz w:val="22"/>
                <w:szCs w:val="22"/>
              </w:rPr>
              <w:t>№</w:t>
            </w:r>
            <w:r w:rsidR="00F22255" w:rsidRPr="006D1B7D">
              <w:rPr>
                <w:sz w:val="22"/>
                <w:szCs w:val="22"/>
              </w:rPr>
              <w:t xml:space="preserve"> 290-ФЗ </w:t>
            </w:r>
            <w:r w:rsidR="006D1B7D">
              <w:rPr>
                <w:sz w:val="22"/>
                <w:szCs w:val="22"/>
              </w:rPr>
              <w:t>«</w:t>
            </w:r>
            <w:r w:rsidR="00F22255" w:rsidRPr="006D1B7D">
              <w:rPr>
                <w:sz w:val="22"/>
                <w:szCs w:val="22"/>
              </w:rPr>
              <w:t xml:space="preserve">О внесении изменений в Федеральный закон </w:t>
            </w:r>
            <w:r w:rsidR="006D1B7D">
              <w:rPr>
                <w:sz w:val="22"/>
                <w:szCs w:val="22"/>
              </w:rPr>
              <w:t>«</w:t>
            </w:r>
            <w:r w:rsidR="00F22255" w:rsidRPr="006D1B7D">
              <w:rPr>
                <w:sz w:val="22"/>
                <w:szCs w:val="22"/>
              </w:rPr>
              <w:t>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 w:rsidR="006D1B7D">
              <w:rPr>
                <w:sz w:val="22"/>
                <w:szCs w:val="22"/>
              </w:rPr>
              <w:t>»</w:t>
            </w:r>
            <w:r w:rsidR="00F22255" w:rsidRPr="006D1B7D">
              <w:rPr>
                <w:sz w:val="22"/>
                <w:szCs w:val="22"/>
              </w:rPr>
              <w:t xml:space="preserve"> и отдельные законодательные акты Российской Федерации</w:t>
            </w:r>
            <w:r w:rsidR="006D1B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5.1</w:t>
            </w:r>
            <w:r w:rsidR="006D1B7D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</w:t>
            </w:r>
            <w:r w:rsidR="00CC23AB" w:rsidRPr="006D1B7D">
              <w:rPr>
                <w:sz w:val="22"/>
                <w:szCs w:val="22"/>
              </w:rPr>
              <w:t>редставлена ли</w:t>
            </w:r>
            <w:r w:rsidR="005B6A45" w:rsidRPr="006D1B7D">
              <w:rPr>
                <w:b/>
                <w:i/>
                <w:sz w:val="22"/>
                <w:szCs w:val="22"/>
              </w:rPr>
              <w:t xml:space="preserve"> </w:t>
            </w:r>
            <w:r w:rsidR="00CC23AB" w:rsidRPr="006D1B7D">
              <w:rPr>
                <w:sz w:val="22"/>
                <w:szCs w:val="22"/>
              </w:rPr>
              <w:t xml:space="preserve">информация </w:t>
            </w:r>
            <w:proofErr w:type="gramStart"/>
            <w:r w:rsidR="00CC23AB" w:rsidRPr="006D1B7D">
              <w:rPr>
                <w:sz w:val="22"/>
                <w:szCs w:val="22"/>
              </w:rPr>
              <w:t>о лицензии на осуществление деятельности по розничной продаже</w:t>
            </w:r>
            <w:r w:rsidRPr="006D1B7D">
              <w:rPr>
                <w:sz w:val="22"/>
                <w:szCs w:val="22"/>
              </w:rPr>
              <w:t xml:space="preserve"> алкогольной продукции в доступном для покупателя</w:t>
            </w:r>
            <w:proofErr w:type="gramEnd"/>
            <w:r w:rsidRPr="006D1B7D">
              <w:rPr>
                <w:sz w:val="22"/>
                <w:szCs w:val="22"/>
              </w:rPr>
              <w:t xml:space="preserve"> месте?</w:t>
            </w:r>
          </w:p>
        </w:tc>
        <w:tc>
          <w:tcPr>
            <w:tcW w:w="4253" w:type="dxa"/>
          </w:tcPr>
          <w:p w:rsidR="001E2126" w:rsidRPr="006D1B7D" w:rsidRDefault="00E320E9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 xml:space="preserve">Пункт 10 Правил продажи, </w:t>
            </w:r>
            <w:r w:rsidR="00A76C08" w:rsidRPr="006D1B7D">
              <w:rPr>
                <w:sz w:val="22"/>
                <w:szCs w:val="22"/>
              </w:rPr>
              <w:t>утвержденных постановлением Правительства РФ от 19.</w:t>
            </w:r>
            <w:r w:rsidR="00E7144B" w:rsidRPr="006D1B7D">
              <w:rPr>
                <w:sz w:val="22"/>
                <w:szCs w:val="22"/>
              </w:rPr>
              <w:t xml:space="preserve">01.1998 </w:t>
            </w:r>
            <w:r w:rsidR="006D1B7D">
              <w:rPr>
                <w:sz w:val="22"/>
                <w:szCs w:val="22"/>
              </w:rPr>
              <w:t>№</w:t>
            </w:r>
            <w:r w:rsidR="00E7144B" w:rsidRPr="006D1B7D">
              <w:rPr>
                <w:sz w:val="22"/>
                <w:szCs w:val="22"/>
              </w:rPr>
              <w:t xml:space="preserve"> 55 , </w:t>
            </w:r>
            <w:r w:rsidRPr="006D1B7D">
              <w:rPr>
                <w:sz w:val="22"/>
                <w:szCs w:val="22"/>
              </w:rPr>
              <w:t>пункт 11 Правил оказания услуг общественного питания, утв. постановлением Правительства РФ от 15.08.1997 № 1036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5.2</w:t>
            </w:r>
            <w:r w:rsidR="006D1B7D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E2126" w:rsidRPr="006D1B7D" w:rsidRDefault="00CB7A47" w:rsidP="006D1B7D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D1B7D">
              <w:rPr>
                <w:sz w:val="22"/>
                <w:szCs w:val="22"/>
              </w:rPr>
              <w:t>П</w:t>
            </w:r>
            <w:r w:rsidR="00CC23AB" w:rsidRPr="006D1B7D">
              <w:rPr>
                <w:sz w:val="22"/>
                <w:szCs w:val="22"/>
              </w:rPr>
              <w:t>редставлены ли</w:t>
            </w:r>
            <w:r w:rsidR="00CC23AB" w:rsidRPr="006D1B7D">
              <w:rPr>
                <w:b/>
                <w:i/>
                <w:sz w:val="22"/>
                <w:szCs w:val="22"/>
              </w:rPr>
              <w:t xml:space="preserve"> </w:t>
            </w:r>
            <w:r w:rsidR="002B2678" w:rsidRPr="006D1B7D">
              <w:rPr>
                <w:b/>
                <w:i/>
                <w:sz w:val="22"/>
                <w:szCs w:val="22"/>
              </w:rPr>
              <w:t xml:space="preserve"> </w:t>
            </w:r>
            <w:r w:rsidR="002B2678" w:rsidRPr="006D1B7D">
              <w:rPr>
                <w:sz w:val="22"/>
                <w:szCs w:val="22"/>
              </w:rPr>
              <w:t>в доступном для обозрения месте</w:t>
            </w:r>
            <w:r w:rsidR="007542F0" w:rsidRPr="006D1B7D">
              <w:rPr>
                <w:sz w:val="22"/>
                <w:szCs w:val="22"/>
              </w:rPr>
              <w:t xml:space="preserve"> </w:t>
            </w:r>
            <w:r w:rsidR="002B2678" w:rsidRPr="006D1B7D">
              <w:rPr>
                <w:sz w:val="22"/>
                <w:szCs w:val="22"/>
              </w:rPr>
              <w:t xml:space="preserve"> </w:t>
            </w:r>
            <w:r w:rsidR="007542F0" w:rsidRPr="006D1B7D">
              <w:rPr>
                <w:rFonts w:eastAsia="Calibri"/>
                <w:sz w:val="22"/>
                <w:szCs w:val="22"/>
                <w:lang w:eastAsia="en-US"/>
              </w:rPr>
              <w:t xml:space="preserve">Правил продажи отдельных видов товаров, перечня товаров длительного пользования, на которые не распространяется </w:t>
            </w:r>
            <w:r w:rsidR="007542F0" w:rsidRPr="006D1B7D">
              <w:rPr>
                <w:rFonts w:eastAsia="Calibri"/>
                <w:sz w:val="22"/>
                <w:szCs w:val="22"/>
                <w:lang w:eastAsia="en-US"/>
              </w:rPr>
              <w:lastRenderedPageBreak/>
              <w:t>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6D1B7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CC23AB" w:rsidRPr="006D1B7D">
              <w:rPr>
                <w:sz w:val="22"/>
                <w:szCs w:val="22"/>
              </w:rPr>
              <w:t>, Правила оказан</w:t>
            </w:r>
            <w:r w:rsidR="007542F0" w:rsidRPr="006D1B7D">
              <w:rPr>
                <w:sz w:val="22"/>
                <w:szCs w:val="22"/>
              </w:rPr>
              <w:t>ия услуг общественного питания</w:t>
            </w:r>
            <w:proofErr w:type="gramEnd"/>
            <w:r w:rsidR="007542F0" w:rsidRPr="006D1B7D">
              <w:rPr>
                <w:sz w:val="22"/>
                <w:szCs w:val="22"/>
              </w:rPr>
              <w:t xml:space="preserve"> </w:t>
            </w:r>
            <w:r w:rsidR="00CC23AB" w:rsidRPr="006D1B7D">
              <w:rPr>
                <w:sz w:val="22"/>
                <w:szCs w:val="22"/>
              </w:rPr>
              <w:t>(</w:t>
            </w:r>
            <w:r w:rsidR="00CC23AB" w:rsidRPr="006D1B7D">
              <w:rPr>
                <w:iCs/>
                <w:sz w:val="22"/>
                <w:szCs w:val="22"/>
              </w:rPr>
              <w:t>для предприятий общественного питания</w:t>
            </w:r>
            <w:r w:rsidR="00CC23AB" w:rsidRPr="006D1B7D">
              <w:rPr>
                <w:sz w:val="22"/>
                <w:szCs w:val="22"/>
              </w:rPr>
              <w:t>)?</w:t>
            </w:r>
          </w:p>
        </w:tc>
        <w:tc>
          <w:tcPr>
            <w:tcW w:w="4253" w:type="dxa"/>
          </w:tcPr>
          <w:p w:rsidR="001E2126" w:rsidRPr="006D1B7D" w:rsidRDefault="00D3576E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lastRenderedPageBreak/>
              <w:t>Постановлением Правительства РФ от 19 января 1998 года № 55, Правила оказания услуг общественного питания, утв. постановлением Правительства РФ от 15.08.1997 № 1036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lastRenderedPageBreak/>
              <w:t>6.1</w:t>
            </w:r>
            <w:r w:rsidR="006D1B7D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1E2126" w:rsidRPr="006D1B7D" w:rsidRDefault="005E2BB3" w:rsidP="006D1B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Представлены</w:t>
            </w:r>
            <w:r w:rsidR="00CC23AB" w:rsidRPr="006D1B7D">
              <w:rPr>
                <w:sz w:val="22"/>
                <w:szCs w:val="22"/>
              </w:rPr>
              <w:t xml:space="preserve"> ли</w:t>
            </w:r>
            <w:r w:rsidR="00D049B6" w:rsidRPr="006D1B7D">
              <w:rPr>
                <w:sz w:val="22"/>
                <w:szCs w:val="22"/>
              </w:rPr>
              <w:t xml:space="preserve"> в наглядной и доступной форме для покупателя сведения </w:t>
            </w:r>
            <w:r w:rsidRPr="006D1B7D">
              <w:rPr>
                <w:sz w:val="22"/>
                <w:szCs w:val="22"/>
              </w:rPr>
              <w:t xml:space="preserve">о фирменном наименовании (наименование) </w:t>
            </w:r>
            <w:r w:rsidR="00D049B6" w:rsidRPr="006D1B7D">
              <w:rPr>
                <w:sz w:val="22"/>
                <w:szCs w:val="22"/>
              </w:rPr>
              <w:t xml:space="preserve"> организации, мест</w:t>
            </w:r>
            <w:r w:rsidRPr="006D1B7D">
              <w:rPr>
                <w:sz w:val="22"/>
                <w:szCs w:val="22"/>
              </w:rPr>
              <w:t>е</w:t>
            </w:r>
            <w:r w:rsidR="00D049B6" w:rsidRPr="006D1B7D">
              <w:rPr>
                <w:sz w:val="22"/>
                <w:szCs w:val="22"/>
              </w:rPr>
              <w:t xml:space="preserve"> ее нахождения (адрес) и режим</w:t>
            </w:r>
            <w:r w:rsidRPr="006D1B7D">
              <w:rPr>
                <w:sz w:val="22"/>
                <w:szCs w:val="22"/>
              </w:rPr>
              <w:t>е</w:t>
            </w:r>
            <w:r w:rsidR="00D049B6" w:rsidRPr="006D1B7D">
              <w:rPr>
                <w:sz w:val="22"/>
                <w:szCs w:val="22"/>
              </w:rPr>
              <w:t xml:space="preserve"> работы,</w:t>
            </w:r>
            <w:r w:rsidR="00CC23AB" w:rsidRPr="006D1B7D">
              <w:rPr>
                <w:b/>
                <w:i/>
                <w:sz w:val="22"/>
                <w:szCs w:val="22"/>
              </w:rPr>
              <w:t xml:space="preserve"> </w:t>
            </w:r>
            <w:r w:rsidR="00CC23AB" w:rsidRPr="006D1B7D">
              <w:rPr>
                <w:sz w:val="22"/>
                <w:szCs w:val="22"/>
              </w:rPr>
              <w:t>типа и класса - для предприятий общественного питания?</w:t>
            </w:r>
          </w:p>
        </w:tc>
        <w:tc>
          <w:tcPr>
            <w:tcW w:w="4253" w:type="dxa"/>
          </w:tcPr>
          <w:p w:rsidR="001E2126" w:rsidRPr="006D1B7D" w:rsidRDefault="00E320E9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Пункт 10 Правил продажи</w:t>
            </w:r>
            <w:r w:rsidR="00070439" w:rsidRPr="006D1B7D">
              <w:rPr>
                <w:sz w:val="22"/>
                <w:szCs w:val="22"/>
              </w:rPr>
              <w:t xml:space="preserve"> отдельных видов товаров</w:t>
            </w:r>
            <w:r w:rsidRPr="006D1B7D">
              <w:rPr>
                <w:sz w:val="22"/>
                <w:szCs w:val="22"/>
              </w:rPr>
              <w:t>,</w:t>
            </w:r>
            <w:r w:rsidR="00E7144B" w:rsidRPr="006D1B7D">
              <w:rPr>
                <w:sz w:val="22"/>
                <w:szCs w:val="22"/>
              </w:rPr>
              <w:t xml:space="preserve"> утвержденных постановлением Правительства РФ от 19.01.1998 </w:t>
            </w:r>
            <w:r w:rsidR="006D1B7D">
              <w:rPr>
                <w:sz w:val="22"/>
                <w:szCs w:val="22"/>
              </w:rPr>
              <w:t>№</w:t>
            </w:r>
            <w:r w:rsidR="00E7144B" w:rsidRPr="006D1B7D">
              <w:rPr>
                <w:sz w:val="22"/>
                <w:szCs w:val="22"/>
              </w:rPr>
              <w:t xml:space="preserve"> 55 ,</w:t>
            </w:r>
            <w:r w:rsidRPr="006D1B7D">
              <w:rPr>
                <w:sz w:val="22"/>
                <w:szCs w:val="22"/>
              </w:rPr>
              <w:t xml:space="preserve"> пункт 11 Правил оказания услуг общественного питания</w:t>
            </w:r>
            <w:r w:rsidR="00A76C08" w:rsidRPr="006D1B7D">
              <w:rPr>
                <w:sz w:val="22"/>
                <w:szCs w:val="22"/>
              </w:rPr>
              <w:t>,</w:t>
            </w:r>
            <w:r w:rsidR="00A76C08" w:rsidRPr="006D1B7D">
              <w:rPr>
                <w:iCs/>
                <w:sz w:val="22"/>
                <w:szCs w:val="22"/>
              </w:rPr>
              <w:t xml:space="preserve"> утвержденных постановлением Правительства РФ от 15.08.1997 № 1036</w:t>
            </w:r>
            <w:r w:rsidR="00A76C08" w:rsidRPr="006D1B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6.2</w:t>
            </w:r>
            <w:r w:rsidR="006D1B7D">
              <w:rPr>
                <w:sz w:val="22"/>
                <w:szCs w:val="22"/>
              </w:rPr>
              <w:t>.</w:t>
            </w:r>
          </w:p>
        </w:tc>
        <w:tc>
          <w:tcPr>
            <w:tcW w:w="3429" w:type="dxa"/>
          </w:tcPr>
          <w:p w:rsidR="00CB7A47" w:rsidRPr="006D1B7D" w:rsidRDefault="00CB7A47" w:rsidP="006D1B7D">
            <w:pPr>
              <w:pStyle w:val="ConsPlusNormal"/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6D1B7D">
              <w:rPr>
                <w:bCs/>
                <w:iCs/>
                <w:sz w:val="22"/>
                <w:szCs w:val="22"/>
              </w:rPr>
              <w:t>Д</w:t>
            </w:r>
            <w:r w:rsidR="00CC23AB" w:rsidRPr="006D1B7D">
              <w:rPr>
                <w:bCs/>
                <w:iCs/>
                <w:sz w:val="22"/>
                <w:szCs w:val="22"/>
              </w:rPr>
              <w:t>ля предприятий общественного</w:t>
            </w:r>
            <w:r w:rsidRPr="006D1B7D">
              <w:rPr>
                <w:bCs/>
                <w:iCs/>
                <w:sz w:val="22"/>
                <w:szCs w:val="22"/>
              </w:rPr>
              <w:t xml:space="preserve">                </w:t>
            </w:r>
            <w:r w:rsidR="00CC23AB" w:rsidRPr="006D1B7D">
              <w:rPr>
                <w:bCs/>
                <w:iCs/>
                <w:sz w:val="22"/>
                <w:szCs w:val="22"/>
              </w:rPr>
              <w:t xml:space="preserve"> питания:</w:t>
            </w:r>
          </w:p>
          <w:p w:rsidR="001E2126" w:rsidRPr="006D1B7D" w:rsidRDefault="00CC23AB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- доводится ли информация о продукции до сведения потребителей посредством меню, прейскурантов или иными способами</w:t>
            </w:r>
            <w:r w:rsidRPr="006D1B7D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4253" w:type="dxa"/>
          </w:tcPr>
          <w:p w:rsidR="001E2126" w:rsidRPr="006D1B7D" w:rsidRDefault="00E320E9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iCs/>
                <w:sz w:val="22"/>
                <w:szCs w:val="22"/>
              </w:rPr>
              <w:t>Пункт 13 Правил оказания услуг общественного питания</w:t>
            </w:r>
            <w:r w:rsidR="00A76C08" w:rsidRPr="006D1B7D">
              <w:rPr>
                <w:iCs/>
                <w:sz w:val="22"/>
                <w:szCs w:val="22"/>
              </w:rPr>
              <w:t>, утвержденных постановлением Правительства РФ от 15.08.1997 № 1036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7.</w:t>
            </w:r>
          </w:p>
        </w:tc>
        <w:tc>
          <w:tcPr>
            <w:tcW w:w="3429" w:type="dxa"/>
          </w:tcPr>
          <w:p w:rsidR="001E2126" w:rsidRPr="006D1B7D" w:rsidRDefault="00CB7A47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У</w:t>
            </w:r>
            <w:r w:rsidR="00CC23AB" w:rsidRPr="006D1B7D">
              <w:rPr>
                <w:sz w:val="22"/>
                <w:szCs w:val="22"/>
              </w:rPr>
              <w:t xml:space="preserve">казаны ли в прейскурантах на алкогольную продукцию: </w:t>
            </w:r>
            <w:r w:rsidR="00CC23AB" w:rsidRPr="006D1B7D">
              <w:rPr>
                <w:iCs/>
                <w:sz w:val="22"/>
                <w:szCs w:val="22"/>
              </w:rPr>
              <w:t>наименование алкогольной продукции, объем и цена алкогольной продукции в потребительской таре</w:t>
            </w:r>
            <w:r w:rsidR="00CC23AB" w:rsidRPr="006D1B7D">
              <w:rPr>
                <w:sz w:val="22"/>
                <w:szCs w:val="22"/>
              </w:rPr>
              <w:t>, и (или) наименование алкогольной продукции, объем и цена за порцию, не превышающу</w:t>
            </w:r>
            <w:r w:rsidR="005E2BB3" w:rsidRPr="006D1B7D">
              <w:rPr>
                <w:sz w:val="22"/>
                <w:szCs w:val="22"/>
              </w:rPr>
              <w:t>ю 1 литра алкогольной продукции (для предприятий общественного питания)?</w:t>
            </w:r>
          </w:p>
        </w:tc>
        <w:tc>
          <w:tcPr>
            <w:tcW w:w="4253" w:type="dxa"/>
          </w:tcPr>
          <w:p w:rsidR="001E2126" w:rsidRPr="006D1B7D" w:rsidRDefault="00E320E9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Пункт 13 Правил оказания услуг общественного питания</w:t>
            </w:r>
            <w:r w:rsidR="00A76C08" w:rsidRPr="006D1B7D">
              <w:rPr>
                <w:sz w:val="22"/>
                <w:szCs w:val="22"/>
              </w:rPr>
              <w:t>,</w:t>
            </w:r>
            <w:r w:rsidR="00A76C08" w:rsidRPr="006D1B7D">
              <w:rPr>
                <w:iCs/>
                <w:sz w:val="22"/>
                <w:szCs w:val="22"/>
              </w:rPr>
              <w:t xml:space="preserve"> утвержденных постановлением Правительства РФ от 15.08.1997 № 1036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8.</w:t>
            </w:r>
          </w:p>
        </w:tc>
        <w:tc>
          <w:tcPr>
            <w:tcW w:w="3429" w:type="dxa"/>
          </w:tcPr>
          <w:p w:rsidR="001E2126" w:rsidRPr="006D1B7D" w:rsidRDefault="00CB7A47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С</w:t>
            </w:r>
            <w:r w:rsidR="00CC23AB" w:rsidRPr="006D1B7D">
              <w:rPr>
                <w:sz w:val="22"/>
                <w:szCs w:val="22"/>
              </w:rPr>
              <w:t>набжены ли образцы алкогольной продукции, имеющейся в продаже, ценниками с указанием наименования товара, сорта (при его наличии), цены за вес или единицу товара. (Допускается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      </w:r>
            <w:r w:rsidR="00E320E9" w:rsidRPr="006D1B7D">
              <w:rPr>
                <w:sz w:val="22"/>
                <w:szCs w:val="22"/>
              </w:rPr>
              <w:t>)</w:t>
            </w:r>
            <w:r w:rsidR="00CC23AB" w:rsidRPr="006D1B7D">
              <w:rPr>
                <w:sz w:val="22"/>
                <w:szCs w:val="22"/>
              </w:rPr>
              <w:t>?</w:t>
            </w:r>
          </w:p>
        </w:tc>
        <w:tc>
          <w:tcPr>
            <w:tcW w:w="4253" w:type="dxa"/>
          </w:tcPr>
          <w:p w:rsidR="001E2126" w:rsidRPr="006D1B7D" w:rsidRDefault="00E320E9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Пункт 19 Правил продажи</w:t>
            </w:r>
            <w:r w:rsidR="00070439" w:rsidRPr="006D1B7D">
              <w:rPr>
                <w:sz w:val="22"/>
                <w:szCs w:val="22"/>
              </w:rPr>
              <w:t xml:space="preserve"> отдельных видов товаров</w:t>
            </w:r>
            <w:r w:rsidR="00E7144B" w:rsidRPr="006D1B7D">
              <w:rPr>
                <w:sz w:val="22"/>
                <w:szCs w:val="22"/>
              </w:rPr>
              <w:t xml:space="preserve">, утвержденных постановлением Правительства РФ от 19.01.1998 </w:t>
            </w:r>
            <w:r w:rsidR="006D1B7D">
              <w:rPr>
                <w:sz w:val="22"/>
                <w:szCs w:val="22"/>
              </w:rPr>
              <w:t>№ </w:t>
            </w:r>
            <w:r w:rsidR="00E7144B" w:rsidRPr="006D1B7D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E2126" w:rsidRPr="006D1B7D" w:rsidTr="006D1B7D">
        <w:tc>
          <w:tcPr>
            <w:tcW w:w="602" w:type="dxa"/>
          </w:tcPr>
          <w:p w:rsidR="001E2126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29" w:type="dxa"/>
          </w:tcPr>
          <w:p w:rsidR="000669F1" w:rsidRPr="006D1B7D" w:rsidRDefault="00CB7A47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И</w:t>
            </w:r>
            <w:r w:rsidR="00CC23AB" w:rsidRPr="006D1B7D">
              <w:rPr>
                <w:sz w:val="22"/>
                <w:szCs w:val="22"/>
              </w:rPr>
              <w:t>меется ли оборудование для учета объема оборота алкогольной и спи</w:t>
            </w:r>
            <w:r w:rsidR="00CC23AB" w:rsidRPr="006D1B7D">
              <w:rPr>
                <w:sz w:val="22"/>
                <w:szCs w:val="22"/>
              </w:rPr>
              <w:t>р</w:t>
            </w:r>
            <w:r w:rsidR="00CC23AB" w:rsidRPr="006D1B7D">
              <w:rPr>
                <w:sz w:val="22"/>
                <w:szCs w:val="22"/>
              </w:rPr>
              <w:t xml:space="preserve">тосодержащей продукции, оснащенное техническими средствами фиксации и передачи информации об объеме оборота алкогольной и </w:t>
            </w:r>
          </w:p>
          <w:p w:rsidR="001E2126" w:rsidRPr="006D1B7D" w:rsidRDefault="00CC23AB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продукции в единую государственную автоматизированную информацио</w:t>
            </w:r>
            <w:r w:rsidRPr="006D1B7D">
              <w:rPr>
                <w:sz w:val="22"/>
                <w:szCs w:val="22"/>
              </w:rPr>
              <w:t>н</w:t>
            </w:r>
            <w:r w:rsidR="00B9125B" w:rsidRPr="006D1B7D">
              <w:rPr>
                <w:sz w:val="22"/>
                <w:szCs w:val="22"/>
              </w:rPr>
              <w:t>ную систему (далее – ЕГАИС)</w:t>
            </w:r>
            <w:r w:rsidRPr="006D1B7D">
              <w:rPr>
                <w:sz w:val="22"/>
                <w:szCs w:val="22"/>
              </w:rPr>
              <w:t>?</w:t>
            </w:r>
          </w:p>
        </w:tc>
        <w:tc>
          <w:tcPr>
            <w:tcW w:w="4253" w:type="dxa"/>
          </w:tcPr>
          <w:p w:rsidR="001E2126" w:rsidRPr="006D1B7D" w:rsidRDefault="00B9125B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6D1B7D">
              <w:rPr>
                <w:sz w:val="22"/>
                <w:szCs w:val="22"/>
              </w:rPr>
              <w:t>абз</w:t>
            </w:r>
            <w:proofErr w:type="spellEnd"/>
            <w:r w:rsidRPr="006D1B7D">
              <w:rPr>
                <w:sz w:val="22"/>
                <w:szCs w:val="22"/>
              </w:rPr>
              <w:t>. 8, п. 2 ст. 8 Федерального закона №</w:t>
            </w:r>
            <w:r w:rsidR="006D1B7D">
              <w:rPr>
                <w:sz w:val="22"/>
                <w:szCs w:val="22"/>
              </w:rPr>
              <w:t> </w:t>
            </w:r>
            <w:r w:rsidRPr="006D1B7D">
              <w:rPr>
                <w:sz w:val="22"/>
                <w:szCs w:val="22"/>
              </w:rPr>
              <w:t>171-ФЗ</w:t>
            </w:r>
            <w:r w:rsidR="000D505C" w:rsidRPr="006D1B7D">
              <w:rPr>
                <w:sz w:val="22"/>
                <w:szCs w:val="22"/>
              </w:rPr>
              <w:t xml:space="preserve"> </w:t>
            </w:r>
            <w:r w:rsidR="006D1B7D">
              <w:rPr>
                <w:sz w:val="22"/>
                <w:szCs w:val="22"/>
              </w:rPr>
              <w:t>«</w:t>
            </w:r>
            <w:r w:rsidR="000D505C" w:rsidRPr="006D1B7D">
              <w:rPr>
                <w:sz w:val="22"/>
                <w:szCs w:val="22"/>
              </w:rPr>
              <w:t>О</w:t>
            </w:r>
            <w:r w:rsidR="005C2C4D" w:rsidRPr="006D1B7D">
              <w:rPr>
                <w:sz w:val="22"/>
                <w:szCs w:val="22"/>
              </w:rPr>
              <w:t xml:space="preserve"> государственном регулировании производства и оборота этилового спирта, алкогольной и спиртсодержащей</w:t>
            </w:r>
            <w:r w:rsidR="00D65D2D" w:rsidRPr="006D1B7D">
              <w:rPr>
                <w:sz w:val="22"/>
                <w:szCs w:val="22"/>
              </w:rPr>
              <w:t xml:space="preserve"> продукции и об ограничении потребления</w:t>
            </w:r>
            <w:r w:rsidR="002B2678" w:rsidRPr="006D1B7D">
              <w:rPr>
                <w:sz w:val="22"/>
                <w:szCs w:val="22"/>
              </w:rPr>
              <w:t xml:space="preserve"> </w:t>
            </w:r>
            <w:r w:rsidR="00D65D2D" w:rsidRPr="006D1B7D">
              <w:rPr>
                <w:sz w:val="22"/>
                <w:szCs w:val="22"/>
              </w:rPr>
              <w:t>(распития) алкогольной продукции</w:t>
            </w:r>
            <w:r w:rsidR="006D1B7D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1E2126" w:rsidRPr="006D1B7D" w:rsidRDefault="001E2126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95FD2" w:rsidRPr="006D1B7D" w:rsidTr="006D1B7D">
        <w:tc>
          <w:tcPr>
            <w:tcW w:w="602" w:type="dxa"/>
          </w:tcPr>
          <w:p w:rsidR="00795FD2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10.</w:t>
            </w:r>
          </w:p>
        </w:tc>
        <w:tc>
          <w:tcPr>
            <w:tcW w:w="3429" w:type="dxa"/>
          </w:tcPr>
          <w:p w:rsidR="00795FD2" w:rsidRPr="006D1B7D" w:rsidRDefault="002B2678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 xml:space="preserve">Ведется ли фиксация розничных </w:t>
            </w:r>
            <w:r w:rsidR="00795FD2" w:rsidRPr="006D1B7D">
              <w:rPr>
                <w:sz w:val="22"/>
                <w:szCs w:val="22"/>
              </w:rPr>
              <w:t xml:space="preserve"> продаж алкогольной продукции в ЕГАИС</w:t>
            </w:r>
            <w:r w:rsidR="005E2BB3" w:rsidRPr="006D1B7D">
              <w:rPr>
                <w:sz w:val="22"/>
                <w:szCs w:val="22"/>
              </w:rPr>
              <w:t xml:space="preserve"> посредством использования программно-аппаратного оборудования и ведения </w:t>
            </w:r>
            <w:proofErr w:type="gramStart"/>
            <w:r w:rsidR="005E2BB3" w:rsidRPr="006D1B7D">
              <w:rPr>
                <w:sz w:val="22"/>
                <w:szCs w:val="22"/>
              </w:rPr>
              <w:t>журнала учета объема розничной продажи алкогольной продукции</w:t>
            </w:r>
            <w:proofErr w:type="gramEnd"/>
            <w:r w:rsidR="005E2BB3" w:rsidRPr="006D1B7D">
              <w:rPr>
                <w:sz w:val="22"/>
                <w:szCs w:val="22"/>
              </w:rPr>
              <w:t>?</w:t>
            </w:r>
          </w:p>
        </w:tc>
        <w:tc>
          <w:tcPr>
            <w:tcW w:w="4253" w:type="dxa"/>
          </w:tcPr>
          <w:p w:rsidR="00795FD2" w:rsidRPr="006D1B7D" w:rsidRDefault="002B2678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6D1B7D">
              <w:rPr>
                <w:sz w:val="22"/>
                <w:szCs w:val="22"/>
              </w:rPr>
              <w:t>ст. 8 Федерального закона №</w:t>
            </w:r>
            <w:r w:rsidR="006D1B7D">
              <w:rPr>
                <w:sz w:val="22"/>
                <w:szCs w:val="22"/>
              </w:rPr>
              <w:t> </w:t>
            </w:r>
            <w:r w:rsidRPr="006D1B7D">
              <w:rPr>
                <w:sz w:val="22"/>
                <w:szCs w:val="22"/>
              </w:rPr>
              <w:t xml:space="preserve">171-ФЗ </w:t>
            </w:r>
            <w:r w:rsidR="006D1B7D">
              <w:rPr>
                <w:sz w:val="22"/>
                <w:szCs w:val="22"/>
              </w:rPr>
              <w:t>«</w:t>
            </w:r>
            <w:r w:rsidRPr="006D1B7D">
              <w:rPr>
                <w:sz w:val="22"/>
                <w:szCs w:val="22"/>
              </w:rPr>
              <w:t>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</w:t>
            </w:r>
            <w:r w:rsidR="006D1B7D">
              <w:rPr>
                <w:sz w:val="22"/>
                <w:szCs w:val="22"/>
              </w:rPr>
              <w:t>»</w:t>
            </w:r>
            <w:r w:rsidRPr="006D1B7D">
              <w:rPr>
                <w:sz w:val="22"/>
                <w:szCs w:val="22"/>
              </w:rPr>
              <w:t xml:space="preserve">, </w:t>
            </w:r>
            <w:r w:rsidR="00F67656" w:rsidRPr="006D1B7D">
              <w:rPr>
                <w:sz w:val="22"/>
                <w:szCs w:val="22"/>
              </w:rPr>
              <w:t xml:space="preserve">Постановление Правительства РФ от 19.06.2006 </w:t>
            </w:r>
            <w:r w:rsidR="006D1B7D">
              <w:rPr>
                <w:sz w:val="22"/>
                <w:szCs w:val="22"/>
              </w:rPr>
              <w:t>№</w:t>
            </w:r>
            <w:r w:rsidR="00F67656" w:rsidRPr="006D1B7D">
              <w:rPr>
                <w:sz w:val="22"/>
                <w:szCs w:val="22"/>
              </w:rPr>
              <w:t xml:space="preserve"> 380  </w:t>
            </w:r>
            <w:r w:rsidR="006D1B7D">
              <w:rPr>
                <w:sz w:val="22"/>
                <w:szCs w:val="22"/>
              </w:rPr>
              <w:t>«</w:t>
            </w:r>
            <w:r w:rsidR="00F67656" w:rsidRPr="006D1B7D">
              <w:rPr>
                <w:sz w:val="22"/>
                <w:szCs w:val="22"/>
              </w:rPr>
              <w:t>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мощностей, объема собранного винограда и винограда, использованного для производства винодельческой продукции</w:t>
            </w:r>
            <w:proofErr w:type="gramEnd"/>
            <w:r w:rsidR="006D1B7D">
              <w:rPr>
                <w:sz w:val="22"/>
                <w:szCs w:val="22"/>
              </w:rPr>
              <w:t>»</w:t>
            </w:r>
            <w:r w:rsidR="00A76C08" w:rsidRPr="006D1B7D">
              <w:rPr>
                <w:sz w:val="22"/>
                <w:szCs w:val="22"/>
              </w:rPr>
              <w:t xml:space="preserve">, Приказ </w:t>
            </w:r>
            <w:proofErr w:type="spellStart"/>
            <w:r w:rsidR="00A76C08" w:rsidRPr="006D1B7D">
              <w:rPr>
                <w:sz w:val="22"/>
                <w:szCs w:val="22"/>
              </w:rPr>
              <w:t>Росалкогольрегулирования</w:t>
            </w:r>
            <w:proofErr w:type="spellEnd"/>
            <w:r w:rsidR="00A76C08" w:rsidRPr="006D1B7D">
              <w:rPr>
                <w:sz w:val="22"/>
                <w:szCs w:val="22"/>
              </w:rPr>
              <w:t xml:space="preserve"> от 19.06.2015 </w:t>
            </w:r>
            <w:r w:rsidR="006D1B7D">
              <w:rPr>
                <w:sz w:val="22"/>
                <w:szCs w:val="22"/>
              </w:rPr>
              <w:t>№</w:t>
            </w:r>
            <w:r w:rsidR="00A76C08" w:rsidRPr="006D1B7D">
              <w:rPr>
                <w:sz w:val="22"/>
                <w:szCs w:val="22"/>
              </w:rPr>
              <w:t xml:space="preserve"> 164 </w:t>
            </w:r>
            <w:r w:rsidR="006D1B7D">
              <w:rPr>
                <w:sz w:val="22"/>
                <w:szCs w:val="22"/>
              </w:rPr>
              <w:t>«</w:t>
            </w:r>
            <w:r w:rsidR="00A76C08" w:rsidRPr="006D1B7D">
              <w:rPr>
                <w:sz w:val="22"/>
                <w:szCs w:val="22"/>
              </w:rPr>
              <w:t>О форме журнала учета объема розничной продажи алкогольной и спиртосодержащей продукции и порядке его заполнения</w:t>
            </w:r>
            <w:r w:rsidR="006D1B7D">
              <w:rPr>
                <w:sz w:val="22"/>
                <w:szCs w:val="22"/>
              </w:rPr>
              <w:t>»</w:t>
            </w:r>
            <w:r w:rsidR="00A76C08" w:rsidRPr="006D1B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795FD2" w:rsidRPr="006D1B7D" w:rsidRDefault="00795FD2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795FD2" w:rsidRPr="006D1B7D" w:rsidRDefault="00795FD2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95FD2" w:rsidRPr="006D1B7D" w:rsidTr="006D1B7D">
        <w:tc>
          <w:tcPr>
            <w:tcW w:w="602" w:type="dxa"/>
          </w:tcPr>
          <w:p w:rsidR="00795FD2" w:rsidRPr="006D1B7D" w:rsidRDefault="009408F1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11.</w:t>
            </w:r>
          </w:p>
        </w:tc>
        <w:tc>
          <w:tcPr>
            <w:tcW w:w="3429" w:type="dxa"/>
          </w:tcPr>
          <w:p w:rsidR="00BA780B" w:rsidRPr="006D1B7D" w:rsidRDefault="00CB7A47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r w:rsidRPr="006D1B7D">
              <w:rPr>
                <w:sz w:val="22"/>
                <w:szCs w:val="22"/>
              </w:rPr>
              <w:t>С</w:t>
            </w:r>
            <w:r w:rsidR="00795FD2" w:rsidRPr="006D1B7D">
              <w:rPr>
                <w:sz w:val="22"/>
                <w:szCs w:val="22"/>
              </w:rPr>
              <w:t>облюдаются ли минимальные цены на алкогольную продукцию крепостью свыше 28 процентов и игристого вина (шампанского) для розничной продажи, установленные приказом Минфина России от 11.05.2016 № 58н и приказом Минфина России от 27.04.2016 № 55н?</w:t>
            </w:r>
          </w:p>
        </w:tc>
        <w:tc>
          <w:tcPr>
            <w:tcW w:w="4253" w:type="dxa"/>
          </w:tcPr>
          <w:p w:rsidR="00795FD2" w:rsidRPr="006D1B7D" w:rsidRDefault="00D3576E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6D1B7D">
              <w:rPr>
                <w:sz w:val="22"/>
                <w:szCs w:val="22"/>
              </w:rPr>
              <w:t xml:space="preserve">Приказ от 11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D1B7D">
                <w:rPr>
                  <w:sz w:val="22"/>
                  <w:szCs w:val="22"/>
                </w:rPr>
                <w:t>2016 г</w:t>
              </w:r>
            </w:smartTag>
            <w:r w:rsidRPr="006D1B7D">
              <w:rPr>
                <w:sz w:val="22"/>
                <w:szCs w:val="22"/>
              </w:rPr>
              <w:t xml:space="preserve">. </w:t>
            </w:r>
            <w:r w:rsidR="006D1B7D">
              <w:rPr>
                <w:sz w:val="22"/>
                <w:szCs w:val="22"/>
              </w:rPr>
              <w:t>№</w:t>
            </w:r>
            <w:r w:rsidRPr="006D1B7D">
              <w:rPr>
                <w:sz w:val="22"/>
                <w:szCs w:val="22"/>
              </w:rPr>
              <w:t xml:space="preserve"> 58н 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      </w:r>
            <w:r w:rsidR="006B4A53" w:rsidRPr="006D1B7D">
              <w:rPr>
                <w:sz w:val="22"/>
                <w:szCs w:val="22"/>
              </w:rPr>
              <w:t xml:space="preserve">; приказ от 27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6B4A53" w:rsidRPr="006D1B7D">
                <w:rPr>
                  <w:sz w:val="22"/>
                  <w:szCs w:val="22"/>
                </w:rPr>
                <w:t>2016 г</w:t>
              </w:r>
            </w:smartTag>
            <w:r w:rsidR="00903FD4" w:rsidRPr="006D1B7D">
              <w:rPr>
                <w:sz w:val="22"/>
                <w:szCs w:val="22"/>
              </w:rPr>
              <w:t xml:space="preserve">. </w:t>
            </w:r>
            <w:r w:rsidR="006D1B7D">
              <w:rPr>
                <w:sz w:val="22"/>
                <w:szCs w:val="22"/>
              </w:rPr>
              <w:t>№</w:t>
            </w:r>
            <w:r w:rsidR="00903FD4" w:rsidRPr="006D1B7D">
              <w:rPr>
                <w:sz w:val="22"/>
                <w:szCs w:val="22"/>
              </w:rPr>
              <w:t xml:space="preserve"> 55н об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установлении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цены</w:t>
            </w:r>
            <w:r w:rsidR="006B4A53" w:rsidRPr="006D1B7D">
              <w:rPr>
                <w:sz w:val="22"/>
                <w:szCs w:val="22"/>
              </w:rPr>
              <w:t xml:space="preserve">, </w:t>
            </w:r>
            <w:r w:rsidR="00903FD4" w:rsidRPr="006D1B7D">
              <w:rPr>
                <w:sz w:val="22"/>
                <w:szCs w:val="22"/>
              </w:rPr>
              <w:t>не ниже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которой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осуществляются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закупка</w:t>
            </w:r>
            <w:r w:rsidR="006B4A53" w:rsidRPr="006D1B7D">
              <w:rPr>
                <w:sz w:val="22"/>
                <w:szCs w:val="22"/>
              </w:rPr>
              <w:t xml:space="preserve"> (</w:t>
            </w:r>
            <w:r w:rsidR="00903FD4" w:rsidRPr="006D1B7D">
              <w:rPr>
                <w:sz w:val="22"/>
                <w:szCs w:val="22"/>
              </w:rPr>
              <w:t>за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исключением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импорта</w:t>
            </w:r>
            <w:r w:rsidR="006B4A53" w:rsidRPr="006D1B7D">
              <w:rPr>
                <w:sz w:val="22"/>
                <w:szCs w:val="22"/>
              </w:rPr>
              <w:t xml:space="preserve">), </w:t>
            </w:r>
            <w:r w:rsidR="00903FD4" w:rsidRPr="006D1B7D">
              <w:rPr>
                <w:sz w:val="22"/>
                <w:szCs w:val="22"/>
              </w:rPr>
              <w:t>поставки</w:t>
            </w:r>
            <w:r w:rsidR="006B4A53" w:rsidRPr="006D1B7D">
              <w:rPr>
                <w:sz w:val="22"/>
                <w:szCs w:val="22"/>
              </w:rPr>
              <w:t xml:space="preserve"> (</w:t>
            </w:r>
            <w:r w:rsidR="00903FD4" w:rsidRPr="006D1B7D">
              <w:rPr>
                <w:sz w:val="22"/>
                <w:szCs w:val="22"/>
              </w:rPr>
              <w:t>за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исключением экспорта) и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розничная продажа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игристого</w:t>
            </w:r>
            <w:r w:rsidR="006B4A53" w:rsidRPr="006D1B7D">
              <w:rPr>
                <w:sz w:val="22"/>
                <w:szCs w:val="22"/>
              </w:rPr>
              <w:t xml:space="preserve"> </w:t>
            </w:r>
            <w:r w:rsidR="00903FD4" w:rsidRPr="006D1B7D">
              <w:rPr>
                <w:sz w:val="22"/>
                <w:szCs w:val="22"/>
              </w:rPr>
              <w:t>вина</w:t>
            </w:r>
            <w:r w:rsidR="006B4A53" w:rsidRPr="006D1B7D">
              <w:rPr>
                <w:sz w:val="22"/>
                <w:szCs w:val="22"/>
              </w:rPr>
              <w:t xml:space="preserve"> (</w:t>
            </w:r>
            <w:r w:rsidR="00903FD4" w:rsidRPr="006D1B7D">
              <w:rPr>
                <w:sz w:val="22"/>
                <w:szCs w:val="22"/>
              </w:rPr>
              <w:t>шампанского</w:t>
            </w:r>
            <w:r w:rsidR="006B4A53" w:rsidRPr="006D1B7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50" w:type="dxa"/>
            <w:vAlign w:val="bottom"/>
          </w:tcPr>
          <w:p w:rsidR="00795FD2" w:rsidRPr="006D1B7D" w:rsidRDefault="00795FD2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795FD2" w:rsidRPr="006D1B7D" w:rsidRDefault="00795FD2" w:rsidP="006D1B7D">
            <w:pPr>
              <w:pStyle w:val="ConsPlusNormal"/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6D1B7D" w:rsidRPr="006D1B7D" w:rsidRDefault="006D1B7D" w:rsidP="006D1B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1B7D" w:rsidRPr="006D1B7D" w:rsidRDefault="006D1B7D" w:rsidP="006D1B7D">
      <w:pPr>
        <w:widowControl w:val="0"/>
      </w:pPr>
      <w:r w:rsidRPr="006D1B7D">
        <w:t xml:space="preserve">_______________________          </w:t>
      </w:r>
      <w:r w:rsidRPr="006D1B7D">
        <w:tab/>
      </w:r>
      <w:r w:rsidRPr="006D1B7D">
        <w:tab/>
        <w:t>____________________________________________</w:t>
      </w:r>
    </w:p>
    <w:p w:rsidR="006D1B7D" w:rsidRPr="006D1B7D" w:rsidRDefault="006D1B7D" w:rsidP="006D1B7D">
      <w:pPr>
        <w:widowControl w:val="0"/>
      </w:pPr>
      <w:r w:rsidRPr="006D1B7D">
        <w:rPr>
          <w:sz w:val="16"/>
          <w:szCs w:val="16"/>
        </w:rPr>
        <w:t xml:space="preserve">                    (подпись)</w:t>
      </w:r>
      <w:r w:rsidRPr="006D1B7D">
        <w:tab/>
      </w:r>
      <w:r w:rsidRPr="006D1B7D">
        <w:tab/>
      </w:r>
      <w:r w:rsidRPr="006D1B7D">
        <w:tab/>
      </w:r>
      <w:r w:rsidRPr="006D1B7D">
        <w:tab/>
        <w:t>____________________________________________</w:t>
      </w:r>
    </w:p>
    <w:p w:rsidR="006D1B7D" w:rsidRPr="006D1B7D" w:rsidRDefault="006D1B7D" w:rsidP="006D1B7D">
      <w:pPr>
        <w:widowControl w:val="0"/>
        <w:outlineLvl w:val="0"/>
        <w:rPr>
          <w:sz w:val="16"/>
          <w:szCs w:val="16"/>
        </w:rPr>
      </w:pPr>
      <w:r w:rsidRPr="006D1B7D">
        <w:rPr>
          <w:sz w:val="16"/>
          <w:szCs w:val="16"/>
        </w:rPr>
        <w:t xml:space="preserve">                                                                                                                                           (инициалы, фамилия, должность </w:t>
      </w:r>
      <w:proofErr w:type="gramStart"/>
      <w:r w:rsidRPr="006D1B7D">
        <w:rPr>
          <w:sz w:val="16"/>
          <w:szCs w:val="16"/>
        </w:rPr>
        <w:t>проверяющего</w:t>
      </w:r>
      <w:proofErr w:type="gramEnd"/>
      <w:r w:rsidRPr="006D1B7D">
        <w:rPr>
          <w:sz w:val="16"/>
          <w:szCs w:val="16"/>
        </w:rPr>
        <w:t>)</w:t>
      </w:r>
    </w:p>
    <w:p w:rsidR="006D1B7D" w:rsidRPr="006D1B7D" w:rsidRDefault="006D1B7D" w:rsidP="006D1B7D">
      <w:pPr>
        <w:widowControl w:val="0"/>
        <w:rPr>
          <w:rFonts w:ascii="Calibri" w:eastAsia="Calibri" w:hAnsi="Calibri"/>
          <w:sz w:val="22"/>
          <w:szCs w:val="22"/>
        </w:rPr>
      </w:pPr>
    </w:p>
    <w:p w:rsidR="006D1B7D" w:rsidRPr="006D1B7D" w:rsidRDefault="006D1B7D" w:rsidP="006D1B7D">
      <w:pPr>
        <w:widowControl w:val="0"/>
      </w:pPr>
      <w:r w:rsidRPr="006D1B7D">
        <w:t xml:space="preserve">_______________________          </w:t>
      </w:r>
      <w:r w:rsidRPr="006D1B7D">
        <w:tab/>
      </w:r>
      <w:r w:rsidRPr="006D1B7D">
        <w:tab/>
        <w:t>____________________________________________</w:t>
      </w:r>
    </w:p>
    <w:p w:rsidR="006D1B7D" w:rsidRPr="006D1B7D" w:rsidRDefault="006D1B7D" w:rsidP="006D1B7D">
      <w:pPr>
        <w:widowControl w:val="0"/>
      </w:pPr>
      <w:r w:rsidRPr="006D1B7D">
        <w:rPr>
          <w:sz w:val="16"/>
          <w:szCs w:val="16"/>
        </w:rPr>
        <w:t xml:space="preserve">                    (подпись)</w:t>
      </w:r>
      <w:r w:rsidRPr="006D1B7D">
        <w:tab/>
      </w:r>
      <w:r w:rsidRPr="006D1B7D">
        <w:tab/>
      </w:r>
      <w:r w:rsidRPr="006D1B7D">
        <w:tab/>
      </w:r>
      <w:r w:rsidRPr="006D1B7D">
        <w:tab/>
        <w:t>____________________________________________</w:t>
      </w:r>
    </w:p>
    <w:p w:rsidR="00D44A9C" w:rsidRPr="00947F95" w:rsidRDefault="006D1B7D" w:rsidP="006D1B7D">
      <w:pPr>
        <w:widowControl w:val="0"/>
        <w:outlineLvl w:val="0"/>
        <w:rPr>
          <w:sz w:val="22"/>
          <w:szCs w:val="22"/>
        </w:rPr>
      </w:pPr>
      <w:r w:rsidRPr="006D1B7D">
        <w:rPr>
          <w:sz w:val="16"/>
          <w:szCs w:val="16"/>
        </w:rPr>
        <w:t xml:space="preserve">                                                                                                                    (инициалы, фамилия, должность представителя проверяемого субъекта)</w:t>
      </w:r>
    </w:p>
    <w:sectPr w:rsidR="00D44A9C" w:rsidRPr="00947F95">
      <w:pgSz w:w="11906" w:h="16838"/>
      <w:pgMar w:top="720" w:right="851" w:bottom="539" w:left="12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0B9"/>
    <w:multiLevelType w:val="hybridMultilevel"/>
    <w:tmpl w:val="E83E3430"/>
    <w:lvl w:ilvl="0" w:tplc="9A68103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615"/>
    <w:multiLevelType w:val="hybridMultilevel"/>
    <w:tmpl w:val="0C8CC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93CA9"/>
    <w:multiLevelType w:val="hybridMultilevel"/>
    <w:tmpl w:val="AB30E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C3B52"/>
    <w:multiLevelType w:val="hybridMultilevel"/>
    <w:tmpl w:val="027EE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46E48"/>
    <w:multiLevelType w:val="hybridMultilevel"/>
    <w:tmpl w:val="0874B1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116581"/>
    <w:multiLevelType w:val="hybridMultilevel"/>
    <w:tmpl w:val="B4BE64DE"/>
    <w:lvl w:ilvl="0" w:tplc="94A87F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C67D37"/>
    <w:multiLevelType w:val="hybridMultilevel"/>
    <w:tmpl w:val="1188058E"/>
    <w:lvl w:ilvl="0" w:tplc="94A87F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B1C72"/>
    <w:multiLevelType w:val="hybridMultilevel"/>
    <w:tmpl w:val="746846FE"/>
    <w:lvl w:ilvl="0" w:tplc="64DA77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2B85188"/>
    <w:multiLevelType w:val="hybridMultilevel"/>
    <w:tmpl w:val="4B2E8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10D76"/>
    <w:multiLevelType w:val="hybridMultilevel"/>
    <w:tmpl w:val="0C8CC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03284"/>
    <w:multiLevelType w:val="hybridMultilevel"/>
    <w:tmpl w:val="60783696"/>
    <w:lvl w:ilvl="0" w:tplc="4AF861F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98C424B"/>
    <w:multiLevelType w:val="hybridMultilevel"/>
    <w:tmpl w:val="DC46E2BE"/>
    <w:lvl w:ilvl="0" w:tplc="37CE3114">
      <w:start w:val="1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D224448"/>
    <w:multiLevelType w:val="hybridMultilevel"/>
    <w:tmpl w:val="84B483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51D058E"/>
    <w:multiLevelType w:val="hybridMultilevel"/>
    <w:tmpl w:val="776E2A3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DCA5AD9"/>
    <w:multiLevelType w:val="hybridMultilevel"/>
    <w:tmpl w:val="1E1C9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021A4"/>
    <w:multiLevelType w:val="hybridMultilevel"/>
    <w:tmpl w:val="6F22C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B7632"/>
    <w:multiLevelType w:val="hybridMultilevel"/>
    <w:tmpl w:val="5CD26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071C00"/>
    <w:multiLevelType w:val="hybridMultilevel"/>
    <w:tmpl w:val="C4660280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65A06B9C"/>
    <w:multiLevelType w:val="hybridMultilevel"/>
    <w:tmpl w:val="07581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45E8C"/>
    <w:multiLevelType w:val="hybridMultilevel"/>
    <w:tmpl w:val="B26A4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362432E"/>
    <w:multiLevelType w:val="hybridMultilevel"/>
    <w:tmpl w:val="13A05D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8483726"/>
    <w:multiLevelType w:val="hybridMultilevel"/>
    <w:tmpl w:val="42F0486A"/>
    <w:lvl w:ilvl="0" w:tplc="A22262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BC4A29"/>
    <w:multiLevelType w:val="hybridMultilevel"/>
    <w:tmpl w:val="AEFEF2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EBA7DEC"/>
    <w:multiLevelType w:val="hybridMultilevel"/>
    <w:tmpl w:val="706408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13"/>
  </w:num>
  <w:num w:numId="6">
    <w:abstractNumId w:val="16"/>
  </w:num>
  <w:num w:numId="7">
    <w:abstractNumId w:val="20"/>
  </w:num>
  <w:num w:numId="8">
    <w:abstractNumId w:val="22"/>
  </w:num>
  <w:num w:numId="9">
    <w:abstractNumId w:val="1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14"/>
  </w:num>
  <w:num w:numId="17">
    <w:abstractNumId w:val="17"/>
  </w:num>
  <w:num w:numId="18">
    <w:abstractNumId w:val="21"/>
  </w:num>
  <w:num w:numId="19">
    <w:abstractNumId w:val="19"/>
  </w:num>
  <w:num w:numId="20">
    <w:abstractNumId w:val="4"/>
  </w:num>
  <w:num w:numId="21">
    <w:abstractNumId w:val="12"/>
  </w:num>
  <w:num w:numId="22">
    <w:abstractNumId w:val="6"/>
  </w:num>
  <w:num w:numId="23">
    <w:abstractNumId w:val="5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5B5"/>
    <w:rsid w:val="000669F1"/>
    <w:rsid w:val="00070439"/>
    <w:rsid w:val="00095C30"/>
    <w:rsid w:val="000969BC"/>
    <w:rsid w:val="000A3DDB"/>
    <w:rsid w:val="000C6688"/>
    <w:rsid w:val="000D505C"/>
    <w:rsid w:val="000E1C90"/>
    <w:rsid w:val="000E367C"/>
    <w:rsid w:val="000E4F53"/>
    <w:rsid w:val="00114D2C"/>
    <w:rsid w:val="00133096"/>
    <w:rsid w:val="001441B6"/>
    <w:rsid w:val="0014687D"/>
    <w:rsid w:val="00153618"/>
    <w:rsid w:val="00164992"/>
    <w:rsid w:val="001754B4"/>
    <w:rsid w:val="00180BDE"/>
    <w:rsid w:val="001B1EB9"/>
    <w:rsid w:val="001B4079"/>
    <w:rsid w:val="001B465C"/>
    <w:rsid w:val="001B65F0"/>
    <w:rsid w:val="001B6F96"/>
    <w:rsid w:val="001B7085"/>
    <w:rsid w:val="001C7A56"/>
    <w:rsid w:val="001E2126"/>
    <w:rsid w:val="001F61AD"/>
    <w:rsid w:val="0021408C"/>
    <w:rsid w:val="00264071"/>
    <w:rsid w:val="002743C9"/>
    <w:rsid w:val="00284E90"/>
    <w:rsid w:val="002972A8"/>
    <w:rsid w:val="002A3F7F"/>
    <w:rsid w:val="002B2678"/>
    <w:rsid w:val="002B3B8C"/>
    <w:rsid w:val="002C0F61"/>
    <w:rsid w:val="002E155E"/>
    <w:rsid w:val="0035300A"/>
    <w:rsid w:val="003549BD"/>
    <w:rsid w:val="00371C2F"/>
    <w:rsid w:val="003725B5"/>
    <w:rsid w:val="00382E29"/>
    <w:rsid w:val="003A6E0F"/>
    <w:rsid w:val="003A77AD"/>
    <w:rsid w:val="003C03DD"/>
    <w:rsid w:val="003D7C31"/>
    <w:rsid w:val="003E4809"/>
    <w:rsid w:val="004202A9"/>
    <w:rsid w:val="004461DF"/>
    <w:rsid w:val="00447FD2"/>
    <w:rsid w:val="00450E2C"/>
    <w:rsid w:val="004702D4"/>
    <w:rsid w:val="004A2595"/>
    <w:rsid w:val="004C31B6"/>
    <w:rsid w:val="004C3FC0"/>
    <w:rsid w:val="004E6F0E"/>
    <w:rsid w:val="0050600C"/>
    <w:rsid w:val="00507CCE"/>
    <w:rsid w:val="005164CF"/>
    <w:rsid w:val="00517BE2"/>
    <w:rsid w:val="00543FC8"/>
    <w:rsid w:val="00547063"/>
    <w:rsid w:val="0056245F"/>
    <w:rsid w:val="00562EAA"/>
    <w:rsid w:val="00575CA6"/>
    <w:rsid w:val="0059008B"/>
    <w:rsid w:val="005A4672"/>
    <w:rsid w:val="005B6A45"/>
    <w:rsid w:val="005B7C66"/>
    <w:rsid w:val="005C0F9A"/>
    <w:rsid w:val="005C2C4D"/>
    <w:rsid w:val="005C66E9"/>
    <w:rsid w:val="005E2BB3"/>
    <w:rsid w:val="005F35B5"/>
    <w:rsid w:val="006032F5"/>
    <w:rsid w:val="006041E3"/>
    <w:rsid w:val="00606DB5"/>
    <w:rsid w:val="00625540"/>
    <w:rsid w:val="006279E7"/>
    <w:rsid w:val="006478F8"/>
    <w:rsid w:val="00653CE8"/>
    <w:rsid w:val="0066454D"/>
    <w:rsid w:val="00692A87"/>
    <w:rsid w:val="006A65B3"/>
    <w:rsid w:val="006B4A53"/>
    <w:rsid w:val="006D1B7D"/>
    <w:rsid w:val="006D444D"/>
    <w:rsid w:val="006E6B5E"/>
    <w:rsid w:val="0070061F"/>
    <w:rsid w:val="00716D1B"/>
    <w:rsid w:val="007363C9"/>
    <w:rsid w:val="00737DDA"/>
    <w:rsid w:val="007402F0"/>
    <w:rsid w:val="007429D9"/>
    <w:rsid w:val="007447C1"/>
    <w:rsid w:val="00747170"/>
    <w:rsid w:val="00750397"/>
    <w:rsid w:val="007542F0"/>
    <w:rsid w:val="00755CA5"/>
    <w:rsid w:val="00791077"/>
    <w:rsid w:val="00792A35"/>
    <w:rsid w:val="00795FD2"/>
    <w:rsid w:val="007F7972"/>
    <w:rsid w:val="008005DD"/>
    <w:rsid w:val="00801297"/>
    <w:rsid w:val="00826C6D"/>
    <w:rsid w:val="008419A5"/>
    <w:rsid w:val="00846689"/>
    <w:rsid w:val="00847FB4"/>
    <w:rsid w:val="00860AEB"/>
    <w:rsid w:val="00866AB5"/>
    <w:rsid w:val="0087214B"/>
    <w:rsid w:val="00877D68"/>
    <w:rsid w:val="00880CF2"/>
    <w:rsid w:val="00883608"/>
    <w:rsid w:val="00887EFA"/>
    <w:rsid w:val="008A288A"/>
    <w:rsid w:val="008A2EEB"/>
    <w:rsid w:val="008A4093"/>
    <w:rsid w:val="008B05AF"/>
    <w:rsid w:val="00903FD4"/>
    <w:rsid w:val="009051ED"/>
    <w:rsid w:val="009408F1"/>
    <w:rsid w:val="00947F95"/>
    <w:rsid w:val="0097079B"/>
    <w:rsid w:val="0099720C"/>
    <w:rsid w:val="009B01CC"/>
    <w:rsid w:val="009C59A7"/>
    <w:rsid w:val="009D2467"/>
    <w:rsid w:val="009D4DB7"/>
    <w:rsid w:val="00A05EAC"/>
    <w:rsid w:val="00A20256"/>
    <w:rsid w:val="00A20FC8"/>
    <w:rsid w:val="00A40356"/>
    <w:rsid w:val="00A443D9"/>
    <w:rsid w:val="00A47ECA"/>
    <w:rsid w:val="00A628AE"/>
    <w:rsid w:val="00A70CAD"/>
    <w:rsid w:val="00A70F6A"/>
    <w:rsid w:val="00A74A7A"/>
    <w:rsid w:val="00A76C08"/>
    <w:rsid w:val="00A82A12"/>
    <w:rsid w:val="00AA19F1"/>
    <w:rsid w:val="00AB300C"/>
    <w:rsid w:val="00AF3224"/>
    <w:rsid w:val="00AF5E96"/>
    <w:rsid w:val="00B35C01"/>
    <w:rsid w:val="00B527A6"/>
    <w:rsid w:val="00B604F3"/>
    <w:rsid w:val="00B65082"/>
    <w:rsid w:val="00B73422"/>
    <w:rsid w:val="00B80C90"/>
    <w:rsid w:val="00B9125B"/>
    <w:rsid w:val="00B95609"/>
    <w:rsid w:val="00BA780B"/>
    <w:rsid w:val="00BC0F8E"/>
    <w:rsid w:val="00BE1449"/>
    <w:rsid w:val="00BF43E2"/>
    <w:rsid w:val="00C1131E"/>
    <w:rsid w:val="00C12D32"/>
    <w:rsid w:val="00C205ED"/>
    <w:rsid w:val="00C42DC4"/>
    <w:rsid w:val="00C509F5"/>
    <w:rsid w:val="00C529B5"/>
    <w:rsid w:val="00C5417E"/>
    <w:rsid w:val="00C80210"/>
    <w:rsid w:val="00CB7A47"/>
    <w:rsid w:val="00CC23AB"/>
    <w:rsid w:val="00CD6C66"/>
    <w:rsid w:val="00CE7296"/>
    <w:rsid w:val="00D049B6"/>
    <w:rsid w:val="00D10328"/>
    <w:rsid w:val="00D15C01"/>
    <w:rsid w:val="00D15CF8"/>
    <w:rsid w:val="00D20C94"/>
    <w:rsid w:val="00D3104C"/>
    <w:rsid w:val="00D3576E"/>
    <w:rsid w:val="00D44A9C"/>
    <w:rsid w:val="00D44EA8"/>
    <w:rsid w:val="00D52AB0"/>
    <w:rsid w:val="00D55442"/>
    <w:rsid w:val="00D5764F"/>
    <w:rsid w:val="00D6579D"/>
    <w:rsid w:val="00D65D2D"/>
    <w:rsid w:val="00D66E7C"/>
    <w:rsid w:val="00D67F9B"/>
    <w:rsid w:val="00D7381B"/>
    <w:rsid w:val="00D76477"/>
    <w:rsid w:val="00D9766E"/>
    <w:rsid w:val="00DA5FF2"/>
    <w:rsid w:val="00DA715E"/>
    <w:rsid w:val="00DC28B6"/>
    <w:rsid w:val="00DC7525"/>
    <w:rsid w:val="00DD6EBB"/>
    <w:rsid w:val="00DF63BC"/>
    <w:rsid w:val="00E01AA2"/>
    <w:rsid w:val="00E21797"/>
    <w:rsid w:val="00E22C2C"/>
    <w:rsid w:val="00E31B9A"/>
    <w:rsid w:val="00E31D57"/>
    <w:rsid w:val="00E320E9"/>
    <w:rsid w:val="00E53326"/>
    <w:rsid w:val="00E7144B"/>
    <w:rsid w:val="00E71F00"/>
    <w:rsid w:val="00E84D69"/>
    <w:rsid w:val="00E97898"/>
    <w:rsid w:val="00EA3D60"/>
    <w:rsid w:val="00EA5A3B"/>
    <w:rsid w:val="00EB1BCD"/>
    <w:rsid w:val="00F22255"/>
    <w:rsid w:val="00F23FBE"/>
    <w:rsid w:val="00F2713E"/>
    <w:rsid w:val="00F307FC"/>
    <w:rsid w:val="00F500FC"/>
    <w:rsid w:val="00F5080C"/>
    <w:rsid w:val="00F557A7"/>
    <w:rsid w:val="00F56CE4"/>
    <w:rsid w:val="00F61EEB"/>
    <w:rsid w:val="00F67656"/>
    <w:rsid w:val="00F712B1"/>
    <w:rsid w:val="00F758C5"/>
    <w:rsid w:val="00F82E73"/>
    <w:rsid w:val="00F8594B"/>
    <w:rsid w:val="00FB0352"/>
    <w:rsid w:val="00FB0502"/>
    <w:rsid w:val="00FB5052"/>
    <w:rsid w:val="00FD1A08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bottom w:val="single" w:sz="6" w:space="1" w:color="auto"/>
      </w:pBdr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pBdr>
        <w:bottom w:val="single" w:sz="6" w:space="1" w:color="auto"/>
      </w:pBdr>
      <w:outlineLvl w:val="2"/>
    </w:pPr>
  </w:style>
  <w:style w:type="paragraph" w:styleId="4">
    <w:name w:val="heading 4"/>
    <w:basedOn w:val="a"/>
    <w:next w:val="a"/>
    <w:qFormat/>
    <w:pPr>
      <w:keepNext/>
      <w:pBdr>
        <w:bottom w:val="single" w:sz="6" w:space="1" w:color="auto"/>
      </w:pBdr>
      <w:jc w:val="center"/>
      <w:outlineLvl w:val="3"/>
    </w:pPr>
    <w:rPr>
      <w:b/>
      <w:bCs/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"/>
    <w:basedOn w:val="a"/>
    <w:pPr>
      <w:pBdr>
        <w:bottom w:val="single" w:sz="6" w:space="1" w:color="auto"/>
      </w:pBdr>
      <w:jc w:val="both"/>
    </w:pPr>
    <w:rPr>
      <w:b/>
      <w:bCs/>
      <w:szCs w:val="20"/>
    </w:rPr>
  </w:style>
  <w:style w:type="paragraph" w:styleId="20">
    <w:name w:val="Body Text 2"/>
    <w:basedOn w:val="a"/>
    <w:pPr>
      <w:pBdr>
        <w:bottom w:val="single" w:sz="6" w:space="1" w:color="auto"/>
      </w:pBdr>
    </w:pPr>
    <w:rPr>
      <w:iCs/>
    </w:rPr>
  </w:style>
  <w:style w:type="paragraph" w:styleId="30">
    <w:name w:val="Body Text 3"/>
    <w:basedOn w:val="a"/>
    <w:pPr>
      <w:pBdr>
        <w:bottom w:val="single" w:sz="6" w:space="1" w:color="auto"/>
      </w:pBdr>
      <w:jc w:val="both"/>
    </w:pPr>
  </w:style>
  <w:style w:type="paragraph" w:styleId="a4">
    <w:name w:val="Balloon Text"/>
    <w:basedOn w:val="a"/>
    <w:semiHidden/>
    <w:rsid w:val="00DD6EB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70CAD"/>
    <w:pPr>
      <w:ind w:left="540"/>
      <w:jc w:val="center"/>
    </w:pPr>
    <w:rPr>
      <w:rFonts w:eastAsia="Arial Unicode MS"/>
      <w:b/>
      <w:bCs/>
      <w:sz w:val="28"/>
      <w:lang w:val="x-none" w:eastAsia="x-none"/>
    </w:rPr>
  </w:style>
  <w:style w:type="character" w:customStyle="1" w:styleId="a6">
    <w:name w:val="Название Знак"/>
    <w:link w:val="a5"/>
    <w:rsid w:val="00A70CAD"/>
    <w:rPr>
      <w:rFonts w:eastAsia="Arial Unicode MS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A20256"/>
    <w:pPr>
      <w:ind w:left="708"/>
    </w:pPr>
  </w:style>
  <w:style w:type="paragraph" w:customStyle="1" w:styleId="ConsPlusNormal">
    <w:name w:val="ConsPlusNormal"/>
    <w:rsid w:val="001B708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E212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9549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Внесено в БД по контролю: Дата: _________________</vt:lpstr>
    </vt:vector>
  </TitlesOfParts>
  <Company>Центр по лицензированию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Внесено в БД по контролю: Дата: _________________</dc:title>
  <dc:creator>user</dc:creator>
  <cp:lastModifiedBy>Сосина Ирина Валерьевна</cp:lastModifiedBy>
  <cp:revision>2</cp:revision>
  <cp:lastPrinted>2017-10-20T11:35:00Z</cp:lastPrinted>
  <dcterms:created xsi:type="dcterms:W3CDTF">2017-10-20T13:07:00Z</dcterms:created>
  <dcterms:modified xsi:type="dcterms:W3CDTF">2017-10-20T13:07:00Z</dcterms:modified>
</cp:coreProperties>
</file>