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6C" w:rsidRPr="005F7DE4" w:rsidRDefault="007A4C6C" w:rsidP="007A4C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12</w:t>
      </w:r>
    </w:p>
    <w:p w:rsidR="007A4C6C" w:rsidRPr="005F7DE4" w:rsidRDefault="007A4C6C" w:rsidP="007A4C6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 приказу министерства</w:t>
      </w:r>
    </w:p>
    <w:p w:rsidR="007A4C6C" w:rsidRPr="005F7DE4" w:rsidRDefault="007A4C6C" w:rsidP="007A4C6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конкурентной политики</w:t>
      </w:r>
    </w:p>
    <w:p w:rsidR="007A4C6C" w:rsidRPr="005F7DE4" w:rsidRDefault="007A4C6C" w:rsidP="007A4C6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8645C2" w:rsidRPr="005F7DE4" w:rsidRDefault="008645C2" w:rsidP="008645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20.10.</w:t>
      </w:r>
      <w:r w:rsidRPr="005F7DE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5F7DE4">
        <w:rPr>
          <w:rFonts w:ascii="Times New Roman" w:hAnsi="Times New Roman" w:cs="Times New Roman"/>
          <w:sz w:val="26"/>
          <w:szCs w:val="26"/>
        </w:rPr>
        <w:t>.  №</w:t>
      </w:r>
      <w:r>
        <w:rPr>
          <w:rFonts w:ascii="Times New Roman" w:hAnsi="Times New Roman" w:cs="Times New Roman"/>
          <w:sz w:val="26"/>
          <w:szCs w:val="26"/>
        </w:rPr>
        <w:t xml:space="preserve"> 245м</w:t>
      </w:r>
    </w:p>
    <w:p w:rsidR="007A4C6C" w:rsidRDefault="007A4C6C" w:rsidP="007A4C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7A4C6C" w:rsidRPr="005F7DE4" w:rsidRDefault="007A4C6C" w:rsidP="007A4C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Форма</w:t>
      </w:r>
    </w:p>
    <w:p w:rsidR="007A4C6C" w:rsidRPr="005F7DE4" w:rsidRDefault="007A4C6C" w:rsidP="007A4C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проверочного листа (списка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контрольных</w:t>
      </w: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вопросов)</w:t>
      </w:r>
    </w:p>
    <w:p w:rsidR="007A4C6C" w:rsidRDefault="007A4C6C" w:rsidP="007A4C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A4C6C" w:rsidRDefault="007A4C6C" w:rsidP="007A4C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МИНИСТЕРСТВО КОНКУРЕНТНОЙ ПОЛИТИКИ</w:t>
      </w:r>
    </w:p>
    <w:p w:rsidR="007A4C6C" w:rsidRDefault="007A4C6C" w:rsidP="007A4C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КАЛУЖСКОЙ ОБЛАСТИ</w:t>
      </w:r>
    </w:p>
    <w:p w:rsidR="007A4C6C" w:rsidRDefault="007A4C6C" w:rsidP="007A4C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7A4C6C" w:rsidRDefault="007A4C6C" w:rsidP="007A4C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>ПРОВЕРОЧНЫЙ ЛИСТ</w:t>
      </w:r>
    </w:p>
    <w:p w:rsidR="007A4C6C" w:rsidRDefault="007A4C6C" w:rsidP="007A4C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(список </w:t>
      </w:r>
      <w:r w:rsidRPr="00755F50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>
        <w:rPr>
          <w:rFonts w:ascii="Times New Roman" w:hAnsi="Times New Roman" w:cs="Times New Roman"/>
          <w:b/>
          <w:sz w:val="26"/>
          <w:szCs w:val="26"/>
        </w:rPr>
        <w:t>вопросов)</w:t>
      </w:r>
    </w:p>
    <w:p w:rsidR="007A4C6C" w:rsidRPr="007B736C" w:rsidRDefault="007A4C6C" w:rsidP="007A4C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0A8D" w:rsidRPr="007A4C6C" w:rsidRDefault="007A4C6C" w:rsidP="007A4C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4C6C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B50A8D" w:rsidRPr="007A4C6C">
        <w:rPr>
          <w:rFonts w:ascii="Times New Roman" w:hAnsi="Times New Roman" w:cs="Times New Roman"/>
          <w:sz w:val="26"/>
          <w:szCs w:val="26"/>
        </w:rPr>
        <w:t xml:space="preserve">государственный контроль (надзор) в области регулируемых государством цен (тарифов), в </w:t>
      </w:r>
      <w:r w:rsidR="00BD4EE3" w:rsidRPr="007A4C6C">
        <w:rPr>
          <w:rFonts w:ascii="Times New Roman" w:hAnsi="Times New Roman" w:cs="Times New Roman"/>
          <w:sz w:val="26"/>
          <w:szCs w:val="26"/>
        </w:rPr>
        <w:t>части соблюдения стандартов раскрытия</w:t>
      </w:r>
      <w:r w:rsidR="00B71980" w:rsidRPr="007A4C6C">
        <w:rPr>
          <w:rFonts w:ascii="Times New Roman" w:hAnsi="Times New Roman" w:cs="Times New Roman"/>
          <w:sz w:val="26"/>
          <w:szCs w:val="26"/>
        </w:rPr>
        <w:t xml:space="preserve"> информации теплоснабжающими организациями, </w:t>
      </w:r>
      <w:proofErr w:type="spellStart"/>
      <w:r w:rsidR="00B71980" w:rsidRPr="007A4C6C"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 w:rsidR="00B71980" w:rsidRPr="007A4C6C">
        <w:rPr>
          <w:rFonts w:ascii="Times New Roman" w:hAnsi="Times New Roman" w:cs="Times New Roman"/>
          <w:sz w:val="26"/>
          <w:szCs w:val="26"/>
        </w:rPr>
        <w:t xml:space="preserve"> организациями</w:t>
      </w:r>
      <w:r w:rsidR="00B50A8D" w:rsidRPr="007A4C6C">
        <w:rPr>
          <w:rFonts w:ascii="Times New Roman" w:hAnsi="Times New Roman" w:cs="Times New Roman"/>
          <w:sz w:val="26"/>
          <w:szCs w:val="26"/>
        </w:rPr>
        <w:t>.</w:t>
      </w:r>
    </w:p>
    <w:p w:rsidR="007A4C6C" w:rsidRDefault="007A4C6C" w:rsidP="007A4C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C6C" w:rsidRDefault="007A4C6C" w:rsidP="007A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Учетный номер проверки и дата присвоения учетного номера проверки в едином реестре проверок: __________________________________________________</w:t>
      </w:r>
    </w:p>
    <w:p w:rsidR="007A4C6C" w:rsidRDefault="007A4C6C" w:rsidP="007A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4C6C" w:rsidRDefault="007A4C6C" w:rsidP="007A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приказа о проведении проверки: _____________________________</w:t>
      </w:r>
    </w:p>
    <w:p w:rsidR="007A4C6C" w:rsidRDefault="007A4C6C" w:rsidP="007A4C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7A4C6C" w:rsidRDefault="007A4C6C" w:rsidP="007A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433">
        <w:rPr>
          <w:rFonts w:ascii="Times New Roman" w:hAnsi="Times New Roman" w:cs="Times New Roman"/>
          <w:sz w:val="26"/>
          <w:szCs w:val="26"/>
        </w:rPr>
        <w:t>Предмет плановой проверки ограничен обязательными требованиями, изложенными в данной форме проверочного листа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4C6C" w:rsidRDefault="007A4C6C" w:rsidP="007A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4C6C" w:rsidRDefault="007A4C6C" w:rsidP="007A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и реквизиты юридического лица, в отношении которого проводится проверка/фамилия, имя, отчество и реквизиты индивидуального предпринимателя, в отношении которого проводится проверка:__________________</w:t>
      </w:r>
    </w:p>
    <w:p w:rsidR="007A4C6C" w:rsidRDefault="007A4C6C" w:rsidP="007A4C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A4C6C" w:rsidRDefault="007A4C6C" w:rsidP="007A4C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A4C6C" w:rsidRDefault="007A4C6C" w:rsidP="007A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4C6C" w:rsidRDefault="007A4C6C" w:rsidP="007A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Место проведения проверки/указание на используемые юридическим лицом или индивидуальным предпринимателем, в отношении которого проводится проверка, производственные объекты</w:t>
      </w:r>
      <w:r>
        <w:rPr>
          <w:rFonts w:ascii="Times New Roman" w:hAnsi="Times New Roman" w:cs="Times New Roman"/>
          <w:sz w:val="26"/>
          <w:szCs w:val="26"/>
        </w:rPr>
        <w:t>: _______________________________________</w:t>
      </w:r>
    </w:p>
    <w:p w:rsidR="007A4C6C" w:rsidRDefault="007A4C6C" w:rsidP="007A4C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A4C6C" w:rsidRDefault="007A4C6C" w:rsidP="007A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4C6C" w:rsidRDefault="007A4C6C" w:rsidP="007A4C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E1">
        <w:rPr>
          <w:rFonts w:ascii="Times New Roman" w:hAnsi="Times New Roman" w:cs="Times New Roman"/>
          <w:sz w:val="26"/>
          <w:szCs w:val="26"/>
        </w:rPr>
        <w:t>Перечень вопросов, отражающих содержание обязательных требований,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ответ  на которые однозначно свидетельствует о соблюдении или несоблюдении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юридическим лицом, индивидуальным предпринимателем составляющих предмет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проверки обязательных требований при осуществлении деятельности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50A8D" w:rsidRDefault="00B50A8D" w:rsidP="007A4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0A8D" w:rsidRDefault="00B50A8D" w:rsidP="00B50A8D">
      <w:pPr>
        <w:autoSpaceDE w:val="0"/>
        <w:autoSpaceDN w:val="0"/>
        <w:adjustRightInd w:val="0"/>
        <w:spacing w:after="0" w:line="240" w:lineRule="auto"/>
        <w:ind w:right="-108"/>
        <w:rPr>
          <w:rFonts w:ascii="Arial" w:hAnsi="Arial" w:cs="Arial"/>
          <w:sz w:val="18"/>
          <w:szCs w:val="18"/>
        </w:rPr>
        <w:sectPr w:rsidR="00B50A8D" w:rsidSect="007A4C6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8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785"/>
        <w:gridCol w:w="2977"/>
        <w:gridCol w:w="709"/>
        <w:gridCol w:w="709"/>
      </w:tblGrid>
      <w:tr w:rsidR="007A4C6C" w:rsidRPr="007A4C6C" w:rsidTr="000733D5">
        <w:trPr>
          <w:trHeight w:val="449"/>
        </w:trPr>
        <w:tc>
          <w:tcPr>
            <w:tcW w:w="426" w:type="dxa"/>
            <w:vMerge w:val="restart"/>
            <w:vAlign w:val="center"/>
          </w:tcPr>
          <w:p w:rsidR="007A4C6C" w:rsidRPr="007A4C6C" w:rsidRDefault="007A4C6C" w:rsidP="0009141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A4C6C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A4C6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A4C6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785" w:type="dxa"/>
            <w:vMerge w:val="restart"/>
            <w:vAlign w:val="center"/>
          </w:tcPr>
          <w:p w:rsidR="007A4C6C" w:rsidRPr="007A4C6C" w:rsidRDefault="007A4C6C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C6C">
              <w:rPr>
                <w:rFonts w:ascii="Times New Roman" w:hAnsi="Times New Roman" w:cs="Times New Roman"/>
                <w:b/>
              </w:rPr>
              <w:t>Примерный перечень вопросов, отражающих содержание обязательных требований</w:t>
            </w:r>
          </w:p>
        </w:tc>
        <w:tc>
          <w:tcPr>
            <w:tcW w:w="2977" w:type="dxa"/>
            <w:vMerge w:val="restart"/>
            <w:vAlign w:val="center"/>
          </w:tcPr>
          <w:p w:rsidR="007A4C6C" w:rsidRPr="007A4C6C" w:rsidRDefault="007A4C6C" w:rsidP="0009141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A4C6C">
              <w:rPr>
                <w:rFonts w:ascii="Times New Roman" w:hAnsi="Times New Roman" w:cs="Times New Roman"/>
                <w:b/>
              </w:rPr>
              <w:t>Нормативные правовые акты</w:t>
            </w:r>
          </w:p>
        </w:tc>
        <w:tc>
          <w:tcPr>
            <w:tcW w:w="1418" w:type="dxa"/>
            <w:gridSpan w:val="2"/>
            <w:vAlign w:val="center"/>
          </w:tcPr>
          <w:p w:rsidR="007A4C6C" w:rsidRPr="007A4C6C" w:rsidRDefault="007A4C6C" w:rsidP="0009141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A4C6C">
              <w:rPr>
                <w:rFonts w:ascii="Times New Roman" w:hAnsi="Times New Roman" w:cs="Times New Roman"/>
                <w:b/>
              </w:rPr>
              <w:t>Вывод о выполнении требований</w:t>
            </w:r>
          </w:p>
        </w:tc>
      </w:tr>
      <w:tr w:rsidR="007A4C6C" w:rsidRPr="007A4C6C" w:rsidTr="000733D5">
        <w:trPr>
          <w:trHeight w:val="134"/>
        </w:trPr>
        <w:tc>
          <w:tcPr>
            <w:tcW w:w="426" w:type="dxa"/>
            <w:vMerge/>
            <w:vAlign w:val="center"/>
          </w:tcPr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vAlign w:val="center"/>
          </w:tcPr>
          <w:p w:rsidR="007A4C6C" w:rsidRPr="007A4C6C" w:rsidRDefault="007A4C6C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vAlign w:val="center"/>
          </w:tcPr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>Нет</w:t>
            </w:r>
          </w:p>
        </w:tc>
      </w:tr>
      <w:tr w:rsidR="007A4C6C" w:rsidRPr="007A4C6C" w:rsidTr="000733D5">
        <w:trPr>
          <w:trHeight w:val="373"/>
        </w:trPr>
        <w:tc>
          <w:tcPr>
            <w:tcW w:w="426" w:type="dxa"/>
            <w:vAlign w:val="center"/>
          </w:tcPr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5" w:type="dxa"/>
            <w:vAlign w:val="center"/>
          </w:tcPr>
          <w:p w:rsidR="007A4C6C" w:rsidRPr="007A4C6C" w:rsidRDefault="007A4C6C" w:rsidP="007A4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>Информация, подлежащая свободному доступу</w:t>
            </w:r>
            <w:r>
              <w:rPr>
                <w:rFonts w:ascii="Times New Roman" w:hAnsi="Times New Roman" w:cs="Times New Roman"/>
              </w:rPr>
              <w:t>,</w:t>
            </w:r>
            <w:r w:rsidRPr="007A4C6C">
              <w:rPr>
                <w:rFonts w:ascii="Times New Roman" w:hAnsi="Times New Roman" w:cs="Times New Roman"/>
              </w:rPr>
              <w:t xml:space="preserve"> раскрывалась в отёчном переде</w:t>
            </w:r>
          </w:p>
        </w:tc>
        <w:tc>
          <w:tcPr>
            <w:tcW w:w="2977" w:type="dxa"/>
            <w:vMerge w:val="restart"/>
          </w:tcPr>
          <w:p w:rsidR="007A4C6C" w:rsidRDefault="007A4C6C" w:rsidP="007A4C6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 xml:space="preserve">- Федеральный закон «О теплоснабжении»; </w:t>
            </w:r>
          </w:p>
          <w:p w:rsidR="007A4C6C" w:rsidRPr="007A4C6C" w:rsidRDefault="007A4C6C" w:rsidP="007A4C6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>- постановление Правительства РФ от 22.10.2012 №1075 «О ценообразовании в сфере теплоснабжении»;</w:t>
            </w:r>
          </w:p>
          <w:p w:rsidR="007A4C6C" w:rsidRPr="007A4C6C" w:rsidRDefault="007A4C6C" w:rsidP="007A4C6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 xml:space="preserve">- постановление Правительства РФ от 05.07.2013 № 570  «О стандартах раскрытия информации теплоснабжающими организациями, </w:t>
            </w:r>
            <w:proofErr w:type="spellStart"/>
            <w:r w:rsidRPr="007A4C6C">
              <w:rPr>
                <w:rFonts w:ascii="Times New Roman" w:hAnsi="Times New Roman" w:cs="Times New Roman"/>
              </w:rPr>
              <w:t>теплосетевыми</w:t>
            </w:r>
            <w:proofErr w:type="spellEnd"/>
            <w:r w:rsidRPr="007A4C6C">
              <w:rPr>
                <w:rFonts w:ascii="Times New Roman" w:hAnsi="Times New Roman" w:cs="Times New Roman"/>
              </w:rPr>
              <w:t xml:space="preserve"> организациями и органами регулирования»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A4C6C" w:rsidRPr="007A4C6C" w:rsidRDefault="007A4C6C" w:rsidP="007A4C6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 xml:space="preserve">- приказ ФАС России от 14.07.2017 № 930/17 «Об утверждении единых форм раскрытия информации теплоснабжающими и </w:t>
            </w:r>
            <w:proofErr w:type="spellStart"/>
            <w:r w:rsidRPr="007A4C6C">
              <w:rPr>
                <w:rFonts w:ascii="Times New Roman" w:hAnsi="Times New Roman" w:cs="Times New Roman"/>
              </w:rPr>
              <w:t>теплосетевыми</w:t>
            </w:r>
            <w:proofErr w:type="spellEnd"/>
            <w:r w:rsidRPr="007A4C6C">
              <w:rPr>
                <w:rFonts w:ascii="Times New Roman" w:hAnsi="Times New Roman" w:cs="Times New Roman"/>
              </w:rPr>
              <w:t xml:space="preserve"> организациями» </w:t>
            </w:r>
          </w:p>
        </w:tc>
        <w:tc>
          <w:tcPr>
            <w:tcW w:w="709" w:type="dxa"/>
          </w:tcPr>
          <w:p w:rsidR="007A4C6C" w:rsidRPr="007A4C6C" w:rsidRDefault="007A4C6C" w:rsidP="00091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C6C" w:rsidRPr="007A4C6C" w:rsidRDefault="007A4C6C" w:rsidP="00091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C6C" w:rsidRPr="007A4C6C" w:rsidTr="000733D5">
        <w:trPr>
          <w:trHeight w:val="373"/>
        </w:trPr>
        <w:tc>
          <w:tcPr>
            <w:tcW w:w="426" w:type="dxa"/>
            <w:vAlign w:val="center"/>
          </w:tcPr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5" w:type="dxa"/>
            <w:vAlign w:val="center"/>
          </w:tcPr>
          <w:p w:rsidR="007A4C6C" w:rsidRPr="007A4C6C" w:rsidRDefault="007A4C6C" w:rsidP="007A4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>Источник опубликования информации, подлежащей свободному доступу,  соответствует положениям действующего законодательства</w:t>
            </w:r>
          </w:p>
        </w:tc>
        <w:tc>
          <w:tcPr>
            <w:tcW w:w="2977" w:type="dxa"/>
            <w:vMerge/>
            <w:vAlign w:val="center"/>
          </w:tcPr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C6C" w:rsidRPr="007A4C6C" w:rsidRDefault="007A4C6C" w:rsidP="00091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C6C" w:rsidRPr="007A4C6C" w:rsidRDefault="007A4C6C" w:rsidP="00091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C6C" w:rsidRPr="007A4C6C" w:rsidTr="000733D5">
        <w:trPr>
          <w:trHeight w:val="742"/>
        </w:trPr>
        <w:tc>
          <w:tcPr>
            <w:tcW w:w="426" w:type="dxa"/>
            <w:vAlign w:val="center"/>
          </w:tcPr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5" w:type="dxa"/>
            <w:vAlign w:val="center"/>
          </w:tcPr>
          <w:p w:rsidR="007A4C6C" w:rsidRPr="007A4C6C" w:rsidRDefault="007A4C6C" w:rsidP="007A4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>Сроки раскрытия информации, подлежащей свободному доступу</w:t>
            </w:r>
            <w:r>
              <w:rPr>
                <w:rFonts w:ascii="Times New Roman" w:hAnsi="Times New Roman" w:cs="Times New Roman"/>
              </w:rPr>
              <w:t>,</w:t>
            </w:r>
            <w:r w:rsidRPr="007A4C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соответствуют срокам, определенным </w:t>
            </w:r>
            <w:r>
              <w:t xml:space="preserve"> </w:t>
            </w:r>
            <w:r w:rsidRPr="007A4C6C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</w:t>
            </w:r>
            <w:r w:rsidRPr="007A4C6C">
              <w:rPr>
                <w:rFonts w:ascii="Times New Roman" w:hAnsi="Times New Roman" w:cs="Times New Roman"/>
              </w:rPr>
              <w:t xml:space="preserve"> Правительства РФ от 05.07.2013 № 570 «О стандартах раскрытия информации теплоснабжающими организациями, </w:t>
            </w:r>
            <w:proofErr w:type="spellStart"/>
            <w:r w:rsidRPr="007A4C6C">
              <w:rPr>
                <w:rFonts w:ascii="Times New Roman" w:hAnsi="Times New Roman" w:cs="Times New Roman"/>
              </w:rPr>
              <w:t>теплосетевыми</w:t>
            </w:r>
            <w:proofErr w:type="spellEnd"/>
            <w:r w:rsidRPr="007A4C6C">
              <w:rPr>
                <w:rFonts w:ascii="Times New Roman" w:hAnsi="Times New Roman" w:cs="Times New Roman"/>
              </w:rPr>
              <w:t xml:space="preserve"> организациями и органами регулирования»</w:t>
            </w:r>
          </w:p>
        </w:tc>
        <w:tc>
          <w:tcPr>
            <w:tcW w:w="2977" w:type="dxa"/>
            <w:vMerge/>
            <w:vAlign w:val="center"/>
          </w:tcPr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C6C" w:rsidRPr="007A4C6C" w:rsidRDefault="007A4C6C" w:rsidP="00091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C6C" w:rsidRPr="007A4C6C" w:rsidRDefault="007A4C6C" w:rsidP="00091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C6C" w:rsidRPr="007A4C6C" w:rsidTr="000733D5">
        <w:trPr>
          <w:trHeight w:val="350"/>
        </w:trPr>
        <w:tc>
          <w:tcPr>
            <w:tcW w:w="426" w:type="dxa"/>
            <w:vAlign w:val="center"/>
          </w:tcPr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5" w:type="dxa"/>
            <w:vAlign w:val="center"/>
          </w:tcPr>
          <w:p w:rsidR="007A4C6C" w:rsidRPr="007A4C6C" w:rsidRDefault="007A4C6C" w:rsidP="007A4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>Информация раскрыта в полном объеме</w:t>
            </w:r>
          </w:p>
        </w:tc>
        <w:tc>
          <w:tcPr>
            <w:tcW w:w="2977" w:type="dxa"/>
            <w:vMerge/>
            <w:vAlign w:val="center"/>
          </w:tcPr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C6C" w:rsidRPr="007A4C6C" w:rsidRDefault="007A4C6C" w:rsidP="00091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C6C" w:rsidRPr="007A4C6C" w:rsidRDefault="007A4C6C" w:rsidP="00091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C6C" w:rsidRPr="007A4C6C" w:rsidTr="000733D5">
        <w:trPr>
          <w:trHeight w:val="775"/>
        </w:trPr>
        <w:tc>
          <w:tcPr>
            <w:tcW w:w="426" w:type="dxa"/>
            <w:vAlign w:val="center"/>
          </w:tcPr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5" w:type="dxa"/>
            <w:vAlign w:val="center"/>
          </w:tcPr>
          <w:p w:rsidR="007A4C6C" w:rsidRPr="007A4C6C" w:rsidRDefault="007A4C6C" w:rsidP="007A4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 xml:space="preserve">Порядок </w:t>
            </w:r>
            <w:proofErr w:type="gramStart"/>
            <w:r w:rsidRPr="007A4C6C">
              <w:rPr>
                <w:rFonts w:ascii="Times New Roman" w:hAnsi="Times New Roman" w:cs="Times New Roman"/>
              </w:rPr>
              <w:t>уведомления</w:t>
            </w:r>
            <w:r w:rsidRPr="007A4C6C">
              <w:rPr>
                <w:rFonts w:ascii="Times New Roman" w:hAnsi="Times New Roman" w:cs="Times New Roman"/>
                <w:lang w:eastAsia="ru-RU"/>
              </w:rPr>
              <w:t xml:space="preserve"> органа исполнительной власти субъекта Российской Федерации</w:t>
            </w:r>
            <w:proofErr w:type="gramEnd"/>
            <w:r w:rsidRPr="007A4C6C">
              <w:rPr>
                <w:rFonts w:ascii="Times New Roman" w:hAnsi="Times New Roman" w:cs="Times New Roman"/>
                <w:lang w:eastAsia="ru-RU"/>
              </w:rPr>
              <w:t xml:space="preserve"> в области государственного регулирования цен (тарифов) о раскрытии соответствующей информации с указанием адреса страницы сайта 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информационно-телекоммуникационной </w:t>
            </w:r>
            <w:r w:rsidRPr="007A4C6C">
              <w:rPr>
                <w:rFonts w:ascii="Times New Roman" w:hAnsi="Times New Roman" w:cs="Times New Roman"/>
                <w:lang w:eastAsia="ru-RU"/>
              </w:rPr>
              <w:t>сети «Интернет», на которой размещена эта информация соблюден</w:t>
            </w:r>
          </w:p>
        </w:tc>
        <w:tc>
          <w:tcPr>
            <w:tcW w:w="2977" w:type="dxa"/>
            <w:vMerge/>
            <w:vAlign w:val="center"/>
          </w:tcPr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C6C" w:rsidRPr="007A4C6C" w:rsidRDefault="007A4C6C" w:rsidP="00091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C6C" w:rsidRPr="007A4C6C" w:rsidRDefault="007A4C6C" w:rsidP="00091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C6C" w:rsidRPr="007A4C6C" w:rsidTr="000733D5">
        <w:trPr>
          <w:trHeight w:val="775"/>
        </w:trPr>
        <w:tc>
          <w:tcPr>
            <w:tcW w:w="426" w:type="dxa"/>
            <w:vAlign w:val="center"/>
          </w:tcPr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>5.1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5" w:type="dxa"/>
            <w:vAlign w:val="center"/>
          </w:tcPr>
          <w:p w:rsidR="007A4C6C" w:rsidRPr="007A4C6C" w:rsidRDefault="007A4C6C" w:rsidP="007A4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 xml:space="preserve">Сроки </w:t>
            </w:r>
            <w:proofErr w:type="gramStart"/>
            <w:r w:rsidRPr="007A4C6C">
              <w:rPr>
                <w:rFonts w:ascii="Times New Roman" w:hAnsi="Times New Roman" w:cs="Times New Roman"/>
              </w:rPr>
              <w:t xml:space="preserve">уведомления </w:t>
            </w:r>
            <w:r w:rsidRPr="007A4C6C">
              <w:rPr>
                <w:rFonts w:ascii="Times New Roman" w:hAnsi="Times New Roman" w:cs="Times New Roman"/>
                <w:lang w:eastAsia="ru-RU"/>
              </w:rPr>
              <w:t>органа исполнительной власти субъекта Российской Федерации</w:t>
            </w:r>
            <w:proofErr w:type="gramEnd"/>
            <w:r w:rsidRPr="007A4C6C">
              <w:rPr>
                <w:rFonts w:ascii="Times New Roman" w:hAnsi="Times New Roman" w:cs="Times New Roman"/>
                <w:lang w:eastAsia="ru-RU"/>
              </w:rPr>
              <w:t xml:space="preserve"> в области государственного регулирования цен (тарифов) о раскрытии соответствующей информации не нарушены</w:t>
            </w:r>
          </w:p>
        </w:tc>
        <w:tc>
          <w:tcPr>
            <w:tcW w:w="2977" w:type="dxa"/>
            <w:vMerge/>
            <w:vAlign w:val="center"/>
          </w:tcPr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C6C" w:rsidRPr="007A4C6C" w:rsidRDefault="007A4C6C" w:rsidP="00091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C6C" w:rsidRPr="007A4C6C" w:rsidRDefault="007A4C6C" w:rsidP="00091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C6C" w:rsidRPr="007A4C6C" w:rsidTr="000733D5">
        <w:trPr>
          <w:trHeight w:val="189"/>
        </w:trPr>
        <w:tc>
          <w:tcPr>
            <w:tcW w:w="426" w:type="dxa"/>
            <w:vAlign w:val="center"/>
          </w:tcPr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5" w:type="dxa"/>
            <w:vAlign w:val="center"/>
          </w:tcPr>
          <w:p w:rsidR="007A4C6C" w:rsidRPr="007A4C6C" w:rsidRDefault="007A4C6C" w:rsidP="0007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>Формы раскрытия информации</w:t>
            </w:r>
            <w:r w:rsidR="000733D5">
              <w:rPr>
                <w:rFonts w:ascii="Times New Roman" w:hAnsi="Times New Roman" w:cs="Times New Roman"/>
              </w:rPr>
              <w:t xml:space="preserve">, утвержденные </w:t>
            </w:r>
            <w:r w:rsidR="000733D5" w:rsidRPr="000733D5">
              <w:rPr>
                <w:rFonts w:ascii="Times New Roman" w:hAnsi="Times New Roman" w:cs="Times New Roman"/>
              </w:rPr>
              <w:t>приказ</w:t>
            </w:r>
            <w:r w:rsidR="000733D5">
              <w:rPr>
                <w:rFonts w:ascii="Times New Roman" w:hAnsi="Times New Roman" w:cs="Times New Roman"/>
              </w:rPr>
              <w:t>ом</w:t>
            </w:r>
            <w:r w:rsidR="000733D5" w:rsidRPr="000733D5">
              <w:rPr>
                <w:rFonts w:ascii="Times New Roman" w:hAnsi="Times New Roman" w:cs="Times New Roman"/>
              </w:rPr>
              <w:t xml:space="preserve"> ФАС России от</w:t>
            </w:r>
            <w:r w:rsidR="000733D5">
              <w:rPr>
                <w:rFonts w:ascii="Times New Roman" w:hAnsi="Times New Roman" w:cs="Times New Roman"/>
              </w:rPr>
              <w:t> </w:t>
            </w:r>
            <w:r w:rsidR="000733D5" w:rsidRPr="000733D5">
              <w:rPr>
                <w:rFonts w:ascii="Times New Roman" w:hAnsi="Times New Roman" w:cs="Times New Roman"/>
              </w:rPr>
              <w:t xml:space="preserve">14.07.2017 № 930/17 «Об утверждении единых форм раскрытия информации теплоснабжающими и </w:t>
            </w:r>
            <w:proofErr w:type="spellStart"/>
            <w:r w:rsidR="000733D5" w:rsidRPr="000733D5">
              <w:rPr>
                <w:rFonts w:ascii="Times New Roman" w:hAnsi="Times New Roman" w:cs="Times New Roman"/>
              </w:rPr>
              <w:t>теплосетевыми</w:t>
            </w:r>
            <w:proofErr w:type="spellEnd"/>
            <w:r w:rsidR="000733D5" w:rsidRPr="000733D5">
              <w:rPr>
                <w:rFonts w:ascii="Times New Roman" w:hAnsi="Times New Roman" w:cs="Times New Roman"/>
              </w:rPr>
              <w:t xml:space="preserve"> организациями»</w:t>
            </w:r>
            <w:r w:rsidR="000733D5">
              <w:rPr>
                <w:rFonts w:ascii="Times New Roman" w:hAnsi="Times New Roman" w:cs="Times New Roman"/>
              </w:rPr>
              <w:t>,</w:t>
            </w:r>
            <w:r w:rsidRPr="007A4C6C">
              <w:rPr>
                <w:rFonts w:ascii="Times New Roman" w:hAnsi="Times New Roman" w:cs="Times New Roman"/>
              </w:rPr>
              <w:t xml:space="preserve"> соблюдены</w:t>
            </w:r>
          </w:p>
        </w:tc>
        <w:tc>
          <w:tcPr>
            <w:tcW w:w="2977" w:type="dxa"/>
            <w:vMerge/>
            <w:vAlign w:val="center"/>
          </w:tcPr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C6C" w:rsidRPr="007A4C6C" w:rsidRDefault="007A4C6C" w:rsidP="00091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C6C" w:rsidRPr="007A4C6C" w:rsidRDefault="007A4C6C" w:rsidP="00091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C6C" w:rsidRPr="007A4C6C" w:rsidTr="000733D5">
        <w:trPr>
          <w:trHeight w:val="775"/>
        </w:trPr>
        <w:tc>
          <w:tcPr>
            <w:tcW w:w="426" w:type="dxa"/>
            <w:vAlign w:val="center"/>
          </w:tcPr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5" w:type="dxa"/>
            <w:vAlign w:val="center"/>
          </w:tcPr>
          <w:p w:rsidR="007A4C6C" w:rsidRPr="007A4C6C" w:rsidRDefault="007A4C6C" w:rsidP="007A4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>Раскрытая организацией информация, соответствует информации, представляемой в орган исполнительной власти субъекта РФ в области государственного регулирования цен (тарифов) в рамках тарифного дела</w:t>
            </w:r>
          </w:p>
        </w:tc>
        <w:tc>
          <w:tcPr>
            <w:tcW w:w="2977" w:type="dxa"/>
            <w:vMerge/>
            <w:vAlign w:val="center"/>
          </w:tcPr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C6C" w:rsidRPr="007A4C6C" w:rsidRDefault="007A4C6C" w:rsidP="00091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C6C" w:rsidRPr="007A4C6C" w:rsidRDefault="007A4C6C" w:rsidP="00091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C6C" w:rsidRPr="007A4C6C" w:rsidTr="000733D5">
        <w:trPr>
          <w:trHeight w:val="775"/>
        </w:trPr>
        <w:tc>
          <w:tcPr>
            <w:tcW w:w="426" w:type="dxa"/>
            <w:vAlign w:val="center"/>
          </w:tcPr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5" w:type="dxa"/>
            <w:vAlign w:val="center"/>
          </w:tcPr>
          <w:p w:rsidR="007A4C6C" w:rsidRPr="007A4C6C" w:rsidRDefault="007A4C6C" w:rsidP="007A4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C6C">
              <w:rPr>
                <w:rFonts w:ascii="Times New Roman" w:hAnsi="Times New Roman" w:cs="Times New Roman"/>
              </w:rPr>
              <w:t>Порядок раскрытия информации по  письменным запросам потребителей товаров и услуг соблюден</w:t>
            </w:r>
          </w:p>
        </w:tc>
        <w:tc>
          <w:tcPr>
            <w:tcW w:w="2977" w:type="dxa"/>
            <w:vMerge/>
            <w:vAlign w:val="center"/>
          </w:tcPr>
          <w:p w:rsidR="007A4C6C" w:rsidRPr="007A4C6C" w:rsidRDefault="007A4C6C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C6C" w:rsidRPr="007A4C6C" w:rsidRDefault="007A4C6C" w:rsidP="00091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C6C" w:rsidRPr="007A4C6C" w:rsidRDefault="007A4C6C" w:rsidP="00091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33D5" w:rsidRDefault="000733D5" w:rsidP="007A4C6C">
      <w:pPr>
        <w:pStyle w:val="newncpi0"/>
        <w:widowControl w:val="0"/>
        <w:jc w:val="left"/>
      </w:pPr>
    </w:p>
    <w:p w:rsidR="007A4C6C" w:rsidRDefault="007A4C6C" w:rsidP="007A4C6C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7A4C6C" w:rsidRDefault="007A4C6C" w:rsidP="007A4C6C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7A4C6C" w:rsidRDefault="007A4C6C" w:rsidP="007A4C6C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                       (инициалы, фамилия, должность </w:t>
      </w:r>
      <w:proofErr w:type="gramStart"/>
      <w:r w:rsidRPr="007745A8">
        <w:rPr>
          <w:sz w:val="16"/>
          <w:szCs w:val="16"/>
        </w:rPr>
        <w:t>проверяющего</w:t>
      </w:r>
      <w:proofErr w:type="gramEnd"/>
      <w:r w:rsidRPr="007745A8">
        <w:rPr>
          <w:sz w:val="16"/>
          <w:szCs w:val="16"/>
        </w:rPr>
        <w:t>)</w:t>
      </w:r>
    </w:p>
    <w:p w:rsidR="007A4C6C" w:rsidRDefault="007A4C6C" w:rsidP="007A4C6C">
      <w:pPr>
        <w:widowControl w:val="0"/>
        <w:spacing w:after="0" w:line="240" w:lineRule="auto"/>
        <w:rPr>
          <w:lang w:eastAsia="ru-RU"/>
        </w:rPr>
      </w:pPr>
    </w:p>
    <w:p w:rsidR="007A4C6C" w:rsidRDefault="007A4C6C" w:rsidP="007A4C6C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7A4C6C" w:rsidRDefault="007A4C6C" w:rsidP="007A4C6C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7A4C6C" w:rsidRDefault="007A4C6C" w:rsidP="007A4C6C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(инициалы, фамилия, должность представителя проверяемого субъекта)</w:t>
      </w:r>
    </w:p>
    <w:p w:rsidR="00B50A8D" w:rsidRDefault="00B50A8D" w:rsidP="007A4C6C">
      <w:pPr>
        <w:pStyle w:val="newncpi0"/>
        <w:jc w:val="left"/>
      </w:pPr>
    </w:p>
    <w:sectPr w:rsidR="00B50A8D" w:rsidSect="007745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8D"/>
    <w:rsid w:val="000733D5"/>
    <w:rsid w:val="000C65D7"/>
    <w:rsid w:val="001459F4"/>
    <w:rsid w:val="001D74DA"/>
    <w:rsid w:val="001E4628"/>
    <w:rsid w:val="001E72A5"/>
    <w:rsid w:val="00296707"/>
    <w:rsid w:val="00387DA3"/>
    <w:rsid w:val="00777AB7"/>
    <w:rsid w:val="007A4C6C"/>
    <w:rsid w:val="008645C2"/>
    <w:rsid w:val="00B156C7"/>
    <w:rsid w:val="00B447D1"/>
    <w:rsid w:val="00B50A8D"/>
    <w:rsid w:val="00B71980"/>
    <w:rsid w:val="00BD4EE3"/>
    <w:rsid w:val="00F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8D"/>
  </w:style>
  <w:style w:type="paragraph" w:styleId="1">
    <w:name w:val="heading 1"/>
    <w:basedOn w:val="a"/>
    <w:next w:val="a"/>
    <w:link w:val="10"/>
    <w:qFormat/>
    <w:rsid w:val="00B50A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50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B50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8D"/>
  </w:style>
  <w:style w:type="paragraph" w:styleId="1">
    <w:name w:val="heading 1"/>
    <w:basedOn w:val="a"/>
    <w:next w:val="a"/>
    <w:link w:val="10"/>
    <w:qFormat/>
    <w:rsid w:val="00B50A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50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B50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Наталия Викторовна</dc:creator>
  <cp:lastModifiedBy>Сосина Ирина Валерьевна</cp:lastModifiedBy>
  <cp:revision>7</cp:revision>
  <dcterms:created xsi:type="dcterms:W3CDTF">2017-06-23T09:03:00Z</dcterms:created>
  <dcterms:modified xsi:type="dcterms:W3CDTF">2017-10-20T09:13:00Z</dcterms:modified>
</cp:coreProperties>
</file>