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5" w:rsidRPr="00B066D6" w:rsidRDefault="00700ADA" w:rsidP="00F37393">
      <w:pPr>
        <w:spacing w:after="0"/>
        <w:ind w:left="-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="00FB66F8">
        <w:rPr>
          <w:rFonts w:ascii="Times New Roman" w:eastAsia="Calibri" w:hAnsi="Times New Roman" w:cs="Times New Roman"/>
          <w:b/>
          <w:sz w:val="28"/>
          <w:szCs w:val="28"/>
        </w:rPr>
        <w:t>нистерство конкурентной политики К</w:t>
      </w:r>
      <w:r>
        <w:rPr>
          <w:rFonts w:ascii="Times New Roman" w:eastAsia="Calibri" w:hAnsi="Times New Roman" w:cs="Times New Roman"/>
          <w:b/>
          <w:sz w:val="28"/>
          <w:szCs w:val="28"/>
        </w:rPr>
        <w:t>алужской области</w:t>
      </w:r>
    </w:p>
    <w:p w:rsidR="00161AF5" w:rsidRPr="00B066D6" w:rsidRDefault="00161AF5" w:rsidP="00B066D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288" w:rsidRPr="00B066D6" w:rsidRDefault="00FB66F8" w:rsidP="00FB66F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616288" w:rsidRPr="00B066D6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DD0002" w:rsidRPr="00B066D6" w:rsidRDefault="00161AF5" w:rsidP="00F373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D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D0002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ачальника </w:t>
      </w:r>
      <w:r w:rsidR="00700ADA">
        <w:rPr>
          <w:rFonts w:ascii="Times New Roman" w:eastAsia="Calibri" w:hAnsi="Times New Roman" w:cs="Times New Roman"/>
          <w:b/>
          <w:sz w:val="28"/>
          <w:szCs w:val="28"/>
        </w:rPr>
        <w:t>отдела по лицензированию и декларированию</w:t>
      </w:r>
    </w:p>
    <w:p w:rsidR="004A1649" w:rsidRPr="00B066D6" w:rsidRDefault="00DD0002" w:rsidP="00F3739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D6">
        <w:rPr>
          <w:rFonts w:ascii="Times New Roman" w:eastAsia="Calibri" w:hAnsi="Times New Roman" w:cs="Times New Roman"/>
          <w:b/>
          <w:sz w:val="28"/>
          <w:szCs w:val="28"/>
        </w:rPr>
        <w:t>на публичном мероприятии</w:t>
      </w:r>
    </w:p>
    <w:p w:rsidR="00FB66F8" w:rsidRPr="00FB66F8" w:rsidRDefault="008113AB" w:rsidP="00FB6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FB66F8" w:rsidRPr="00FB66F8">
        <w:rPr>
          <w:rFonts w:ascii="Times New Roman" w:eastAsia="Calibri" w:hAnsi="Times New Roman" w:cs="Times New Roman"/>
          <w:b/>
          <w:sz w:val="28"/>
          <w:szCs w:val="28"/>
        </w:rPr>
        <w:t>О наиболее частых нарушениях обязательных требований в сфере оборота алкогольной и спиртосодержащей продукции и мерах по их устранению»</w:t>
      </w:r>
    </w:p>
    <w:p w:rsidR="00DD0002" w:rsidRPr="00B066D6" w:rsidRDefault="00DD0002" w:rsidP="00F373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0002" w:rsidRPr="00B066D6" w:rsidRDefault="00DD0002" w:rsidP="0048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A6E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5A62F7">
        <w:rPr>
          <w:rFonts w:ascii="Times New Roman" w:hAnsi="Times New Roman" w:cs="Times New Roman"/>
          <w:sz w:val="28"/>
          <w:szCs w:val="28"/>
        </w:rPr>
        <w:t xml:space="preserve">: </w:t>
      </w:r>
      <w:r w:rsidR="00700ADA" w:rsidRPr="005A62F7">
        <w:rPr>
          <w:rFonts w:ascii="Times New Roman" w:hAnsi="Times New Roman" w:cs="Times New Roman"/>
          <w:sz w:val="28"/>
          <w:szCs w:val="28"/>
        </w:rPr>
        <w:t xml:space="preserve"> </w:t>
      </w:r>
      <w:r w:rsidRPr="005A62F7">
        <w:rPr>
          <w:rFonts w:ascii="Times New Roman" w:hAnsi="Times New Roman" w:cs="Times New Roman"/>
          <w:sz w:val="28"/>
          <w:szCs w:val="28"/>
        </w:rPr>
        <w:t>г</w:t>
      </w:r>
      <w:r w:rsidRPr="00B066D6">
        <w:rPr>
          <w:rFonts w:ascii="Times New Roman" w:hAnsi="Times New Roman" w:cs="Times New Roman"/>
          <w:sz w:val="28"/>
          <w:szCs w:val="28"/>
        </w:rPr>
        <w:t xml:space="preserve">. </w:t>
      </w:r>
      <w:r w:rsidR="00700ADA">
        <w:rPr>
          <w:rFonts w:ascii="Times New Roman" w:hAnsi="Times New Roman" w:cs="Times New Roman"/>
          <w:sz w:val="28"/>
          <w:szCs w:val="28"/>
        </w:rPr>
        <w:t>Калуг</w:t>
      </w:r>
      <w:r w:rsidRPr="00B066D6">
        <w:rPr>
          <w:rFonts w:ascii="Times New Roman" w:hAnsi="Times New Roman" w:cs="Times New Roman"/>
          <w:sz w:val="28"/>
          <w:szCs w:val="28"/>
        </w:rPr>
        <w:t xml:space="preserve">а, </w:t>
      </w:r>
      <w:r w:rsidR="00700ADA">
        <w:rPr>
          <w:rFonts w:ascii="Times New Roman" w:hAnsi="Times New Roman" w:cs="Times New Roman"/>
          <w:sz w:val="28"/>
          <w:szCs w:val="28"/>
        </w:rPr>
        <w:t>ул. Плеханова</w:t>
      </w:r>
      <w:r w:rsidRPr="00B066D6">
        <w:rPr>
          <w:rFonts w:ascii="Times New Roman" w:hAnsi="Times New Roman" w:cs="Times New Roman"/>
          <w:sz w:val="28"/>
          <w:szCs w:val="28"/>
        </w:rPr>
        <w:t xml:space="preserve">, </w:t>
      </w:r>
      <w:r w:rsidR="00700ADA">
        <w:rPr>
          <w:rFonts w:ascii="Times New Roman" w:hAnsi="Times New Roman" w:cs="Times New Roman"/>
          <w:sz w:val="28"/>
          <w:szCs w:val="28"/>
        </w:rPr>
        <w:t>45</w:t>
      </w:r>
    </w:p>
    <w:p w:rsidR="00DD0002" w:rsidRPr="00B066D6" w:rsidRDefault="00DD0002" w:rsidP="0048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A6E">
        <w:rPr>
          <w:rFonts w:ascii="Times New Roman" w:hAnsi="Times New Roman" w:cs="Times New Roman"/>
          <w:sz w:val="28"/>
          <w:szCs w:val="28"/>
        </w:rPr>
        <w:t>Дата проведения</w:t>
      </w:r>
      <w:r w:rsidRPr="00B066D6">
        <w:rPr>
          <w:rFonts w:ascii="Times New Roman" w:hAnsi="Times New Roman" w:cs="Times New Roman"/>
          <w:sz w:val="28"/>
          <w:szCs w:val="28"/>
        </w:rPr>
        <w:t xml:space="preserve">: </w:t>
      </w:r>
      <w:r w:rsidR="00700ADA">
        <w:rPr>
          <w:rFonts w:ascii="Times New Roman" w:hAnsi="Times New Roman" w:cs="Times New Roman"/>
          <w:sz w:val="28"/>
          <w:szCs w:val="28"/>
        </w:rPr>
        <w:t xml:space="preserve"> 26</w:t>
      </w:r>
      <w:r w:rsidRPr="00B066D6">
        <w:rPr>
          <w:rFonts w:ascii="Times New Roman" w:hAnsi="Times New Roman" w:cs="Times New Roman"/>
          <w:sz w:val="28"/>
          <w:szCs w:val="28"/>
        </w:rPr>
        <w:t xml:space="preserve"> </w:t>
      </w:r>
      <w:r w:rsidR="00700ADA">
        <w:rPr>
          <w:rFonts w:ascii="Times New Roman" w:hAnsi="Times New Roman" w:cs="Times New Roman"/>
          <w:sz w:val="28"/>
          <w:szCs w:val="28"/>
        </w:rPr>
        <w:t>сентября</w:t>
      </w:r>
      <w:r w:rsidRPr="00B066D6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16288" w:rsidRPr="00B066D6" w:rsidRDefault="00616288" w:rsidP="00B066D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DA" w:rsidRDefault="00700ADA" w:rsidP="0031453C">
      <w:pPr>
        <w:autoSpaceDE w:val="0"/>
        <w:autoSpaceDN w:val="0"/>
        <w:adjustRightInd w:val="0"/>
        <w:spacing w:after="0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конкурентной политики Калужской области является органом исполнительной власти на территории Калужской области, осуществляющем  полномочия по реализации государственной политики в сфере оборота алкогольной и спиртосодержащей продукции, а также функции по контролю (надзору) и оказанию услуг в этой сфере, на террит</w:t>
      </w:r>
      <w:r w:rsidR="009D61C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рии Калужской области, в том числе:</w:t>
      </w:r>
    </w:p>
    <w:p w:rsidR="00700ADA" w:rsidRPr="00700ADA" w:rsidRDefault="00700ADA" w:rsidP="0031453C">
      <w:pPr>
        <w:autoSpaceDE w:val="0"/>
        <w:autoSpaceDN w:val="0"/>
        <w:adjustRightInd w:val="0"/>
        <w:spacing w:after="0"/>
        <w:ind w:left="-709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0ADA">
        <w:rPr>
          <w:rFonts w:ascii="Times New Roman" w:eastAsia="Times New Roman" w:hAnsi="Times New Roman" w:cs="Times New Roman"/>
          <w:sz w:val="28"/>
          <w:szCs w:val="28"/>
        </w:rPr>
        <w:t xml:space="preserve"> лицензионный </w:t>
      </w:r>
      <w:proofErr w:type="gramStart"/>
      <w:r w:rsidRPr="00700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0ADA">
        <w:rPr>
          <w:rFonts w:ascii="Times New Roman" w:eastAsia="Times New Roman" w:hAnsi="Times New Roman" w:cs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питания;</w:t>
      </w:r>
    </w:p>
    <w:p w:rsidR="00700ADA" w:rsidRPr="00700ADA" w:rsidRDefault="00700ADA" w:rsidP="0031453C">
      <w:pPr>
        <w:autoSpaceDE w:val="0"/>
        <w:autoSpaceDN w:val="0"/>
        <w:adjustRightInd w:val="0"/>
        <w:spacing w:after="0"/>
        <w:ind w:left="-709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AD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</w:t>
      </w:r>
      <w:r w:rsidR="009609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171</w:t>
      </w:r>
      <w:r w:rsidR="009609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0ADA">
        <w:rPr>
          <w:rFonts w:ascii="Times New Roman" w:eastAsia="Times New Roman" w:hAnsi="Times New Roman" w:cs="Times New Roman"/>
          <w:sz w:val="28"/>
          <w:szCs w:val="28"/>
        </w:rPr>
        <w:t>Федерального закона, обязательных требований к розничной продаже спиртосодержащей продукции;</w:t>
      </w:r>
    </w:p>
    <w:p w:rsidR="00700ADA" w:rsidRDefault="00700ADA" w:rsidP="0031453C">
      <w:pPr>
        <w:autoSpaceDE w:val="0"/>
        <w:autoSpaceDN w:val="0"/>
        <w:adjustRightInd w:val="0"/>
        <w:spacing w:after="0"/>
        <w:ind w:left="-709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AD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</w:t>
      </w:r>
      <w:proofErr w:type="gramStart"/>
      <w:r w:rsidRPr="00700AD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960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AD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00AD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1202DA" w:rsidRDefault="00654B1D" w:rsidP="009D61C7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На сегодня из</w:t>
      </w:r>
      <w:r w:rsidR="001202DA" w:rsidRPr="00B066D6">
        <w:rPr>
          <w:rFonts w:ascii="Times New Roman" w:eastAsia="Calibri" w:hAnsi="Times New Roman" w:cs="Times New Roman"/>
          <w:sz w:val="28"/>
          <w:szCs w:val="28"/>
        </w:rPr>
        <w:t xml:space="preserve"> всех видов нарушений сохраняют высокий уровень </w:t>
      </w:r>
      <w:proofErr w:type="gramStart"/>
      <w:r w:rsidR="0096092A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="001202DA" w:rsidRPr="00B066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092A" w:rsidRPr="00B066D6" w:rsidRDefault="0027409E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искажение информации и (или) нарушение порядка и сроков при декларировании объемов розничных продаж алкогольной и спиртосодержащей продукции, пива и пивных напитков;</w:t>
      </w:r>
    </w:p>
    <w:p w:rsidR="001202DA" w:rsidRPr="00B066D6" w:rsidRDefault="001202DA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 нарушения, </w:t>
      </w:r>
      <w:r w:rsidRPr="00B066D6">
        <w:rPr>
          <w:rFonts w:ascii="Times New Roman" w:eastAsia="Calibri" w:hAnsi="Times New Roman" w:cs="Times New Roman"/>
          <w:sz w:val="28"/>
          <w:szCs w:val="28"/>
        </w:rPr>
        <w:t>связанные с порядком учета продукции</w:t>
      </w:r>
      <w:r w:rsidR="00654B1D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5E1" w:rsidRPr="00B066D6" w:rsidRDefault="001202DA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 </w:t>
      </w:r>
      <w:r w:rsidR="002C1855" w:rsidRPr="00B066D6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Pr="00B066D6">
        <w:rPr>
          <w:rFonts w:ascii="Times New Roman" w:eastAsia="Calibri" w:hAnsi="Times New Roman" w:cs="Times New Roman"/>
          <w:sz w:val="28"/>
          <w:szCs w:val="28"/>
        </w:rPr>
        <w:t>я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2C1855" w:rsidRPr="00B066D6">
        <w:rPr>
          <w:rFonts w:ascii="Times New Roman" w:eastAsia="Calibri" w:hAnsi="Times New Roman" w:cs="Times New Roman"/>
          <w:sz w:val="28"/>
          <w:szCs w:val="28"/>
        </w:rPr>
        <w:t xml:space="preserve"> связанны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е</w:t>
      </w:r>
      <w:r w:rsidR="002C1855" w:rsidRPr="00B066D6">
        <w:rPr>
          <w:rFonts w:ascii="Times New Roman" w:eastAsia="Calibri" w:hAnsi="Times New Roman" w:cs="Times New Roman"/>
          <w:sz w:val="28"/>
          <w:szCs w:val="28"/>
        </w:rPr>
        <w:t xml:space="preserve"> с производством и оборотом алкогольной продукции без маркир</w:t>
      </w:r>
      <w:r w:rsidR="00247670">
        <w:rPr>
          <w:rFonts w:ascii="Times New Roman" w:eastAsia="Calibri" w:hAnsi="Times New Roman" w:cs="Times New Roman"/>
          <w:sz w:val="28"/>
          <w:szCs w:val="28"/>
        </w:rPr>
        <w:t>овки или с поддельными марками;</w:t>
      </w:r>
    </w:p>
    <w:p w:rsidR="00654B1D" w:rsidRDefault="00C20725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</w:t>
      </w:r>
      <w:r w:rsidR="00654B1D" w:rsidRPr="00B066D6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786D95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654B1D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D95" w:rsidRPr="00B066D6">
        <w:rPr>
          <w:rFonts w:ascii="Times New Roman" w:eastAsia="Calibri" w:hAnsi="Times New Roman" w:cs="Times New Roman"/>
          <w:sz w:val="28"/>
          <w:szCs w:val="28"/>
        </w:rPr>
        <w:t xml:space="preserve">связанные </w:t>
      </w:r>
      <w:r w:rsidR="00654B1D" w:rsidRPr="00B066D6">
        <w:rPr>
          <w:rFonts w:ascii="Times New Roman" w:eastAsia="Calibri" w:hAnsi="Times New Roman" w:cs="Times New Roman"/>
          <w:sz w:val="28"/>
          <w:szCs w:val="28"/>
        </w:rPr>
        <w:t>с несоблюдением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установленных</w:t>
      </w:r>
      <w:r w:rsidR="00654B1D" w:rsidRPr="00B066D6">
        <w:rPr>
          <w:rFonts w:ascii="Times New Roman" w:eastAsia="Calibri" w:hAnsi="Times New Roman" w:cs="Times New Roman"/>
          <w:sz w:val="28"/>
          <w:szCs w:val="28"/>
        </w:rPr>
        <w:t xml:space="preserve"> минимальных цен. </w:t>
      </w:r>
    </w:p>
    <w:p w:rsidR="0027409E" w:rsidRDefault="0027409E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0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9D61C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D61C7">
        <w:rPr>
          <w:rFonts w:ascii="Times New Roman" w:hAnsi="Times New Roman" w:cs="Times New Roman"/>
          <w:b/>
        </w:rPr>
        <w:t xml:space="preserve"> </w:t>
      </w:r>
      <w:r w:rsidRPr="009D61C7">
        <w:rPr>
          <w:rFonts w:ascii="Times New Roman" w:hAnsi="Times New Roman" w:cs="Times New Roman"/>
          <w:b/>
          <w:sz w:val="28"/>
          <w:szCs w:val="28"/>
        </w:rPr>
        <w:t>И</w:t>
      </w:r>
      <w:r w:rsidRPr="009D61C7">
        <w:rPr>
          <w:rFonts w:ascii="Times New Roman" w:eastAsia="Calibri" w:hAnsi="Times New Roman" w:cs="Times New Roman"/>
          <w:b/>
          <w:sz w:val="28"/>
          <w:szCs w:val="28"/>
        </w:rPr>
        <w:t>скажение</w:t>
      </w:r>
      <w:r w:rsidRPr="0027409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 и (или) нарушение порядка и сроков при декларировании объемов розничных продаж алкогольной и спиртосодержащей пр</w:t>
      </w:r>
      <w:r>
        <w:rPr>
          <w:rFonts w:ascii="Times New Roman" w:eastAsia="Calibri" w:hAnsi="Times New Roman" w:cs="Times New Roman"/>
          <w:b/>
          <w:sz w:val="28"/>
          <w:szCs w:val="28"/>
        </w:rPr>
        <w:t>одукции, пива и пивных напитков.</w:t>
      </w:r>
    </w:p>
    <w:p w:rsidR="0027409E" w:rsidRDefault="00E06E72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указание в декларациях недостоверных сведений об объемах реализации алкогольной продукции, пива и пивных напитков;</w:t>
      </w:r>
    </w:p>
    <w:p w:rsidR="00E06E72" w:rsidRDefault="00E06E72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Порядком заполнения деклараций, утвержденным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 231 от 23.08.2012, предусмотрено, что декларации заполняются в соответствии с сопроводительными и первичными бухгалтерскими документами. 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ходе контрольных мероприятий выявляются случаи расхождения сведений, отраженных в декларациях, с данными, содержащимися в сопроводительных и первичных бухгалтерских документах.</w:t>
      </w:r>
    </w:p>
    <w:p w:rsidR="00E06E72" w:rsidRDefault="00E06E72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встречаются случаи отражения оптовыми организациями сведений о поставке алкогольной продукции в адрес индивидуальных предпринимателей, прекративших свою деятельность.</w:t>
      </w:r>
    </w:p>
    <w:p w:rsidR="00E06E72" w:rsidRDefault="00F44514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-непредставление декларации:</w:t>
      </w:r>
    </w:p>
    <w:p w:rsidR="00F44514" w:rsidRDefault="00F44514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 остатков продукции</w:t>
      </w:r>
    </w:p>
    <w:p w:rsidR="00F44514" w:rsidRDefault="00F44514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 закупок продукции</w:t>
      </w:r>
    </w:p>
    <w:p w:rsidR="00F44514" w:rsidRDefault="00F44514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использование формата, отличного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Росалкогольрегулированием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 (приказ № 198 от 05.08.2013).</w:t>
      </w:r>
    </w:p>
    <w:p w:rsidR="00E50F24" w:rsidRDefault="00E50F24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указанные правонарушения предусмотрена ст.15.13 КоАП РФ и влечет наложение административного штрафа в размере от 50 до 100 тыс. руб. на </w:t>
      </w:r>
      <w:r w:rsidR="00214456">
        <w:rPr>
          <w:rFonts w:ascii="Times New Roman" w:eastAsia="Calibri" w:hAnsi="Times New Roman" w:cs="Times New Roman"/>
          <w:sz w:val="28"/>
          <w:szCs w:val="28"/>
        </w:rPr>
        <w:t>юридических лиц, от 5 до 10 тыс. руб</w:t>
      </w:r>
      <w:r w:rsidR="009D61C7">
        <w:rPr>
          <w:rFonts w:ascii="Times New Roman" w:eastAsia="Calibri" w:hAnsi="Times New Roman" w:cs="Times New Roman"/>
          <w:sz w:val="28"/>
          <w:szCs w:val="28"/>
        </w:rPr>
        <w:t>.</w:t>
      </w:r>
      <w:r w:rsidR="00214456">
        <w:rPr>
          <w:rFonts w:ascii="Times New Roman" w:eastAsia="Calibri" w:hAnsi="Times New Roman" w:cs="Times New Roman"/>
          <w:sz w:val="28"/>
          <w:szCs w:val="28"/>
        </w:rPr>
        <w:t xml:space="preserve"> на должностных лиц.</w:t>
      </w:r>
    </w:p>
    <w:p w:rsidR="00F44514" w:rsidRDefault="00F44514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которые следует принять участникам алкогольного рынка в целях недопущения таких нарушений:</w:t>
      </w:r>
    </w:p>
    <w:p w:rsidR="00F44514" w:rsidRDefault="00F44514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корректным заполнением данных деклараций;</w:t>
      </w:r>
    </w:p>
    <w:p w:rsidR="00F44514" w:rsidRDefault="00F44514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 предста</w:t>
      </w:r>
      <w:r w:rsidR="0021445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лении деклараций использовать утвержденный формат;</w:t>
      </w:r>
    </w:p>
    <w:p w:rsidR="00F44514" w:rsidRDefault="00F44514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проверять сроки действия усиленной квали</w:t>
      </w:r>
      <w:r w:rsidR="00743DA2">
        <w:rPr>
          <w:rFonts w:ascii="Times New Roman" w:eastAsia="Calibri" w:hAnsi="Times New Roman" w:cs="Times New Roman"/>
          <w:sz w:val="28"/>
          <w:szCs w:val="28"/>
        </w:rPr>
        <w:t>фицированной электронной подписи;</w:t>
      </w:r>
    </w:p>
    <w:p w:rsidR="00743DA2" w:rsidRDefault="00743DA2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-проводить своевременные сверки с контрагентами;</w:t>
      </w:r>
    </w:p>
    <w:p w:rsidR="00743DA2" w:rsidRPr="0027409E" w:rsidRDefault="00214456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1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своевременной сдачей и  н</w:t>
      </w:r>
      <w:r w:rsidR="00743DA2">
        <w:rPr>
          <w:rFonts w:ascii="Times New Roman" w:eastAsia="Calibri" w:hAnsi="Times New Roman" w:cs="Times New Roman"/>
          <w:sz w:val="28"/>
          <w:szCs w:val="28"/>
        </w:rPr>
        <w:t xml:space="preserve">адлежащей загрузкой деклараций в Базу данных в «личном кабинете» на сайте </w:t>
      </w:r>
      <w:proofErr w:type="spellStart"/>
      <w:r w:rsidR="00743DA2">
        <w:rPr>
          <w:rFonts w:ascii="Times New Roman" w:eastAsia="Calibri" w:hAnsi="Times New Roman" w:cs="Times New Roman"/>
          <w:sz w:val="28"/>
          <w:szCs w:val="28"/>
        </w:rPr>
        <w:t>Росалкогольрегулирование</w:t>
      </w:r>
      <w:proofErr w:type="spellEnd"/>
      <w:r w:rsidR="00743D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5C4" w:rsidRPr="00B066D6" w:rsidRDefault="00743DA2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54B1D" w:rsidRPr="00B066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C0407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47CD" w:rsidRPr="00B066D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54B1D" w:rsidRPr="00B066D6">
        <w:rPr>
          <w:rFonts w:ascii="Times New Roman" w:eastAsia="Calibri" w:hAnsi="Times New Roman" w:cs="Times New Roman"/>
          <w:b/>
          <w:sz w:val="28"/>
          <w:szCs w:val="28"/>
        </w:rPr>
        <w:t>арушени</w:t>
      </w:r>
      <w:r w:rsidR="005247CD" w:rsidRPr="00B066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54B1D" w:rsidRPr="00B066D6">
        <w:rPr>
          <w:rFonts w:ascii="Times New Roman" w:eastAsia="Calibri" w:hAnsi="Times New Roman" w:cs="Times New Roman"/>
          <w:b/>
          <w:sz w:val="28"/>
          <w:szCs w:val="28"/>
        </w:rPr>
        <w:t>, связан</w:t>
      </w:r>
      <w:r w:rsidR="005247CD" w:rsidRPr="00B066D6">
        <w:rPr>
          <w:rFonts w:ascii="Times New Roman" w:eastAsia="Calibri" w:hAnsi="Times New Roman" w:cs="Times New Roman"/>
          <w:b/>
          <w:sz w:val="28"/>
          <w:szCs w:val="28"/>
        </w:rPr>
        <w:t>ные</w:t>
      </w:r>
      <w:r w:rsidR="00654B1D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 с несоблюдением </w:t>
      </w:r>
      <w:r w:rsidR="00396CDD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учета </w:t>
      </w:r>
      <w:r w:rsidR="004875C4" w:rsidRPr="00B066D6">
        <w:rPr>
          <w:rFonts w:ascii="Times New Roman" w:eastAsia="Calibri" w:hAnsi="Times New Roman" w:cs="Times New Roman"/>
          <w:b/>
          <w:sz w:val="28"/>
          <w:szCs w:val="28"/>
        </w:rPr>
        <w:t>производства и оборота</w:t>
      </w:r>
      <w:r w:rsidR="00796A5A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продукции</w:t>
      </w:r>
      <w:r w:rsidR="004875C4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396CDD" w:rsidRPr="00B066D6">
        <w:rPr>
          <w:rFonts w:ascii="Times New Roman" w:eastAsia="Calibri" w:hAnsi="Times New Roman" w:cs="Times New Roman"/>
          <w:b/>
          <w:sz w:val="28"/>
          <w:szCs w:val="28"/>
        </w:rPr>
        <w:t>ЕГАИС</w:t>
      </w:r>
      <w:r w:rsidR="00796A5A" w:rsidRPr="00B066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0725" w:rsidRPr="00B066D6" w:rsidRDefault="00C20725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Указанная группа правонарушений включает в себя:</w:t>
      </w:r>
    </w:p>
    <w:p w:rsidR="004875C4" w:rsidRPr="00B066D6" w:rsidRDefault="004875C4" w:rsidP="0031453C">
      <w:pPr>
        <w:pStyle w:val="a5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 не</w:t>
      </w:r>
      <w:r w:rsidR="00A44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6D6">
        <w:rPr>
          <w:rFonts w:ascii="Times New Roman" w:eastAsia="Calibri" w:hAnsi="Times New Roman" w:cs="Times New Roman"/>
          <w:sz w:val="28"/>
          <w:szCs w:val="28"/>
        </w:rPr>
        <w:t>фиксаци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ю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или несвоевременн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ую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фиксаци</w:t>
      </w:r>
      <w:r w:rsidR="006863EC" w:rsidRPr="00B066D6">
        <w:rPr>
          <w:rFonts w:ascii="Times New Roman" w:eastAsia="Calibri" w:hAnsi="Times New Roman" w:cs="Times New Roman"/>
          <w:sz w:val="28"/>
          <w:szCs w:val="28"/>
        </w:rPr>
        <w:t>ю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5D9" w:rsidRPr="00B066D6">
        <w:rPr>
          <w:rFonts w:ascii="Times New Roman" w:eastAsia="Calibri" w:hAnsi="Times New Roman" w:cs="Times New Roman"/>
          <w:sz w:val="28"/>
          <w:szCs w:val="28"/>
        </w:rPr>
        <w:t xml:space="preserve">в ЕГАИС </w:t>
      </w:r>
      <w:r w:rsidR="00743DA2">
        <w:rPr>
          <w:rFonts w:ascii="Times New Roman" w:eastAsia="Calibri" w:hAnsi="Times New Roman" w:cs="Times New Roman"/>
          <w:sz w:val="28"/>
          <w:szCs w:val="28"/>
        </w:rPr>
        <w:t xml:space="preserve">информации о розничной продаже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алкогольной продукции; </w:t>
      </w:r>
    </w:p>
    <w:p w:rsidR="00BF45D9" w:rsidRPr="00B066D6" w:rsidRDefault="004875C4" w:rsidP="0031453C">
      <w:pPr>
        <w:pStyle w:val="a5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6D6">
        <w:rPr>
          <w:rFonts w:ascii="Times New Roman" w:eastAsia="Calibri" w:hAnsi="Times New Roman" w:cs="Times New Roman"/>
          <w:sz w:val="28"/>
          <w:szCs w:val="28"/>
        </w:rPr>
        <w:t>несоответ</w:t>
      </w:r>
      <w:r w:rsidR="00743DA2">
        <w:rPr>
          <w:rFonts w:ascii="Times New Roman" w:eastAsia="Calibri" w:hAnsi="Times New Roman" w:cs="Times New Roman"/>
          <w:sz w:val="28"/>
          <w:szCs w:val="28"/>
        </w:rPr>
        <w:t xml:space="preserve">ствие информации об </w:t>
      </w:r>
      <w:r w:rsidRPr="00B066D6">
        <w:rPr>
          <w:rFonts w:ascii="Times New Roman" w:eastAsia="Calibri" w:hAnsi="Times New Roman" w:cs="Times New Roman"/>
          <w:sz w:val="28"/>
          <w:szCs w:val="28"/>
        </w:rPr>
        <w:t>обороте, алкогольной и спиртосодержащей продукции, отраженной в ЕГАИС, информации, отраженной в сопроводительных документах, удостоверяющих легальность их производства и оборота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75C4" w:rsidRPr="00B066D6" w:rsidRDefault="004875C4" w:rsidP="0031453C">
      <w:pPr>
        <w:pStyle w:val="a5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за указанн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ые правонарушения предусмотрена</w:t>
      </w:r>
      <w:r w:rsidR="005F2607" w:rsidRPr="00B066D6">
        <w:rPr>
          <w:rFonts w:ascii="Times New Roman" w:eastAsia="Calibri" w:hAnsi="Times New Roman" w:cs="Times New Roman"/>
          <w:sz w:val="28"/>
          <w:szCs w:val="28"/>
        </w:rPr>
        <w:t xml:space="preserve"> ст. 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14.19. </w:t>
      </w:r>
      <w:r w:rsidRPr="00B066D6">
        <w:rPr>
          <w:rFonts w:ascii="Times New Roman" w:eastAsia="Calibri" w:hAnsi="Times New Roman" w:cs="Times New Roman"/>
          <w:sz w:val="28"/>
          <w:szCs w:val="28"/>
        </w:rPr>
        <w:t>Кодекс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а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 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066D6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 в размере 150-200 тыс. руб.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на юридических лиц, 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10-15 тыс. руб. на должностных лиц,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 xml:space="preserve"> с конфискацией продукции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4EEF" w:rsidRPr="00B066D6" w:rsidRDefault="004875C4" w:rsidP="0031453C">
      <w:pPr>
        <w:pStyle w:val="a5"/>
        <w:spacing w:after="0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, согласно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одпункту </w:t>
      </w:r>
      <w:r w:rsidRPr="00B066D6">
        <w:rPr>
          <w:rFonts w:ascii="Times New Roman" w:eastAsia="Calibri" w:hAnsi="Times New Roman" w:cs="Times New Roman"/>
          <w:sz w:val="28"/>
          <w:szCs w:val="28"/>
        </w:rPr>
        <w:t>13 п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ункта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3.1 ст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Pr="00B066D6">
        <w:rPr>
          <w:rFonts w:ascii="Times New Roman" w:eastAsia="Calibri" w:hAnsi="Times New Roman" w:cs="Times New Roman"/>
          <w:sz w:val="28"/>
          <w:szCs w:val="28"/>
        </w:rPr>
        <w:t>20 Федерального закона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 от 22.11.1995 № </w:t>
      </w:r>
      <w:r w:rsidRPr="00B066D6">
        <w:rPr>
          <w:rFonts w:ascii="Times New Roman" w:eastAsia="Calibri" w:hAnsi="Times New Roman" w:cs="Times New Roman"/>
          <w:sz w:val="28"/>
          <w:szCs w:val="28"/>
        </w:rPr>
        <w:t>171-ФЗ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</w:t>
      </w:r>
      <w:r w:rsidR="00C20725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256" w:rsidRPr="00D51256">
        <w:rPr>
          <w:rFonts w:ascii="Times New Roman" w:eastAsia="Calibri" w:hAnsi="Times New Roman" w:cs="Times New Roman"/>
          <w:sz w:val="28"/>
          <w:szCs w:val="28"/>
        </w:rPr>
        <w:t>оборот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системе,</w:t>
      </w:r>
      <w:r w:rsidR="00D512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256">
        <w:rPr>
          <w:rFonts w:ascii="Times New Roman" w:eastAsia="Calibri" w:hAnsi="Times New Roman" w:cs="Times New Roman"/>
          <w:sz w:val="28"/>
          <w:szCs w:val="28"/>
        </w:rPr>
        <w:t>является основанием для аннулирования</w:t>
      </w:r>
      <w:proofErr w:type="gramEnd"/>
      <w:r w:rsidR="00D51256">
        <w:rPr>
          <w:rFonts w:ascii="Times New Roman" w:eastAsia="Calibri" w:hAnsi="Times New Roman" w:cs="Times New Roman"/>
          <w:sz w:val="28"/>
          <w:szCs w:val="28"/>
        </w:rPr>
        <w:t xml:space="preserve"> лицензии </w:t>
      </w:r>
      <w:r w:rsidRPr="00B066D6">
        <w:rPr>
          <w:rFonts w:ascii="Times New Roman" w:eastAsia="Calibri" w:hAnsi="Times New Roman" w:cs="Times New Roman"/>
          <w:sz w:val="28"/>
          <w:szCs w:val="28"/>
        </w:rPr>
        <w:t>в судебном порядке</w:t>
      </w:r>
      <w:r w:rsidR="00784EEF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82E" w:rsidRPr="00B066D6" w:rsidRDefault="00C20725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необходимо отметить, что ЕГАИС представляет возможность участникам алкогольного рынка вносить изменения в целях 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>исправ</w:t>
      </w:r>
      <w:r w:rsidRPr="00B066D6">
        <w:rPr>
          <w:rFonts w:ascii="Times New Roman" w:eastAsia="Calibri" w:hAnsi="Times New Roman" w:cs="Times New Roman"/>
          <w:sz w:val="28"/>
          <w:szCs w:val="28"/>
        </w:rPr>
        <w:t>ления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6D6">
        <w:rPr>
          <w:rFonts w:ascii="Times New Roman" w:eastAsia="Calibri" w:hAnsi="Times New Roman" w:cs="Times New Roman"/>
          <w:sz w:val="28"/>
          <w:szCs w:val="28"/>
        </w:rPr>
        <w:t>самостоятельно обнаруженных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 ошиб</w:t>
      </w:r>
      <w:r w:rsidRPr="00B066D6">
        <w:rPr>
          <w:rFonts w:ascii="Times New Roman" w:eastAsia="Calibri" w:hAnsi="Times New Roman" w:cs="Times New Roman"/>
          <w:sz w:val="28"/>
          <w:szCs w:val="28"/>
        </w:rPr>
        <w:t>о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>к</w:t>
      </w:r>
      <w:r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725" w:rsidRPr="00B066D6" w:rsidRDefault="0007082E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Н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апример, 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незафиксированную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 xml:space="preserve">в ЕГАИС 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>заявк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у участник алкогольного рынка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6D6">
        <w:rPr>
          <w:rFonts w:ascii="Times New Roman" w:eastAsia="Calibri" w:hAnsi="Times New Roman" w:cs="Times New Roman"/>
          <w:sz w:val="28"/>
          <w:szCs w:val="28"/>
        </w:rPr>
        <w:t>мож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ет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 xml:space="preserve"> самостоятельно зафиксировать</w:t>
      </w:r>
      <w:r w:rsidR="00C20725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2CA" w:rsidRPr="00B066D6" w:rsidRDefault="00C20725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данные действия будут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 квалифицироваться </w:t>
      </w:r>
      <w:r w:rsidR="0007082E" w:rsidRPr="00B066D6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>установленного срока фиксации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, но наказание будет значительно мягче, </w:t>
      </w:r>
      <w:r w:rsidRPr="00B066D6">
        <w:rPr>
          <w:rFonts w:ascii="Times New Roman" w:eastAsia="Calibri" w:hAnsi="Times New Roman" w:cs="Times New Roman"/>
          <w:sz w:val="28"/>
          <w:szCs w:val="28"/>
        </w:rPr>
        <w:t>че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>м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в случае выявления факта не</w:t>
      </w:r>
      <w:r w:rsidR="00D51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6D6">
        <w:rPr>
          <w:rFonts w:ascii="Times New Roman" w:eastAsia="Calibri" w:hAnsi="Times New Roman" w:cs="Times New Roman"/>
          <w:sz w:val="28"/>
          <w:szCs w:val="28"/>
        </w:rPr>
        <w:t>фиксации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 заявки контролирующи</w:t>
      </w:r>
      <w:r w:rsidRPr="00B066D6">
        <w:rPr>
          <w:rFonts w:ascii="Times New Roman" w:eastAsia="Calibri" w:hAnsi="Times New Roman" w:cs="Times New Roman"/>
          <w:sz w:val="28"/>
          <w:szCs w:val="28"/>
        </w:rPr>
        <w:t>м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B066D6">
        <w:rPr>
          <w:rFonts w:ascii="Times New Roman" w:eastAsia="Calibri" w:hAnsi="Times New Roman" w:cs="Times New Roman"/>
          <w:sz w:val="28"/>
          <w:szCs w:val="28"/>
        </w:rPr>
        <w:t>ом</w:t>
      </w:r>
      <w:r w:rsidR="00A577D9" w:rsidRPr="00B066D6">
        <w:rPr>
          <w:rFonts w:ascii="Times New Roman" w:eastAsia="Calibri" w:hAnsi="Times New Roman" w:cs="Times New Roman"/>
          <w:sz w:val="28"/>
          <w:szCs w:val="28"/>
        </w:rPr>
        <w:t xml:space="preserve"> во время проверки</w:t>
      </w:r>
      <w:r w:rsidR="00DB72CA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7CD" w:rsidRPr="00B066D6" w:rsidRDefault="0007082E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участники алкогольного рынка имеют возможность самостоятельно внести изменения в зафиксированные данные, в случае обнаружения факта фиксации недостоверных сведений.</w:t>
      </w:r>
    </w:p>
    <w:p w:rsidR="00DB72CA" w:rsidRPr="00B066D6" w:rsidRDefault="005247CD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О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>рганизация должна отозвать заявку, имеющую некорректные данные, до её подтверждения контрагентом и создать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новую с корректными данными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75C4" w:rsidRPr="00B066D6" w:rsidRDefault="007E5E98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В случае если отозвать заявку не представляется возможным, организация, в соответствии с пунктом 24 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п</w:t>
      </w:r>
      <w:r w:rsidRPr="00B066D6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B066D6">
        <w:rPr>
          <w:rFonts w:ascii="Times New Roman" w:eastAsia="Calibri" w:hAnsi="Times New Roman" w:cs="Times New Roman"/>
          <w:sz w:val="28"/>
          <w:szCs w:val="28"/>
        </w:rPr>
        <w:t>Ф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едерации от 29.12.2015 №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1459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направляет в территориальный орган Федеральной службы по регулированию алкогольного рынка 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по месту нахождения организации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заявление с уточненными данными.</w:t>
      </w:r>
      <w:proofErr w:type="gramEnd"/>
      <w:r w:rsidR="000F5F3F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proofErr w:type="gramStart"/>
      <w:r w:rsidR="000F5F3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F5F3F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орган </w:t>
      </w:r>
      <w:proofErr w:type="spellStart"/>
      <w:r w:rsidR="000F5F3F">
        <w:rPr>
          <w:rFonts w:ascii="Times New Roman" w:eastAsia="Calibri" w:hAnsi="Times New Roman" w:cs="Times New Roman"/>
          <w:sz w:val="28"/>
          <w:szCs w:val="28"/>
        </w:rPr>
        <w:t>Росалкогольрегулирования</w:t>
      </w:r>
      <w:proofErr w:type="spellEnd"/>
      <w:r w:rsidR="000F5F3F">
        <w:rPr>
          <w:rFonts w:ascii="Times New Roman" w:eastAsia="Calibri" w:hAnsi="Times New Roman" w:cs="Times New Roman"/>
          <w:sz w:val="28"/>
          <w:szCs w:val="28"/>
        </w:rPr>
        <w:t xml:space="preserve"> имеет возможность </w:t>
      </w:r>
      <w:r w:rsidR="000F5F3F" w:rsidRPr="000F5F3F">
        <w:rPr>
          <w:rFonts w:ascii="Times New Roman" w:eastAsia="Calibri" w:hAnsi="Times New Roman" w:cs="Times New Roman"/>
          <w:sz w:val="28"/>
          <w:szCs w:val="28"/>
        </w:rPr>
        <w:t>скорректировать</w:t>
      </w:r>
      <w:r w:rsidR="000F5F3F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="000F5F3F" w:rsidRPr="000F5F3F">
        <w:rPr>
          <w:rFonts w:ascii="Times New Roman" w:eastAsia="Calibri" w:hAnsi="Times New Roman" w:cs="Times New Roman"/>
          <w:sz w:val="28"/>
          <w:szCs w:val="28"/>
        </w:rPr>
        <w:t xml:space="preserve"> ряд показателей документов</w:t>
      </w:r>
      <w:r w:rsidR="000F5F3F">
        <w:rPr>
          <w:rFonts w:ascii="Times New Roman" w:eastAsia="Calibri" w:hAnsi="Times New Roman" w:cs="Times New Roman"/>
          <w:sz w:val="28"/>
          <w:szCs w:val="28"/>
        </w:rPr>
        <w:t xml:space="preserve"> (даты и номера актов, накладных, отчетов о производстве и др. (</w:t>
      </w:r>
      <w:r w:rsidR="000F5F3F" w:rsidRPr="000F5F3F">
        <w:rPr>
          <w:rFonts w:ascii="Times New Roman" w:eastAsia="Calibri" w:hAnsi="Times New Roman" w:cs="Times New Roman"/>
          <w:sz w:val="28"/>
          <w:szCs w:val="28"/>
        </w:rPr>
        <w:t>http://wiki.egais.ru/wiki</w:t>
      </w:r>
      <w:r w:rsidR="000F5F3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E4D53" w:rsidRPr="00B066D6" w:rsidRDefault="005247CD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>указывают следующие причины внесения недостоверных сведений в ЕГАИС</w:t>
      </w:r>
      <w:r w:rsidRPr="00B066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4D53" w:rsidRPr="00B066D6" w:rsidRDefault="0097286D" w:rsidP="0031453C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сбой</w:t>
      </w:r>
      <w:r w:rsidR="003E4D53" w:rsidRPr="00B066D6">
        <w:rPr>
          <w:rFonts w:ascii="Times New Roman" w:eastAsia="Calibri" w:hAnsi="Times New Roman" w:cs="Times New Roman"/>
          <w:sz w:val="28"/>
          <w:szCs w:val="28"/>
        </w:rPr>
        <w:t xml:space="preserve"> во внутренней системе учета</w:t>
      </w:r>
      <w:r w:rsidR="00CA6561" w:rsidRPr="00B066D6">
        <w:rPr>
          <w:rFonts w:ascii="Times New Roman" w:eastAsia="Calibri" w:hAnsi="Times New Roman" w:cs="Times New Roman"/>
          <w:sz w:val="28"/>
          <w:szCs w:val="28"/>
        </w:rPr>
        <w:t xml:space="preserve"> или приборах учета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86D" w:rsidRPr="00B066D6" w:rsidRDefault="005247CD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ошибк</w:t>
      </w:r>
      <w:r w:rsidRPr="00B066D6">
        <w:rPr>
          <w:rFonts w:ascii="Times New Roman" w:eastAsia="Calibri" w:hAnsi="Times New Roman" w:cs="Times New Roman"/>
          <w:sz w:val="28"/>
          <w:szCs w:val="28"/>
        </w:rPr>
        <w:t>а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86D" w:rsidRPr="00B066D6" w:rsidRDefault="0097286D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незначительн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ый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объем продукции, оборот которой зафиксирован с нарушением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86D" w:rsidRPr="00B066D6" w:rsidRDefault="0097286D" w:rsidP="003145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н</w:t>
      </w:r>
      <w:r w:rsidRPr="00B066D6">
        <w:rPr>
          <w:rFonts w:ascii="Times New Roman" w:eastAsia="Calibri" w:hAnsi="Times New Roman" w:cs="Times New Roman"/>
          <w:sz w:val="28"/>
          <w:szCs w:val="28"/>
        </w:rPr>
        <w:t>арушени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я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со стороны контрагентов (в части оформления документов и своевременного подтверждения операции)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D53" w:rsidRPr="00B066D6" w:rsidRDefault="009D61C7" w:rsidP="009D61C7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Исходя из сложившейся судебной практики, с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уды, как правило, не принимают во внимание такие объяснения.</w:t>
      </w:r>
    </w:p>
    <w:p w:rsidR="005247CD" w:rsidRPr="00B066D6" w:rsidRDefault="00A245E8" w:rsidP="009D6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В частности суды указываю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т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на следующее: </w:t>
      </w:r>
    </w:p>
    <w:p w:rsidR="00A245E8" w:rsidRPr="00B066D6" w:rsidRDefault="009D61C7" w:rsidP="009D61C7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Довод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о совершении правонарушения ввиду технической ошибки, допущенной сотрудником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, судом не принимается, поскольку неисполнение заявителем требований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 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>171-ФЗ вследствие ненадлежащего исполнения трудовых обязанностей его работником не является обстоятельством, освобождающим само юридическое лицо от административной ответственности, предусмотренной статьей 14.19 КоАП РФ.</w:t>
      </w:r>
    </w:p>
    <w:p w:rsidR="009D61C7" w:rsidRDefault="009D61C7" w:rsidP="009D61C7">
      <w:pPr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Суды и </w:t>
      </w:r>
      <w:proofErr w:type="spellStart"/>
      <w:r w:rsidR="005247CD" w:rsidRPr="00B066D6">
        <w:rPr>
          <w:rFonts w:ascii="Times New Roman" w:eastAsia="Calibri" w:hAnsi="Times New Roman" w:cs="Times New Roman"/>
          <w:sz w:val="28"/>
          <w:szCs w:val="28"/>
        </w:rPr>
        <w:t>Росалкогольрегулирование</w:t>
      </w:r>
      <w:proofErr w:type="spellEnd"/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жалоб обязательно учитыва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ют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>: обращал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а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сь или нет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в обслуживающую ее организацию, предпринимались ли меры по исправлению информации в ЕГАИС.</w:t>
      </w:r>
    </w:p>
    <w:p w:rsidR="005247CD" w:rsidRPr="00B066D6" w:rsidRDefault="009D61C7" w:rsidP="009D61C7">
      <w:pPr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>Кроме того в своих решениях суды указываю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т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на следующее: </w:t>
      </w:r>
    </w:p>
    <w:p w:rsidR="0097286D" w:rsidRPr="00B066D6" w:rsidRDefault="009D61C7" w:rsidP="009D61C7">
      <w:pPr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Довод заявителя о том, что у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и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отсутствует вина в совершении вменяемого административного правонарушения в связи со сбоем программного обеспечения ЕГАИС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суд не принимает во внимание в связи с тем, что на 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в связи с осуществлением деятельности по обороту алкогольной и спиртосодержащей продукции лежат определенные обязанности, установление законодательством Российской Федера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ции и как хозяйствующий субъект организация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а</w:t>
      </w:r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следить за используемым</w:t>
      </w:r>
      <w:proofErr w:type="gramEnd"/>
      <w:r w:rsidR="00A245E8" w:rsidRPr="00B066D6">
        <w:rPr>
          <w:rFonts w:ascii="Times New Roman" w:eastAsia="Calibri" w:hAnsi="Times New Roman" w:cs="Times New Roman"/>
          <w:sz w:val="28"/>
          <w:szCs w:val="28"/>
        </w:rPr>
        <w:t xml:space="preserve"> оборудованием и программным обеспечением.</w:t>
      </w:r>
    </w:p>
    <w:p w:rsidR="0097286D" w:rsidRPr="00B066D6" w:rsidRDefault="0097286D" w:rsidP="009D6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>исключения нарушений необходимо:</w:t>
      </w:r>
    </w:p>
    <w:p w:rsidR="0097286D" w:rsidRPr="00B066D6" w:rsidRDefault="009D61C7" w:rsidP="009D61C7">
      <w:pPr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-</w:t>
      </w:r>
      <w:r w:rsidR="001F773C" w:rsidRPr="00B066D6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нормативными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и инструктивным материалом, который размещается на сайте </w:t>
      </w:r>
      <w:proofErr w:type="spellStart"/>
      <w:r w:rsidR="00E50F24">
        <w:rPr>
          <w:rFonts w:ascii="Times New Roman" w:eastAsia="Calibri" w:hAnsi="Times New Roman" w:cs="Times New Roman"/>
          <w:sz w:val="28"/>
          <w:szCs w:val="28"/>
        </w:rPr>
        <w:t>Росалкогольрегулирование</w:t>
      </w:r>
      <w:proofErr w:type="spellEnd"/>
      <w:r w:rsidR="005247CD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E98" w:rsidRPr="00B066D6" w:rsidRDefault="009D61C7" w:rsidP="009D61C7">
      <w:pPr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 xml:space="preserve">- осуществлять </w:t>
      </w:r>
      <w:proofErr w:type="gramStart"/>
      <w:r w:rsidR="007E5E98" w:rsidRPr="00B066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E5E98" w:rsidRPr="00B066D6">
        <w:rPr>
          <w:rFonts w:ascii="Times New Roman" w:eastAsia="Calibri" w:hAnsi="Times New Roman" w:cs="Times New Roman"/>
          <w:sz w:val="28"/>
          <w:szCs w:val="28"/>
        </w:rPr>
        <w:t xml:space="preserve"> своевременной передачей информации об объемах оборота алкогольной и спиртосодержащей продукции в ЕГАИС</w:t>
      </w:r>
      <w:r w:rsidR="005247CD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86D" w:rsidRPr="00B066D6" w:rsidRDefault="009D61C7" w:rsidP="009D61C7">
      <w:pPr>
        <w:spacing w:after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-</w:t>
      </w:r>
      <w:r w:rsidR="007E5E98" w:rsidRPr="00B066D6">
        <w:rPr>
          <w:rFonts w:ascii="Times New Roman" w:eastAsia="Calibri" w:hAnsi="Times New Roman" w:cs="Times New Roman"/>
          <w:sz w:val="28"/>
          <w:szCs w:val="28"/>
        </w:rPr>
        <w:t> 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отслеживать операции с контрагентами и своевременно вносить изменения в сопроводительные</w:t>
      </w:r>
      <w:r w:rsidR="00500C65" w:rsidRPr="00B066D6">
        <w:rPr>
          <w:rFonts w:ascii="Times New Roman" w:eastAsia="Calibri" w:hAnsi="Times New Roman" w:cs="Times New Roman"/>
          <w:sz w:val="28"/>
          <w:szCs w:val="28"/>
        </w:rPr>
        <w:t xml:space="preserve"> и первичные учетные 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500C65" w:rsidRPr="00B066D6">
        <w:rPr>
          <w:rFonts w:ascii="Times New Roman" w:eastAsia="Calibri" w:hAnsi="Times New Roman" w:cs="Times New Roman"/>
          <w:sz w:val="28"/>
          <w:szCs w:val="28"/>
        </w:rPr>
        <w:t xml:space="preserve"> и ЕГАИС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500C65" w:rsidRPr="00B066D6">
        <w:rPr>
          <w:rFonts w:ascii="Times New Roman" w:eastAsia="Calibri" w:hAnsi="Times New Roman" w:cs="Times New Roman"/>
          <w:sz w:val="28"/>
          <w:szCs w:val="28"/>
        </w:rPr>
        <w:t>случае выявления несоответствий</w:t>
      </w:r>
      <w:r w:rsidR="0097286D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86D" w:rsidRPr="00B066D6" w:rsidRDefault="0097286D" w:rsidP="0031453C">
      <w:pPr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обучать своих работников и контролировать их действия;</w:t>
      </w:r>
    </w:p>
    <w:p w:rsidR="0097286D" w:rsidRPr="00B066D6" w:rsidRDefault="0097286D" w:rsidP="0031453C">
      <w:pPr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следить за функционированием своих внутренних учетных систем.</w:t>
      </w:r>
    </w:p>
    <w:p w:rsidR="005247CD" w:rsidRPr="00B066D6" w:rsidRDefault="007A54AC" w:rsidP="0031453C">
      <w:pPr>
        <w:pStyle w:val="a5"/>
        <w:numPr>
          <w:ilvl w:val="0"/>
          <w:numId w:val="9"/>
        </w:numPr>
        <w:spacing w:after="0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Нарушения, связанные с маркировкой алкогольной продукции. </w:t>
      </w:r>
    </w:p>
    <w:p w:rsidR="00E11AE7" w:rsidRPr="00B066D6" w:rsidRDefault="00E11AE7" w:rsidP="0031453C">
      <w:pPr>
        <w:pStyle w:val="a5"/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Данная группа нарушений включает в себя:</w:t>
      </w:r>
    </w:p>
    <w:p w:rsidR="00E11AE7" w:rsidRPr="00B066D6" w:rsidRDefault="00E11AE7" w:rsidP="0031453C">
      <w:pPr>
        <w:pStyle w:val="a5"/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производство и оборот без маркировки или с поддельными </w:t>
      </w:r>
      <w:r w:rsidR="005F2607" w:rsidRPr="00B066D6">
        <w:rPr>
          <w:rFonts w:ascii="Times New Roman" w:eastAsia="Calibri" w:hAnsi="Times New Roman" w:cs="Times New Roman"/>
          <w:sz w:val="28"/>
          <w:szCs w:val="28"/>
        </w:rPr>
        <w:t xml:space="preserve">федеральными специальными и акцизными марками (далее - </w:t>
      </w:r>
      <w:r w:rsidRPr="00B066D6">
        <w:rPr>
          <w:rFonts w:ascii="Times New Roman" w:eastAsia="Calibri" w:hAnsi="Times New Roman" w:cs="Times New Roman"/>
          <w:sz w:val="28"/>
          <w:szCs w:val="28"/>
        </w:rPr>
        <w:t>ФСМ и АМ</w:t>
      </w:r>
      <w:r w:rsidR="005F2607" w:rsidRPr="00B066D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11AE7" w:rsidRPr="00B066D6" w:rsidRDefault="00E11AE7" w:rsidP="0031453C">
      <w:pPr>
        <w:pStyle w:val="a5"/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 маркировка с нарушением установленных требований законодательства.</w:t>
      </w:r>
    </w:p>
    <w:p w:rsidR="005F2607" w:rsidRPr="00B066D6" w:rsidRDefault="005F2607" w:rsidP="0031453C">
      <w:pPr>
        <w:pStyle w:val="a5"/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Ответственность за указанные правонарушения предусмотрена ст. 15.12. Кодекса об административных правонарушениях и влечет наложение административного штрафа:</w:t>
      </w:r>
    </w:p>
    <w:p w:rsidR="005F2607" w:rsidRPr="00B066D6" w:rsidRDefault="00180BB7" w:rsidP="0031453C">
      <w:pPr>
        <w:pStyle w:val="a5"/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F2607" w:rsidRPr="00B066D6">
        <w:rPr>
          <w:rFonts w:ascii="Times New Roman" w:eastAsia="Calibri" w:hAnsi="Times New Roman" w:cs="Times New Roman"/>
          <w:sz w:val="28"/>
          <w:szCs w:val="28"/>
        </w:rPr>
        <w:t>для организаций, осуществляющих оборот алкогольной продукции (включая продажу, ее хранение, перевозку, либо приобретение в целях сбыта):</w:t>
      </w:r>
    </w:p>
    <w:p w:rsidR="005F2607" w:rsidRPr="00B066D6" w:rsidRDefault="005F2607" w:rsidP="0031453C">
      <w:pPr>
        <w:pStyle w:val="a5"/>
        <w:spacing w:after="0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="00D51256">
        <w:rPr>
          <w:rFonts w:ascii="Times New Roman" w:eastAsia="Calibri" w:hAnsi="Times New Roman" w:cs="Times New Roman"/>
          <w:sz w:val="28"/>
          <w:szCs w:val="28"/>
        </w:rPr>
        <w:t>20</w:t>
      </w:r>
      <w:r w:rsidRPr="00B066D6">
        <w:rPr>
          <w:rFonts w:ascii="Times New Roman" w:eastAsia="Calibri" w:hAnsi="Times New Roman" w:cs="Times New Roman"/>
          <w:sz w:val="28"/>
          <w:szCs w:val="28"/>
        </w:rPr>
        <w:t>0 до 300 тыс. руб. на юридических лиц с конфискацией предметов административного правонарушения.</w:t>
      </w:r>
    </w:p>
    <w:p w:rsidR="005F2607" w:rsidRPr="00B066D6" w:rsidRDefault="005F2607" w:rsidP="0031453C">
      <w:pPr>
        <w:pStyle w:val="a5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- от 10 до 15 тысяч рублей на должностных лиц с конфискацией предметов административного правонарушения. </w:t>
      </w:r>
    </w:p>
    <w:p w:rsidR="005F2607" w:rsidRPr="00B066D6" w:rsidRDefault="005F2607" w:rsidP="0031453C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Кроме того, согласно подпункту 3 пункта 3.1 статьи 20 Федерального закона № 171-ФЗ указанное правонарушение является основанием для аннулирования лицензии в судебном порядке.</w:t>
      </w:r>
    </w:p>
    <w:p w:rsidR="007A54AC" w:rsidRDefault="005F2607" w:rsidP="00142467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Федеральным законом №</w:t>
      </w:r>
      <w:r w:rsidR="007A54AC" w:rsidRPr="00B066D6">
        <w:rPr>
          <w:rFonts w:ascii="Times New Roman" w:eastAsia="Calibri" w:hAnsi="Times New Roman" w:cs="Times New Roman"/>
          <w:sz w:val="28"/>
          <w:szCs w:val="28"/>
        </w:rPr>
        <w:t xml:space="preserve"> 171</w:t>
      </w:r>
      <w:r w:rsidRPr="00B066D6">
        <w:rPr>
          <w:rFonts w:ascii="Times New Roman" w:eastAsia="Calibri" w:hAnsi="Times New Roman" w:cs="Times New Roman"/>
          <w:sz w:val="28"/>
          <w:szCs w:val="28"/>
        </w:rPr>
        <w:t>-ФЗ</w:t>
      </w:r>
      <w:r w:rsidR="007A54AC" w:rsidRPr="00B066D6">
        <w:rPr>
          <w:rFonts w:ascii="Times New Roman" w:eastAsia="Calibri" w:hAnsi="Times New Roman" w:cs="Times New Roman"/>
          <w:sz w:val="28"/>
          <w:szCs w:val="28"/>
        </w:rPr>
        <w:t xml:space="preserve"> предусмотрено, что ответственность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за оборот алкогольной продукции с </w:t>
      </w: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>поддельными</w:t>
      </w:r>
      <w:proofErr w:type="gramEnd"/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ФСМ и АМ </w:t>
      </w:r>
      <w:r w:rsidR="007A54AC" w:rsidRPr="00B066D6">
        <w:rPr>
          <w:rFonts w:ascii="Times New Roman" w:eastAsia="Calibri" w:hAnsi="Times New Roman" w:cs="Times New Roman"/>
          <w:sz w:val="28"/>
          <w:szCs w:val="28"/>
        </w:rPr>
        <w:t>несет собственник</w:t>
      </w:r>
      <w:r w:rsidR="008A4B2F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7A54AC" w:rsidRPr="00B066D6">
        <w:rPr>
          <w:rFonts w:ascii="Times New Roman" w:eastAsia="Calibri" w:hAnsi="Times New Roman" w:cs="Times New Roman"/>
          <w:sz w:val="28"/>
          <w:szCs w:val="28"/>
        </w:rPr>
        <w:t xml:space="preserve"> и он же обязан проверить продукцию не только на предмет ее фиксации в ЕГАИС производителем, </w:t>
      </w:r>
      <w:r w:rsidR="00B26206" w:rsidRPr="00B066D6">
        <w:rPr>
          <w:rFonts w:ascii="Times New Roman" w:eastAsia="Calibri" w:hAnsi="Times New Roman" w:cs="Times New Roman"/>
          <w:sz w:val="28"/>
          <w:szCs w:val="28"/>
        </w:rPr>
        <w:t>полны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й</w:t>
      </w:r>
      <w:r w:rsidR="00B26206" w:rsidRPr="00B066D6">
        <w:rPr>
          <w:rFonts w:ascii="Times New Roman" w:eastAsia="Calibri" w:hAnsi="Times New Roman" w:cs="Times New Roman"/>
          <w:sz w:val="28"/>
          <w:szCs w:val="28"/>
        </w:rPr>
        <w:t xml:space="preserve"> комплект документов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 xml:space="preserve"> на нее</w:t>
      </w:r>
      <w:r w:rsidR="00B26206" w:rsidRPr="00B066D6">
        <w:rPr>
          <w:rFonts w:ascii="Times New Roman" w:eastAsia="Calibri" w:hAnsi="Times New Roman" w:cs="Times New Roman"/>
          <w:sz w:val="28"/>
          <w:szCs w:val="28"/>
        </w:rPr>
        <w:t>, но</w:t>
      </w:r>
      <w:r w:rsidR="007A54AC" w:rsidRPr="00B066D6">
        <w:rPr>
          <w:rFonts w:ascii="Times New Roman" w:eastAsia="Calibri" w:hAnsi="Times New Roman" w:cs="Times New Roman"/>
          <w:sz w:val="28"/>
          <w:szCs w:val="28"/>
        </w:rPr>
        <w:t xml:space="preserve"> и оценить подлинность нанесенных на нее марок.</w:t>
      </w:r>
    </w:p>
    <w:p w:rsidR="00BF6308" w:rsidRPr="00BF6308" w:rsidRDefault="00BF6308" w:rsidP="00BF6308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8">
        <w:rPr>
          <w:rFonts w:ascii="Times New Roman" w:eastAsia="Calibri" w:hAnsi="Times New Roman" w:cs="Times New Roman"/>
          <w:sz w:val="28"/>
          <w:szCs w:val="28"/>
        </w:rPr>
        <w:t xml:space="preserve">Предотвратить закупку и дальнейшую реализацию алкогольной продукции, маркированной поддельными ФСМ, организация </w:t>
      </w:r>
      <w:proofErr w:type="gramStart"/>
      <w:r w:rsidRPr="00BF6308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BF6308">
        <w:rPr>
          <w:rFonts w:ascii="Times New Roman" w:eastAsia="Calibri" w:hAnsi="Times New Roman" w:cs="Times New Roman"/>
          <w:sz w:val="28"/>
          <w:szCs w:val="28"/>
        </w:rPr>
        <w:t xml:space="preserve"> осуществляя минимальный комплекс проверочных мероприятий при поступлении данной продукции на склад или в магазин, а именно:</w:t>
      </w:r>
    </w:p>
    <w:p w:rsidR="00BF6308" w:rsidRPr="00BF6308" w:rsidRDefault="00BF6308" w:rsidP="00BF6308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8">
        <w:rPr>
          <w:rFonts w:ascii="Times New Roman" w:eastAsia="Calibri" w:hAnsi="Times New Roman" w:cs="Times New Roman"/>
          <w:sz w:val="28"/>
          <w:szCs w:val="28"/>
        </w:rPr>
        <w:t>- проводить визуальный осмотр марок на закупаемой продукции;</w:t>
      </w:r>
    </w:p>
    <w:p w:rsidR="00BF6308" w:rsidRPr="00BF6308" w:rsidRDefault="00BF6308" w:rsidP="00BF6308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8">
        <w:rPr>
          <w:rFonts w:ascii="Times New Roman" w:eastAsia="Calibri" w:hAnsi="Times New Roman" w:cs="Times New Roman"/>
          <w:sz w:val="28"/>
          <w:szCs w:val="28"/>
        </w:rPr>
        <w:t>- проверять информацию, содержащуюся в ЕГАИС, при помощи ресурса «Проверка марок», размещенного в личном кабинете на официальном сайте Федеральной службы по регулированию алкогольного рынка (</w:t>
      </w:r>
      <w:hyperlink r:id="rId8" w:history="1">
        <w:r w:rsidRPr="00BF6308">
          <w:rPr>
            <w:rStyle w:val="aa"/>
            <w:rFonts w:ascii="Times New Roman" w:eastAsia="Calibri" w:hAnsi="Times New Roman" w:cs="Times New Roman"/>
            <w:sz w:val="28"/>
            <w:szCs w:val="28"/>
          </w:rPr>
          <w:t>www.fsrar.ru</w:t>
        </w:r>
      </w:hyperlink>
      <w:r w:rsidRPr="00BF630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6308" w:rsidRPr="00BF6308" w:rsidRDefault="00BF6308" w:rsidP="00BF6308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308">
        <w:rPr>
          <w:rFonts w:ascii="Times New Roman" w:eastAsia="Calibri" w:hAnsi="Times New Roman" w:cs="Times New Roman"/>
          <w:sz w:val="28"/>
          <w:szCs w:val="28"/>
        </w:rPr>
        <w:t>Дополнительно сообщаем, что на официальном сайте Федеральной службы по регулированию алкогольного рынка (</w:t>
      </w:r>
      <w:hyperlink r:id="rId9" w:history="1">
        <w:r w:rsidRPr="00BF6308">
          <w:rPr>
            <w:rStyle w:val="aa"/>
            <w:rFonts w:ascii="Times New Roman" w:eastAsia="Calibri" w:hAnsi="Times New Roman" w:cs="Times New Roman"/>
            <w:sz w:val="28"/>
            <w:szCs w:val="28"/>
          </w:rPr>
          <w:t>www.fsrar.ru</w:t>
        </w:r>
      </w:hyperlink>
      <w:r w:rsidRPr="00BF6308">
        <w:rPr>
          <w:rFonts w:ascii="Times New Roman" w:eastAsia="Calibri" w:hAnsi="Times New Roman" w:cs="Times New Roman"/>
          <w:sz w:val="28"/>
          <w:szCs w:val="28"/>
        </w:rPr>
        <w:t>) в разделе «Федеральные специальные марки»  размещены изображения образцов и описание защитного комплекса акцизных марок для маркировки алкогольной продукции, ввозимой на территорию Российской Федерации, и федеральных специальных марок для маркировки алкогольной продукции, производимой на территории Российской Федерации.</w:t>
      </w:r>
      <w:proofErr w:type="gramEnd"/>
    </w:p>
    <w:p w:rsidR="00BF6308" w:rsidRPr="00B066D6" w:rsidRDefault="00BF6308" w:rsidP="00142467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206" w:rsidRPr="00B066D6" w:rsidRDefault="00472DAA" w:rsidP="00142467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О</w:t>
      </w:r>
      <w:r w:rsidR="000B4658" w:rsidRPr="00B066D6">
        <w:rPr>
          <w:rFonts w:ascii="Times New Roman" w:eastAsia="Calibri" w:hAnsi="Times New Roman" w:cs="Times New Roman"/>
          <w:sz w:val="28"/>
          <w:szCs w:val="28"/>
        </w:rPr>
        <w:t>сновные признаками</w:t>
      </w:r>
      <w:r w:rsidR="00682B65" w:rsidRPr="00B066D6">
        <w:rPr>
          <w:rFonts w:ascii="Times New Roman" w:eastAsia="Calibri" w:hAnsi="Times New Roman" w:cs="Times New Roman"/>
          <w:sz w:val="28"/>
          <w:szCs w:val="28"/>
        </w:rPr>
        <w:t xml:space="preserve"> подделки</w:t>
      </w:r>
      <w:r w:rsidR="000B4658" w:rsidRPr="00B066D6">
        <w:rPr>
          <w:rFonts w:ascii="Times New Roman" w:eastAsia="Calibri" w:hAnsi="Times New Roman" w:cs="Times New Roman"/>
          <w:sz w:val="28"/>
          <w:szCs w:val="28"/>
        </w:rPr>
        <w:t xml:space="preserve"> ФСМ и АМ являются</w:t>
      </w:r>
      <w:r w:rsidRPr="00B066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0067" w:rsidRPr="00B066D6" w:rsidRDefault="00C90067" w:rsidP="00142467">
      <w:pPr>
        <w:pStyle w:val="a5"/>
        <w:numPr>
          <w:ilvl w:val="0"/>
          <w:numId w:val="4"/>
        </w:num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имитация микротекста (он либо отсутствует, либо не читаем);</w:t>
      </w:r>
    </w:p>
    <w:p w:rsidR="00C90067" w:rsidRPr="00B066D6" w:rsidRDefault="00C90067" w:rsidP="0031453C">
      <w:pPr>
        <w:pStyle w:val="a5"/>
        <w:numPr>
          <w:ilvl w:val="0"/>
          <w:numId w:val="4"/>
        </w:numPr>
        <w:spacing w:after="0"/>
        <w:ind w:left="-709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«растра» в верхней правой части ФСМ/АМ запечатанного поля;</w:t>
      </w:r>
    </w:p>
    <w:p w:rsidR="00C90067" w:rsidRPr="00B066D6" w:rsidRDefault="00C90067" w:rsidP="0031453C">
      <w:pPr>
        <w:pStyle w:val="a5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имитация защитной нити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067" w:rsidRPr="00B066D6" w:rsidRDefault="00C90067" w:rsidP="0031453C">
      <w:pPr>
        <w:pStyle w:val="a5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отслоение медной голографической фольги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067" w:rsidRPr="00B066D6" w:rsidRDefault="00C90067" w:rsidP="0031453C">
      <w:pPr>
        <w:pStyle w:val="a5"/>
        <w:numPr>
          <w:ilvl w:val="0"/>
          <w:numId w:val="4"/>
        </w:numPr>
        <w:spacing w:after="0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отслоение защитных волокон или их имитация путем «рисования», «НАДПЕЧАТКИ»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4AC" w:rsidRPr="00B066D6" w:rsidRDefault="000B4658" w:rsidP="007D6AAB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Указанные признаки подделки</w:t>
      </w:r>
      <w:r w:rsidR="00682B65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067" w:rsidRPr="00B066D6">
        <w:rPr>
          <w:rFonts w:ascii="Times New Roman" w:eastAsia="Calibri" w:hAnsi="Times New Roman" w:cs="Times New Roman"/>
          <w:sz w:val="28"/>
          <w:szCs w:val="28"/>
        </w:rPr>
        <w:t>хорошо</w:t>
      </w:r>
      <w:r w:rsidR="00682B65" w:rsidRPr="00B066D6">
        <w:rPr>
          <w:rFonts w:ascii="Times New Roman" w:eastAsia="Calibri" w:hAnsi="Times New Roman" w:cs="Times New Roman"/>
          <w:sz w:val="28"/>
          <w:szCs w:val="28"/>
        </w:rPr>
        <w:t xml:space="preserve"> определяются визуально и не</w:t>
      </w:r>
      <w:r w:rsidRPr="00B066D6">
        <w:rPr>
          <w:rFonts w:ascii="Times New Roman" w:eastAsia="Calibri" w:hAnsi="Times New Roman" w:cs="Times New Roman"/>
          <w:sz w:val="28"/>
          <w:szCs w:val="28"/>
        </w:rPr>
        <w:t> требуют,</w:t>
      </w:r>
      <w:r w:rsidR="00682B65" w:rsidRPr="00B066D6">
        <w:rPr>
          <w:rFonts w:ascii="Times New Roman" w:eastAsia="Calibri" w:hAnsi="Times New Roman" w:cs="Times New Roman"/>
          <w:sz w:val="28"/>
          <w:szCs w:val="28"/>
        </w:rPr>
        <w:t xml:space="preserve"> каких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-</w:t>
      </w:r>
      <w:r w:rsidR="00682B65" w:rsidRPr="00B066D6">
        <w:rPr>
          <w:rFonts w:ascii="Times New Roman" w:eastAsia="Calibri" w:hAnsi="Times New Roman" w:cs="Times New Roman"/>
          <w:sz w:val="28"/>
          <w:szCs w:val="28"/>
        </w:rPr>
        <w:t>либо серьезных технических средств.</w:t>
      </w:r>
    </w:p>
    <w:p w:rsidR="00E11AE7" w:rsidRPr="00B066D6" w:rsidRDefault="000B4658" w:rsidP="007D6AAB">
      <w:pPr>
        <w:pStyle w:val="a5"/>
        <w:spacing w:after="0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B90">
        <w:rPr>
          <w:rFonts w:ascii="Times New Roman" w:eastAsia="Calibri" w:hAnsi="Times New Roman" w:cs="Times New Roman"/>
          <w:sz w:val="28"/>
          <w:szCs w:val="28"/>
        </w:rPr>
        <w:t xml:space="preserve">В силу этого суды в большинстве случаев принимают положительное решение по случаям </w:t>
      </w:r>
      <w:r w:rsidR="00E11AE7" w:rsidRPr="00982B90">
        <w:rPr>
          <w:rFonts w:ascii="Times New Roman" w:eastAsia="Calibri" w:hAnsi="Times New Roman" w:cs="Times New Roman"/>
          <w:sz w:val="28"/>
          <w:szCs w:val="28"/>
        </w:rPr>
        <w:t>привлечени</w:t>
      </w:r>
      <w:r w:rsidRPr="00982B90">
        <w:rPr>
          <w:rFonts w:ascii="Times New Roman" w:eastAsia="Calibri" w:hAnsi="Times New Roman" w:cs="Times New Roman"/>
          <w:sz w:val="28"/>
          <w:szCs w:val="28"/>
        </w:rPr>
        <w:t>я</w:t>
      </w:r>
      <w:r w:rsidR="00E11AE7" w:rsidRPr="00982B90">
        <w:rPr>
          <w:rFonts w:ascii="Times New Roman" w:eastAsia="Calibri" w:hAnsi="Times New Roman" w:cs="Times New Roman"/>
          <w:sz w:val="28"/>
          <w:szCs w:val="28"/>
        </w:rPr>
        <w:t xml:space="preserve"> к ответственности за оборот продукции с поддельными </w:t>
      </w:r>
      <w:r w:rsidRPr="00982B90">
        <w:rPr>
          <w:rFonts w:ascii="Times New Roman" w:eastAsia="Calibri" w:hAnsi="Times New Roman" w:cs="Times New Roman"/>
          <w:sz w:val="28"/>
          <w:szCs w:val="28"/>
        </w:rPr>
        <w:t>ФСМ и АМ</w:t>
      </w:r>
      <w:r w:rsidR="00E11AE7" w:rsidRPr="00982B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7DA" w:rsidRPr="00B066D6" w:rsidRDefault="000B4658" w:rsidP="0031453C">
      <w:pPr>
        <w:pStyle w:val="a5"/>
        <w:spacing w:after="0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Судами не принимаются такие аргументы организаций как:</w:t>
      </w:r>
      <w:r w:rsidR="00217A2C"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7DA" w:rsidRPr="00B066D6" w:rsidRDefault="000E57DA" w:rsidP="0031453C">
      <w:pPr>
        <w:pStyle w:val="a5"/>
        <w:spacing w:after="0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 была проверена информация, нанесенная на ФСМ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с помощью доступа к системе ЕГАИС, в ходе которой установлено, что содержащаяся в ЕГАИС контрольно-учетная информация совпадает с информацией, нанесенной на ФСМ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>;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A95" w:rsidRPr="00B066D6" w:rsidRDefault="000E57DA" w:rsidP="0031453C">
      <w:pPr>
        <w:pStyle w:val="a5"/>
        <w:spacing w:after="0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-юридическое лицо не является производителем выявленной алкогольной продукции и не может нести ответственность </w:t>
      </w: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нанесенные на нее </w:t>
      </w:r>
      <w:r w:rsidR="00796A5A" w:rsidRPr="00B066D6">
        <w:rPr>
          <w:rFonts w:ascii="Times New Roman" w:eastAsia="Calibri" w:hAnsi="Times New Roman" w:cs="Times New Roman"/>
          <w:sz w:val="28"/>
          <w:szCs w:val="28"/>
        </w:rPr>
        <w:t>ФСМ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57DA" w:rsidRPr="00B066D6" w:rsidRDefault="000E57DA" w:rsidP="0031453C">
      <w:pPr>
        <w:pStyle w:val="a5"/>
        <w:spacing w:after="0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- 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 xml:space="preserve">нелегальная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алкогольная продукция, обнаруженная 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магазин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>е,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была приобретена сотрудником магазина для дальнейшей перепродажи с целью получения личной выгоды</w:t>
      </w:r>
      <w:r w:rsidR="000B4658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06D" w:rsidRDefault="009D61C7" w:rsidP="009D61C7">
      <w:pPr>
        <w:pStyle w:val="a5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0B4658" w:rsidRPr="00B066D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</w:t>
      </w:r>
      <w:r w:rsidR="004C506D" w:rsidRPr="00B066D6">
        <w:rPr>
          <w:rFonts w:ascii="Times New Roman" w:eastAsia="Calibri" w:hAnsi="Times New Roman" w:cs="Times New Roman"/>
          <w:sz w:val="28"/>
          <w:szCs w:val="28"/>
        </w:rPr>
        <w:t>очень редко организации, у которых была обнаружена продукция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 xml:space="preserve"> с поддельными </w:t>
      </w:r>
      <w:r w:rsidR="000B4658" w:rsidRPr="00B066D6">
        <w:rPr>
          <w:rFonts w:ascii="Times New Roman" w:eastAsia="Calibri" w:hAnsi="Times New Roman" w:cs="Times New Roman"/>
          <w:sz w:val="28"/>
          <w:szCs w:val="28"/>
        </w:rPr>
        <w:t>ФСМ и АМ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4C506D" w:rsidRPr="00B066D6">
        <w:rPr>
          <w:rFonts w:ascii="Times New Roman" w:eastAsia="Calibri" w:hAnsi="Times New Roman" w:cs="Times New Roman"/>
          <w:sz w:val="28"/>
          <w:szCs w:val="28"/>
        </w:rPr>
        <w:t xml:space="preserve"> свидетельств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>уют</w:t>
      </w:r>
      <w:r w:rsidR="004C506D" w:rsidRPr="00B066D6">
        <w:rPr>
          <w:rFonts w:ascii="Times New Roman" w:eastAsia="Calibri" w:hAnsi="Times New Roman" w:cs="Times New Roman"/>
          <w:sz w:val="28"/>
          <w:szCs w:val="28"/>
        </w:rPr>
        <w:t xml:space="preserve"> против поставщика</w:t>
      </w:r>
      <w:r w:rsidR="000B4658" w:rsidRPr="00B066D6">
        <w:rPr>
          <w:rFonts w:ascii="Times New Roman" w:eastAsia="Calibri" w:hAnsi="Times New Roman" w:cs="Times New Roman"/>
          <w:sz w:val="28"/>
          <w:szCs w:val="28"/>
        </w:rPr>
        <w:t xml:space="preserve"> нелегальной алкогольной продукции: н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 xml:space="preserve">е предоставляют документов, не дают пояснений о тех лицах кто поставлял продукцию или она вывозилась самостоятельно, </w:t>
      </w:r>
      <w:r w:rsidR="004C506D" w:rsidRPr="00B066D6">
        <w:rPr>
          <w:rFonts w:ascii="Times New Roman" w:eastAsia="Calibri" w:hAnsi="Times New Roman" w:cs="Times New Roman"/>
          <w:sz w:val="28"/>
          <w:szCs w:val="28"/>
        </w:rPr>
        <w:t>что косвенно указывает на осведомленность</w:t>
      </w:r>
      <w:r w:rsidR="00217A2C" w:rsidRPr="00B066D6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="004C506D" w:rsidRPr="00B066D6">
        <w:rPr>
          <w:rFonts w:ascii="Times New Roman" w:eastAsia="Calibri" w:hAnsi="Times New Roman" w:cs="Times New Roman"/>
          <w:sz w:val="28"/>
          <w:szCs w:val="28"/>
        </w:rPr>
        <w:t xml:space="preserve"> какую про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 xml:space="preserve">дукцию они получили и продавали и способствует безнаказанности распространителей </w:t>
      </w:r>
      <w:r w:rsidR="006863EC" w:rsidRPr="00B066D6">
        <w:rPr>
          <w:rFonts w:ascii="Times New Roman" w:eastAsia="Calibri" w:hAnsi="Times New Roman" w:cs="Times New Roman"/>
          <w:sz w:val="28"/>
          <w:szCs w:val="28"/>
        </w:rPr>
        <w:t>нелегальной продукции</w:t>
      </w:r>
      <w:r w:rsidR="00740A95" w:rsidRPr="00B066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4375B" w:rsidRPr="0004375B" w:rsidRDefault="0004375B" w:rsidP="007D6AAB">
      <w:pPr>
        <w:pStyle w:val="a5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5B">
        <w:rPr>
          <w:rFonts w:ascii="Times New Roman" w:eastAsia="Calibri" w:hAnsi="Times New Roman" w:cs="Times New Roman"/>
          <w:sz w:val="28"/>
          <w:szCs w:val="28"/>
        </w:rPr>
        <w:t>Еще одна проблема, на кот</w:t>
      </w:r>
      <w:r w:rsidR="007D6AAB">
        <w:rPr>
          <w:rFonts w:ascii="Times New Roman" w:eastAsia="Calibri" w:hAnsi="Times New Roman" w:cs="Times New Roman"/>
          <w:sz w:val="28"/>
          <w:szCs w:val="28"/>
        </w:rPr>
        <w:t>орую хотелось 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обратить внимание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437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4375B">
        <w:rPr>
          <w:rFonts w:ascii="Times New Roman" w:eastAsia="Calibri" w:hAnsi="Times New Roman" w:cs="Times New Roman"/>
          <w:sz w:val="28"/>
          <w:szCs w:val="28"/>
        </w:rPr>
        <w:t>оявление в сфере оборота алкогольной продукции так называемых «</w:t>
      </w:r>
      <w:proofErr w:type="spellStart"/>
      <w:r w:rsidRPr="0004375B">
        <w:rPr>
          <w:rFonts w:ascii="Times New Roman" w:eastAsia="Calibri" w:hAnsi="Times New Roman" w:cs="Times New Roman"/>
          <w:sz w:val="28"/>
          <w:szCs w:val="28"/>
        </w:rPr>
        <w:t>акционных</w:t>
      </w:r>
      <w:proofErr w:type="spellEnd"/>
      <w:r w:rsidRPr="0004375B">
        <w:rPr>
          <w:rFonts w:ascii="Times New Roman" w:eastAsia="Calibri" w:hAnsi="Times New Roman" w:cs="Times New Roman"/>
          <w:sz w:val="28"/>
          <w:szCs w:val="28"/>
        </w:rPr>
        <w:t xml:space="preserve"> марок», которыми недобросовестные участники алкогольного рынка маркируют свою продукцию. На марку нанесены надписи «</w:t>
      </w:r>
      <w:proofErr w:type="spellStart"/>
      <w:r w:rsidRPr="0004375B">
        <w:rPr>
          <w:rFonts w:ascii="Times New Roman" w:eastAsia="Calibri" w:hAnsi="Times New Roman" w:cs="Times New Roman"/>
          <w:sz w:val="28"/>
          <w:szCs w:val="28"/>
        </w:rPr>
        <w:t>Акционная</w:t>
      </w:r>
      <w:proofErr w:type="spellEnd"/>
      <w:r w:rsidRPr="0004375B">
        <w:rPr>
          <w:rFonts w:ascii="Times New Roman" w:eastAsia="Calibri" w:hAnsi="Times New Roman" w:cs="Times New Roman"/>
          <w:sz w:val="28"/>
          <w:szCs w:val="28"/>
        </w:rPr>
        <w:t xml:space="preserve"> марка», «Не является акцизной маркой и федеральной специальной маркой». Таким образом, осуществляется розничная продажа алкогольной продукции без федеральных специальных марок, удостоверяющих легальность производства и оборота алкогольной продукции на территории Российской Федерации. Ответственность за данное правонарушение предусмотрена ч. 4 ст. 15.12 КоАП РФ. </w:t>
      </w:r>
    </w:p>
    <w:p w:rsidR="0004375B" w:rsidRPr="0004375B" w:rsidRDefault="0004375B" w:rsidP="007D6AAB">
      <w:pPr>
        <w:pStyle w:val="a5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375B">
        <w:rPr>
          <w:rFonts w:ascii="Times New Roman" w:eastAsia="Calibri" w:hAnsi="Times New Roman" w:cs="Times New Roman"/>
          <w:sz w:val="28"/>
          <w:szCs w:val="28"/>
        </w:rPr>
        <w:t xml:space="preserve">Участились случаи нанесения ФСМ с нарушением требований, предъявляемым к маркировке, предусмотренных ст. 12 Федерального закона </w:t>
      </w:r>
      <w:r w:rsidRPr="0004375B">
        <w:rPr>
          <w:rFonts w:ascii="Times New Roman" w:eastAsia="Calibri" w:hAnsi="Times New Roman" w:cs="Times New Roman"/>
          <w:sz w:val="28"/>
          <w:szCs w:val="28"/>
        </w:rPr>
        <w:lastRenderedPageBreak/>
        <w:t>№171-ФЗ.</w:t>
      </w:r>
      <w:proofErr w:type="gramEnd"/>
      <w:r w:rsidRPr="0004375B">
        <w:rPr>
          <w:rFonts w:ascii="Times New Roman" w:eastAsia="Calibri" w:hAnsi="Times New Roman" w:cs="Times New Roman"/>
          <w:sz w:val="28"/>
          <w:szCs w:val="28"/>
        </w:rPr>
        <w:t xml:space="preserve"> Так, при маркировке алкогольной продукции в ПЭТ-упаковке (за исключением пива и пивных напитков, сидра, </w:t>
      </w:r>
      <w:proofErr w:type="spellStart"/>
      <w:r w:rsidRPr="0004375B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04375B">
        <w:rPr>
          <w:rFonts w:ascii="Times New Roman" w:eastAsia="Calibri" w:hAnsi="Times New Roman" w:cs="Times New Roman"/>
          <w:sz w:val="28"/>
          <w:szCs w:val="28"/>
        </w:rPr>
        <w:t>, медовухи) ФСМ наклеивается непосредственно на коробку с продукцией, в то время как на самой продукции марки отсутствуют. Нарушения при обороте такой алкогольной продукции подтверждены судебной практикой, в частности, постановлением третьего арбитражного апелляционного суда от 16.06.2018 (дело № А33-736/2018).</w:t>
      </w:r>
    </w:p>
    <w:p w:rsidR="0004375B" w:rsidRDefault="0004375B" w:rsidP="007D6AAB">
      <w:pPr>
        <w:pStyle w:val="a5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5B">
        <w:rPr>
          <w:rFonts w:ascii="Times New Roman" w:eastAsia="Calibri" w:hAnsi="Times New Roman" w:cs="Times New Roman"/>
          <w:sz w:val="28"/>
          <w:szCs w:val="28"/>
        </w:rPr>
        <w:t>Напоминаю, что ответственность за оборот алкогольной продукции с нарушениями маркировки ФСМ и АМ несут как производители, так и организации оптовой и розничной торговли (собственники продукции).</w:t>
      </w:r>
    </w:p>
    <w:p w:rsidR="0004375B" w:rsidRPr="00B066D6" w:rsidRDefault="0004375B" w:rsidP="0031453C">
      <w:pPr>
        <w:pStyle w:val="a5"/>
        <w:spacing w:after="0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AE3" w:rsidRPr="00B066D6" w:rsidRDefault="007D6AAB" w:rsidP="00142467">
      <w:pPr>
        <w:spacing w:after="0"/>
        <w:ind w:left="426" w:hanging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04AE3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60403" w:rsidRPr="00B066D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504AE3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арушения, связанные с несоблюдением установленных минимальных </w:t>
      </w:r>
      <w:r w:rsidR="00142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4AE3" w:rsidRPr="00B066D6">
        <w:rPr>
          <w:rFonts w:ascii="Times New Roman" w:eastAsia="Calibri" w:hAnsi="Times New Roman" w:cs="Times New Roman"/>
          <w:b/>
          <w:sz w:val="28"/>
          <w:szCs w:val="28"/>
        </w:rPr>
        <w:t>цен</w:t>
      </w:r>
      <w:r w:rsidR="00870132" w:rsidRPr="00B066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04AE3" w:rsidRPr="00B066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A2C" w:rsidRDefault="00AB712B" w:rsidP="00142467">
      <w:pPr>
        <w:spacing w:after="0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В настоящее время законодательством Российской Федерации установлены цены</w:t>
      </w:r>
      <w:r w:rsidR="00760403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ниже которых не может реализовываться </w:t>
      </w:r>
      <w:r w:rsidR="0073473C" w:rsidRPr="00B066D6">
        <w:rPr>
          <w:rFonts w:ascii="Times New Roman" w:eastAsia="Calibri" w:hAnsi="Times New Roman" w:cs="Times New Roman"/>
          <w:sz w:val="28"/>
          <w:szCs w:val="28"/>
        </w:rPr>
        <w:t xml:space="preserve">спирт, </w:t>
      </w:r>
      <w:r w:rsidRPr="00B066D6">
        <w:rPr>
          <w:rFonts w:ascii="Times New Roman" w:eastAsia="Calibri" w:hAnsi="Times New Roman" w:cs="Times New Roman"/>
          <w:sz w:val="28"/>
          <w:szCs w:val="28"/>
        </w:rPr>
        <w:t>игристые вина (</w:t>
      </w:r>
      <w:r w:rsidR="0073473C" w:rsidRPr="00B066D6">
        <w:rPr>
          <w:rFonts w:ascii="Times New Roman" w:eastAsia="Calibri" w:hAnsi="Times New Roman" w:cs="Times New Roman"/>
          <w:sz w:val="28"/>
          <w:szCs w:val="28"/>
        </w:rPr>
        <w:t>шампанское</w:t>
      </w:r>
      <w:r w:rsidRPr="00B066D6">
        <w:rPr>
          <w:rFonts w:ascii="Times New Roman" w:eastAsia="Calibri" w:hAnsi="Times New Roman" w:cs="Times New Roman"/>
          <w:sz w:val="28"/>
          <w:szCs w:val="28"/>
        </w:rPr>
        <w:t>) и алкогольная продукция</w:t>
      </w:r>
      <w:r w:rsidR="0073473C" w:rsidRPr="00B066D6">
        <w:rPr>
          <w:rFonts w:ascii="Times New Roman" w:eastAsia="Calibri" w:hAnsi="Times New Roman" w:cs="Times New Roman"/>
          <w:sz w:val="28"/>
          <w:szCs w:val="28"/>
        </w:rPr>
        <w:t xml:space="preserve"> крепостью свыше 28%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(водка, коньяк и др.).</w:t>
      </w:r>
    </w:p>
    <w:p w:rsidR="00F22C0A" w:rsidRDefault="00F22C0A" w:rsidP="00142467">
      <w:pPr>
        <w:spacing w:after="0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ваше внимание, что с 20 августа вступил в силу приказ Минфина России от 18.06.2018 № 136н, который фиксирует цены, не н</w:t>
      </w:r>
      <w:r w:rsidR="009E5919">
        <w:rPr>
          <w:rFonts w:ascii="Times New Roman" w:eastAsia="Calibri" w:hAnsi="Times New Roman" w:cs="Times New Roman"/>
          <w:sz w:val="28"/>
          <w:szCs w:val="28"/>
        </w:rPr>
        <w:t>иже которых осуществляю</w:t>
      </w:r>
      <w:r>
        <w:rPr>
          <w:rFonts w:ascii="Times New Roman" w:eastAsia="Calibri" w:hAnsi="Times New Roman" w:cs="Times New Roman"/>
          <w:sz w:val="28"/>
          <w:szCs w:val="28"/>
        </w:rPr>
        <w:t>тся закупка, поставки и розничная</w:t>
      </w:r>
      <w:r w:rsidR="009E5919">
        <w:rPr>
          <w:rFonts w:ascii="Times New Roman" w:eastAsia="Calibri" w:hAnsi="Times New Roman" w:cs="Times New Roman"/>
          <w:sz w:val="28"/>
          <w:szCs w:val="28"/>
        </w:rPr>
        <w:t xml:space="preserve"> продажа алкогольной продукции.</w:t>
      </w:r>
    </w:p>
    <w:p w:rsidR="009E5919" w:rsidRPr="00B066D6" w:rsidRDefault="009E5919" w:rsidP="00142467">
      <w:pPr>
        <w:spacing w:after="0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Минимальная розничная цена за 0,5 литра водки крепостью от 37 до 40 % включительно состав</w:t>
      </w:r>
      <w:r w:rsidR="00830716">
        <w:rPr>
          <w:rFonts w:ascii="Times New Roman" w:eastAsia="Calibri" w:hAnsi="Times New Roman" w:cs="Times New Roman"/>
          <w:sz w:val="28"/>
          <w:szCs w:val="28"/>
        </w:rPr>
        <w:t>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205 рублей. Корректировки исключают возможность производителей водки крепостью ровно 38 градусов не применять минимальную цену.</w:t>
      </w:r>
    </w:p>
    <w:p w:rsidR="00AB712B" w:rsidRPr="00B066D6" w:rsidRDefault="00AB712B" w:rsidP="00142467">
      <w:pPr>
        <w:pStyle w:val="a5"/>
        <w:spacing w:after="0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указанные правонарушения предусмотрена ст. 14.6. </w:t>
      </w:r>
      <w:r w:rsidR="00760403" w:rsidRPr="00B066D6">
        <w:rPr>
          <w:rFonts w:ascii="Times New Roman" w:eastAsia="Calibri" w:hAnsi="Times New Roman" w:cs="Times New Roman"/>
          <w:sz w:val="28"/>
          <w:szCs w:val="28"/>
        </w:rPr>
        <w:t>КоАП РФ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и влечет наложение административного штрафа в размере 100 тыс. рублей на юридических лиц,  50 тысяч рублей на должностных лиц или дисквалификацию на срок до трех лет.</w:t>
      </w:r>
    </w:p>
    <w:p w:rsidR="00AB712B" w:rsidRPr="00B066D6" w:rsidRDefault="00AB712B" w:rsidP="007D6AAB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Кроме того, согласно подпунктам 1 и 2 пункта 3.1 статьи 20 Федерального закона № 171-ФЗ указанное правонарушение является основанием для аннулирования </w:t>
      </w:r>
      <w:proofErr w:type="gramStart"/>
      <w:r w:rsidRPr="00B066D6">
        <w:rPr>
          <w:rFonts w:ascii="Times New Roman" w:eastAsia="Calibri" w:hAnsi="Times New Roman" w:cs="Times New Roman"/>
          <w:sz w:val="28"/>
          <w:szCs w:val="28"/>
        </w:rPr>
        <w:t>лицензии</w:t>
      </w:r>
      <w:proofErr w:type="gramEnd"/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по решению уполномоченного Правительством Российской Федерации федерального органа исполнительной</w:t>
      </w:r>
      <w:r w:rsidR="00760403" w:rsidRPr="00B066D6">
        <w:rPr>
          <w:rFonts w:ascii="Times New Roman" w:eastAsia="Calibri" w:hAnsi="Times New Roman" w:cs="Times New Roman"/>
          <w:sz w:val="28"/>
          <w:szCs w:val="28"/>
        </w:rPr>
        <w:t xml:space="preserve"> власти</w:t>
      </w:r>
      <w:r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DF8" w:rsidRPr="00B066D6" w:rsidRDefault="00AB712B" w:rsidP="007D6AAB">
      <w:pPr>
        <w:pStyle w:val="a5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EB37C5" w:rsidRPr="00B066D6">
        <w:rPr>
          <w:rFonts w:ascii="Times New Roman" w:eastAsia="Calibri" w:hAnsi="Times New Roman" w:cs="Times New Roman"/>
          <w:sz w:val="28"/>
          <w:szCs w:val="28"/>
        </w:rPr>
        <w:t>ЕГАИС позволяет выявлять нарушения</w:t>
      </w:r>
      <w:r w:rsidR="00760403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EB37C5" w:rsidRPr="00B066D6">
        <w:rPr>
          <w:rFonts w:ascii="Times New Roman" w:eastAsia="Calibri" w:hAnsi="Times New Roman" w:cs="Times New Roman"/>
          <w:sz w:val="28"/>
          <w:szCs w:val="28"/>
        </w:rPr>
        <w:t xml:space="preserve"> связанные с несоблюдением установленных минимальных цен</w:t>
      </w:r>
      <w:r w:rsidR="00760403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EB37C5" w:rsidRPr="00B066D6">
        <w:rPr>
          <w:rFonts w:ascii="Times New Roman" w:eastAsia="Calibri" w:hAnsi="Times New Roman" w:cs="Times New Roman"/>
          <w:sz w:val="28"/>
          <w:szCs w:val="28"/>
        </w:rPr>
        <w:t xml:space="preserve"> в автоматическом режиме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во всех сегментах алкогольного рынка</w:t>
      </w:r>
      <w:r w:rsidR="00EB37C5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4AC" w:rsidRPr="00B066D6" w:rsidRDefault="00EB37C5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Наиболее часто эти нарушения 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выявляются</w:t>
      </w:r>
      <w:r w:rsidR="003E4D3B" w:rsidRPr="00B066D6">
        <w:rPr>
          <w:rFonts w:ascii="Times New Roman" w:eastAsia="Calibri" w:hAnsi="Times New Roman" w:cs="Times New Roman"/>
          <w:sz w:val="28"/>
          <w:szCs w:val="28"/>
        </w:rPr>
        <w:t xml:space="preserve"> в рознице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3E4D3B" w:rsidRPr="00B066D6">
        <w:rPr>
          <w:rFonts w:ascii="Times New Roman" w:eastAsia="Calibri" w:hAnsi="Times New Roman" w:cs="Times New Roman"/>
          <w:sz w:val="28"/>
          <w:szCs w:val="28"/>
        </w:rPr>
        <w:t xml:space="preserve"> даже в крупн</w:t>
      </w:r>
      <w:r w:rsidR="00CB0AE0" w:rsidRPr="00B066D6">
        <w:rPr>
          <w:rFonts w:ascii="Times New Roman" w:eastAsia="Calibri" w:hAnsi="Times New Roman" w:cs="Times New Roman"/>
          <w:sz w:val="28"/>
          <w:szCs w:val="28"/>
        </w:rPr>
        <w:t>ых федеральных сетях</w:t>
      </w:r>
      <w:r w:rsidR="003E4D3B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BB7" w:rsidRPr="00B066D6" w:rsidRDefault="00AB712B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распространенная причина указанных нарушений </w:t>
      </w:r>
      <w:r w:rsidR="00A02A61" w:rsidRPr="00B066D6">
        <w:rPr>
          <w:rFonts w:ascii="Times New Roman" w:eastAsia="Calibri" w:hAnsi="Times New Roman" w:cs="Times New Roman"/>
          <w:sz w:val="28"/>
          <w:szCs w:val="28"/>
        </w:rPr>
        <w:t>связан</w:t>
      </w:r>
      <w:r w:rsidRPr="00B066D6">
        <w:rPr>
          <w:rFonts w:ascii="Times New Roman" w:eastAsia="Calibri" w:hAnsi="Times New Roman" w:cs="Times New Roman"/>
          <w:sz w:val="28"/>
          <w:szCs w:val="28"/>
        </w:rPr>
        <w:t>а</w:t>
      </w:r>
      <w:r w:rsidR="00A02A61" w:rsidRPr="00B066D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дисконтных карт</w:t>
      </w:r>
      <w:r w:rsidR="00812BB7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BB7" w:rsidRPr="00B066D6" w:rsidRDefault="00AB712B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lastRenderedPageBreak/>
        <w:t>Например, о</w:t>
      </w:r>
      <w:r w:rsidR="00812BB7" w:rsidRPr="00B066D6">
        <w:rPr>
          <w:rFonts w:ascii="Times New Roman" w:eastAsia="Calibri" w:hAnsi="Times New Roman" w:cs="Times New Roman"/>
          <w:sz w:val="28"/>
          <w:szCs w:val="28"/>
        </w:rPr>
        <w:t>рганизация предоставила копии чеков из своей внутренней учетной системы</w:t>
      </w:r>
      <w:r w:rsidR="00B05CB5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812BB7" w:rsidRPr="00B066D6">
        <w:rPr>
          <w:rFonts w:ascii="Times New Roman" w:eastAsia="Calibri" w:hAnsi="Times New Roman" w:cs="Times New Roman"/>
          <w:sz w:val="28"/>
          <w:szCs w:val="28"/>
        </w:rPr>
        <w:t xml:space="preserve"> в которых стояла «звездочка» на позиции</w:t>
      </w:r>
      <w:r w:rsidR="00B05CB5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="00812BB7" w:rsidRPr="00B066D6">
        <w:rPr>
          <w:rFonts w:ascii="Times New Roman" w:eastAsia="Calibri" w:hAnsi="Times New Roman" w:cs="Times New Roman"/>
          <w:sz w:val="28"/>
          <w:szCs w:val="28"/>
        </w:rPr>
        <w:t xml:space="preserve"> на которые не распространяется скидка.</w:t>
      </w:r>
    </w:p>
    <w:p w:rsidR="00812BB7" w:rsidRPr="00B066D6" w:rsidRDefault="00812BB7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Вместе с тем в ЕГАИС была передана </w:t>
      </w:r>
      <w:r w:rsidR="00F0355A" w:rsidRPr="00B066D6">
        <w:rPr>
          <w:rFonts w:ascii="Times New Roman" w:eastAsia="Calibri" w:hAnsi="Times New Roman" w:cs="Times New Roman"/>
          <w:sz w:val="28"/>
          <w:szCs w:val="28"/>
        </w:rPr>
        <w:t xml:space="preserve">подписанная электронной подписью должностного лица организации </w:t>
      </w:r>
      <w:r w:rsidRPr="00B066D6">
        <w:rPr>
          <w:rFonts w:ascii="Times New Roman" w:eastAsia="Calibri" w:hAnsi="Times New Roman" w:cs="Times New Roman"/>
          <w:sz w:val="28"/>
          <w:szCs w:val="28"/>
        </w:rPr>
        <w:t>информация о продаже алкоголя с заниженной ценой, так как сумма скидки не выделялась по конкретным товарным позициям, а отражалась одной суммой и пропорционально распределялась на все товары в чеке.</w:t>
      </w:r>
    </w:p>
    <w:p w:rsidR="001C0ECF" w:rsidRPr="00B066D6" w:rsidRDefault="0073473C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Следует отметить, что специфика и особенности внутренних систем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 xml:space="preserve"> организаций розничной торговли</w:t>
      </w:r>
      <w:r w:rsidRPr="00B066D6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ые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так или иначе объясня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ю</w:t>
      </w:r>
      <w:r w:rsidRPr="00B066D6">
        <w:rPr>
          <w:rFonts w:ascii="Times New Roman" w:eastAsia="Calibri" w:hAnsi="Times New Roman" w:cs="Times New Roman"/>
          <w:sz w:val="28"/>
          <w:szCs w:val="28"/>
        </w:rPr>
        <w:t>т это правонарушение, не мо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гут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быть учтен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ы</w:t>
      </w:r>
      <w:r w:rsidRPr="00B066D6">
        <w:rPr>
          <w:rFonts w:ascii="Times New Roman" w:eastAsia="Calibri" w:hAnsi="Times New Roman" w:cs="Times New Roman"/>
          <w:sz w:val="28"/>
          <w:szCs w:val="28"/>
        </w:rPr>
        <w:t>, та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к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как информация передана в ЕГАИС и подтверждена электронной подписью должностного лица</w:t>
      </w:r>
      <w:r w:rsidR="001C0ECF" w:rsidRPr="00B0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BB7" w:rsidRPr="00B066D6" w:rsidRDefault="001C0ECF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С</w:t>
      </w:r>
      <w:r w:rsidR="0073473C" w:rsidRPr="00B066D6">
        <w:rPr>
          <w:rFonts w:ascii="Times New Roman" w:eastAsia="Calibri" w:hAnsi="Times New Roman" w:cs="Times New Roman"/>
          <w:sz w:val="28"/>
          <w:szCs w:val="28"/>
        </w:rPr>
        <w:t>оответственно при рассмотрении дел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 xml:space="preserve"> сотрудники контролирующих органов </w:t>
      </w:r>
      <w:r w:rsidR="0073473C" w:rsidRPr="00B066D6">
        <w:rPr>
          <w:rFonts w:ascii="Times New Roman" w:eastAsia="Calibri" w:hAnsi="Times New Roman" w:cs="Times New Roman"/>
          <w:sz w:val="28"/>
          <w:szCs w:val="28"/>
        </w:rPr>
        <w:t>ориентир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уются</w:t>
      </w:r>
      <w:r w:rsidR="0073473C" w:rsidRPr="00B066D6">
        <w:rPr>
          <w:rFonts w:ascii="Times New Roman" w:eastAsia="Calibri" w:hAnsi="Times New Roman" w:cs="Times New Roman"/>
          <w:sz w:val="28"/>
          <w:szCs w:val="28"/>
        </w:rPr>
        <w:t xml:space="preserve"> на данные </w:t>
      </w:r>
      <w:r w:rsidR="00AB712B" w:rsidRPr="00B066D6">
        <w:rPr>
          <w:rFonts w:ascii="Times New Roman" w:eastAsia="Calibri" w:hAnsi="Times New Roman" w:cs="Times New Roman"/>
          <w:sz w:val="28"/>
          <w:szCs w:val="28"/>
        </w:rPr>
        <w:t>ЕГАИС</w:t>
      </w:r>
      <w:r w:rsidRPr="00B066D6">
        <w:rPr>
          <w:rFonts w:ascii="Times New Roman" w:eastAsia="Calibri" w:hAnsi="Times New Roman" w:cs="Times New Roman"/>
          <w:sz w:val="28"/>
          <w:szCs w:val="28"/>
        </w:rPr>
        <w:t>, которые свидетельствуют о факте реализации алкогольной продукции по цене</w:t>
      </w:r>
      <w:r w:rsidR="00760403" w:rsidRPr="00B066D6">
        <w:rPr>
          <w:rFonts w:ascii="Times New Roman" w:eastAsia="Calibri" w:hAnsi="Times New Roman" w:cs="Times New Roman"/>
          <w:sz w:val="28"/>
          <w:szCs w:val="28"/>
        </w:rPr>
        <w:t>,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ниже установленной.</w:t>
      </w:r>
    </w:p>
    <w:p w:rsidR="00812BB7" w:rsidRPr="00B066D6" w:rsidRDefault="00812BB7" w:rsidP="007D6AAB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6D6">
        <w:rPr>
          <w:rFonts w:ascii="Times New Roman" w:eastAsia="Calibri" w:hAnsi="Times New Roman" w:cs="Times New Roman"/>
          <w:sz w:val="28"/>
          <w:szCs w:val="28"/>
        </w:rPr>
        <w:t>Во избежание негативных последствий рекомендуе</w:t>
      </w:r>
      <w:r w:rsidR="001C0ECF" w:rsidRPr="00B066D6">
        <w:rPr>
          <w:rFonts w:ascii="Times New Roman" w:eastAsia="Calibri" w:hAnsi="Times New Roman" w:cs="Times New Roman"/>
          <w:sz w:val="28"/>
          <w:szCs w:val="28"/>
        </w:rPr>
        <w:t>тся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привести в соответствие учетные системы</w:t>
      </w:r>
      <w:r w:rsidR="001C0ECF" w:rsidRPr="00B066D6">
        <w:rPr>
          <w:rFonts w:ascii="Times New Roman" w:eastAsia="Calibri" w:hAnsi="Times New Roman" w:cs="Times New Roman"/>
          <w:sz w:val="28"/>
          <w:szCs w:val="28"/>
        </w:rPr>
        <w:t xml:space="preserve"> организаций розничной торговли </w:t>
      </w:r>
      <w:r w:rsidRPr="00B066D6">
        <w:rPr>
          <w:rFonts w:ascii="Times New Roman" w:eastAsia="Calibri" w:hAnsi="Times New Roman" w:cs="Times New Roman"/>
          <w:sz w:val="28"/>
          <w:szCs w:val="28"/>
        </w:rPr>
        <w:t xml:space="preserve"> с точки зрения отражения скидки по конкретным товарам, провести инструктаж со своими работниками, которые отвечают за передачу информации в ЕГАИС.</w:t>
      </w:r>
    </w:p>
    <w:p w:rsidR="00870132" w:rsidRDefault="00F37393" w:rsidP="00F37393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еще раз обратить внимание на неукоснительное соблюдение субъектами алкогольной отрасли обязательных требований, ведь всегда лучше предупредить и не допустить нарушения, чем потом устранять последствия нарушения и нести административную ответственность, порой очень серьезную.</w:t>
      </w:r>
    </w:p>
    <w:p w:rsidR="00F37393" w:rsidRDefault="00F37393" w:rsidP="00F37393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заключение хочу отметить, что мы всегда открыты к диалогу и готовы конструктивно обсуждать возникшие проблемы и находить пути решения задач вместе с вами.</w:t>
      </w:r>
    </w:p>
    <w:p w:rsidR="00F37393" w:rsidRPr="00B066D6" w:rsidRDefault="00F37393" w:rsidP="00F37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этом свое выступление заканчиваю, спасибо за внимание.</w:t>
      </w:r>
    </w:p>
    <w:p w:rsidR="00396CDD" w:rsidRPr="00B066D6" w:rsidRDefault="00396CDD" w:rsidP="00B0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6CDD" w:rsidRPr="00B066D6" w:rsidSect="00C2072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BB" w:rsidRDefault="004B6EBB" w:rsidP="00423E50">
      <w:pPr>
        <w:spacing w:after="0" w:line="240" w:lineRule="auto"/>
      </w:pPr>
      <w:r>
        <w:separator/>
      </w:r>
    </w:p>
  </w:endnote>
  <w:endnote w:type="continuationSeparator" w:id="0">
    <w:p w:rsidR="004B6EBB" w:rsidRDefault="004B6EBB" w:rsidP="0042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BB" w:rsidRDefault="004B6EBB" w:rsidP="00423E50">
      <w:pPr>
        <w:spacing w:after="0" w:line="240" w:lineRule="auto"/>
      </w:pPr>
      <w:r>
        <w:separator/>
      </w:r>
    </w:p>
  </w:footnote>
  <w:footnote w:type="continuationSeparator" w:id="0">
    <w:p w:rsidR="004B6EBB" w:rsidRDefault="004B6EBB" w:rsidP="0042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87813"/>
      <w:docPartObj>
        <w:docPartGallery w:val="Page Numbers (Top of Page)"/>
        <w:docPartUnique/>
      </w:docPartObj>
    </w:sdtPr>
    <w:sdtEndPr/>
    <w:sdtContent>
      <w:p w:rsidR="001C0ECF" w:rsidRDefault="001C0E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AB">
          <w:rPr>
            <w:noProof/>
          </w:rPr>
          <w:t>4</w:t>
        </w:r>
        <w:r>
          <w:fldChar w:fldCharType="end"/>
        </w:r>
      </w:p>
    </w:sdtContent>
  </w:sdt>
  <w:p w:rsidR="001C0ECF" w:rsidRDefault="001C0E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A83"/>
    <w:multiLevelType w:val="hybridMultilevel"/>
    <w:tmpl w:val="CA9653E4"/>
    <w:lvl w:ilvl="0" w:tplc="6890E876">
      <w:start w:val="1"/>
      <w:numFmt w:val="upperRoman"/>
      <w:lvlText w:val="%1."/>
      <w:lvlJc w:val="right"/>
      <w:pPr>
        <w:ind w:left="7448" w:hanging="360"/>
      </w:pPr>
      <w:rPr>
        <w:rFonts w:ascii="Times New Roman" w:hAnsi="Times New Roman" w:cs="Times New Roman" w:hint="default"/>
        <w:b/>
      </w:rPr>
    </w:lvl>
    <w:lvl w:ilvl="1" w:tplc="8CC86A08">
      <w:start w:val="1"/>
      <w:numFmt w:val="lowerLetter"/>
      <w:lvlText w:val="%2."/>
      <w:lvlJc w:val="left"/>
      <w:pPr>
        <w:ind w:left="8168" w:hanging="360"/>
      </w:pPr>
    </w:lvl>
    <w:lvl w:ilvl="2" w:tplc="4AF2ADDA">
      <w:start w:val="1"/>
      <w:numFmt w:val="lowerRoman"/>
      <w:lvlText w:val="%3."/>
      <w:lvlJc w:val="right"/>
      <w:pPr>
        <w:ind w:left="8888" w:hanging="180"/>
      </w:pPr>
    </w:lvl>
    <w:lvl w:ilvl="3" w:tplc="F79E02CE">
      <w:start w:val="1"/>
      <w:numFmt w:val="decimal"/>
      <w:lvlText w:val="%4."/>
      <w:lvlJc w:val="left"/>
      <w:pPr>
        <w:ind w:left="9608" w:hanging="360"/>
      </w:pPr>
    </w:lvl>
    <w:lvl w:ilvl="4" w:tplc="D068B436">
      <w:start w:val="1"/>
      <w:numFmt w:val="lowerLetter"/>
      <w:lvlText w:val="%5."/>
      <w:lvlJc w:val="left"/>
      <w:pPr>
        <w:ind w:left="10328" w:hanging="360"/>
      </w:pPr>
    </w:lvl>
    <w:lvl w:ilvl="5" w:tplc="2F6E0666">
      <w:start w:val="1"/>
      <w:numFmt w:val="lowerRoman"/>
      <w:lvlText w:val="%6."/>
      <w:lvlJc w:val="right"/>
      <w:pPr>
        <w:ind w:left="11048" w:hanging="180"/>
      </w:pPr>
    </w:lvl>
    <w:lvl w:ilvl="6" w:tplc="C270BCB2">
      <w:start w:val="1"/>
      <w:numFmt w:val="decimal"/>
      <w:lvlText w:val="%7."/>
      <w:lvlJc w:val="left"/>
      <w:pPr>
        <w:ind w:left="11768" w:hanging="360"/>
      </w:pPr>
    </w:lvl>
    <w:lvl w:ilvl="7" w:tplc="964099DC">
      <w:start w:val="1"/>
      <w:numFmt w:val="lowerLetter"/>
      <w:lvlText w:val="%8."/>
      <w:lvlJc w:val="left"/>
      <w:pPr>
        <w:ind w:left="12488" w:hanging="360"/>
      </w:pPr>
    </w:lvl>
    <w:lvl w:ilvl="8" w:tplc="3AEA6D5A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091E6448"/>
    <w:multiLevelType w:val="hybridMultilevel"/>
    <w:tmpl w:val="C9D46F6C"/>
    <w:lvl w:ilvl="0" w:tplc="9F4EDC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82D05"/>
    <w:multiLevelType w:val="multilevel"/>
    <w:tmpl w:val="C82240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30A578A5"/>
    <w:multiLevelType w:val="multilevel"/>
    <w:tmpl w:val="3BBE40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532F88"/>
    <w:multiLevelType w:val="hybridMultilevel"/>
    <w:tmpl w:val="4E14CF36"/>
    <w:lvl w:ilvl="0" w:tplc="AED6CC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B6BD2"/>
    <w:multiLevelType w:val="hybridMultilevel"/>
    <w:tmpl w:val="55E6AFDA"/>
    <w:lvl w:ilvl="0" w:tplc="5CA4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300588"/>
    <w:multiLevelType w:val="hybridMultilevel"/>
    <w:tmpl w:val="82E28310"/>
    <w:lvl w:ilvl="0" w:tplc="1CCE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806E7"/>
    <w:multiLevelType w:val="multilevel"/>
    <w:tmpl w:val="622A4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8204F83"/>
    <w:multiLevelType w:val="hybridMultilevel"/>
    <w:tmpl w:val="9BD82866"/>
    <w:lvl w:ilvl="0" w:tplc="7360AB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88"/>
    <w:rsid w:val="00035F98"/>
    <w:rsid w:val="0004375B"/>
    <w:rsid w:val="00046D01"/>
    <w:rsid w:val="0007082E"/>
    <w:rsid w:val="00092CDD"/>
    <w:rsid w:val="00097B18"/>
    <w:rsid w:val="000A0B94"/>
    <w:rsid w:val="000B4658"/>
    <w:rsid w:val="000D199D"/>
    <w:rsid w:val="000D1A02"/>
    <w:rsid w:val="000E57DA"/>
    <w:rsid w:val="000F5881"/>
    <w:rsid w:val="000F5F3F"/>
    <w:rsid w:val="001174A5"/>
    <w:rsid w:val="001202DA"/>
    <w:rsid w:val="00121C3A"/>
    <w:rsid w:val="00131D17"/>
    <w:rsid w:val="00142467"/>
    <w:rsid w:val="0016075F"/>
    <w:rsid w:val="00161AF5"/>
    <w:rsid w:val="00180BB7"/>
    <w:rsid w:val="00180DEA"/>
    <w:rsid w:val="001A7441"/>
    <w:rsid w:val="001C0ECF"/>
    <w:rsid w:val="001C3E12"/>
    <w:rsid w:val="001D5726"/>
    <w:rsid w:val="001F773C"/>
    <w:rsid w:val="002078C4"/>
    <w:rsid w:val="00214456"/>
    <w:rsid w:val="00217A2C"/>
    <w:rsid w:val="00230D03"/>
    <w:rsid w:val="002325D7"/>
    <w:rsid w:val="00241F08"/>
    <w:rsid w:val="00247670"/>
    <w:rsid w:val="002552C8"/>
    <w:rsid w:val="00255CAB"/>
    <w:rsid w:val="00271F4D"/>
    <w:rsid w:val="00272447"/>
    <w:rsid w:val="0027409E"/>
    <w:rsid w:val="00291D0F"/>
    <w:rsid w:val="002A3FB4"/>
    <w:rsid w:val="002C0407"/>
    <w:rsid w:val="002C0C0C"/>
    <w:rsid w:val="002C1855"/>
    <w:rsid w:val="00305D55"/>
    <w:rsid w:val="0031453C"/>
    <w:rsid w:val="003553C9"/>
    <w:rsid w:val="003625F7"/>
    <w:rsid w:val="00375C2E"/>
    <w:rsid w:val="00396CDD"/>
    <w:rsid w:val="0039747F"/>
    <w:rsid w:val="003B17B0"/>
    <w:rsid w:val="003B6E47"/>
    <w:rsid w:val="003B7F0F"/>
    <w:rsid w:val="003C5DC6"/>
    <w:rsid w:val="003C5E68"/>
    <w:rsid w:val="003E4479"/>
    <w:rsid w:val="003E448A"/>
    <w:rsid w:val="003E4D3B"/>
    <w:rsid w:val="003E4D53"/>
    <w:rsid w:val="00420E2A"/>
    <w:rsid w:val="00423E50"/>
    <w:rsid w:val="00433D69"/>
    <w:rsid w:val="00441535"/>
    <w:rsid w:val="0044211D"/>
    <w:rsid w:val="004507F9"/>
    <w:rsid w:val="004604F2"/>
    <w:rsid w:val="00472DAA"/>
    <w:rsid w:val="00480778"/>
    <w:rsid w:val="00480A6E"/>
    <w:rsid w:val="004875C4"/>
    <w:rsid w:val="004A1649"/>
    <w:rsid w:val="004B6EBB"/>
    <w:rsid w:val="004C506D"/>
    <w:rsid w:val="004D0A03"/>
    <w:rsid w:val="004E184C"/>
    <w:rsid w:val="00500C65"/>
    <w:rsid w:val="00504AE3"/>
    <w:rsid w:val="005247CD"/>
    <w:rsid w:val="005516B0"/>
    <w:rsid w:val="005621F7"/>
    <w:rsid w:val="00583BD9"/>
    <w:rsid w:val="00593C8E"/>
    <w:rsid w:val="005A0824"/>
    <w:rsid w:val="005A62F7"/>
    <w:rsid w:val="005C13DB"/>
    <w:rsid w:val="005E1864"/>
    <w:rsid w:val="005E2558"/>
    <w:rsid w:val="005E5F10"/>
    <w:rsid w:val="005E6B88"/>
    <w:rsid w:val="005F198B"/>
    <w:rsid w:val="005F2607"/>
    <w:rsid w:val="00616288"/>
    <w:rsid w:val="00640108"/>
    <w:rsid w:val="00644790"/>
    <w:rsid w:val="006535E1"/>
    <w:rsid w:val="00654B1D"/>
    <w:rsid w:val="00661E45"/>
    <w:rsid w:val="00676381"/>
    <w:rsid w:val="00682B65"/>
    <w:rsid w:val="00685356"/>
    <w:rsid w:val="006863EC"/>
    <w:rsid w:val="006966E9"/>
    <w:rsid w:val="006A43C5"/>
    <w:rsid w:val="006B46DA"/>
    <w:rsid w:val="006B6992"/>
    <w:rsid w:val="006F0567"/>
    <w:rsid w:val="006F4D3D"/>
    <w:rsid w:val="00700ADA"/>
    <w:rsid w:val="00727DF8"/>
    <w:rsid w:val="0073473C"/>
    <w:rsid w:val="00740A95"/>
    <w:rsid w:val="00743DA2"/>
    <w:rsid w:val="00752E51"/>
    <w:rsid w:val="00760403"/>
    <w:rsid w:val="00784EEF"/>
    <w:rsid w:val="00786D95"/>
    <w:rsid w:val="00796A5A"/>
    <w:rsid w:val="007A54AC"/>
    <w:rsid w:val="007D6AAB"/>
    <w:rsid w:val="007E5E98"/>
    <w:rsid w:val="007F12FA"/>
    <w:rsid w:val="008113AB"/>
    <w:rsid w:val="00812BB7"/>
    <w:rsid w:val="00825578"/>
    <w:rsid w:val="00830716"/>
    <w:rsid w:val="0085412B"/>
    <w:rsid w:val="00870132"/>
    <w:rsid w:val="008720C9"/>
    <w:rsid w:val="0087571E"/>
    <w:rsid w:val="00893F7B"/>
    <w:rsid w:val="008A4B2F"/>
    <w:rsid w:val="008B173C"/>
    <w:rsid w:val="008B776C"/>
    <w:rsid w:val="008E1ADC"/>
    <w:rsid w:val="008F27B8"/>
    <w:rsid w:val="008F4969"/>
    <w:rsid w:val="00910869"/>
    <w:rsid w:val="00915255"/>
    <w:rsid w:val="009320E5"/>
    <w:rsid w:val="00935E97"/>
    <w:rsid w:val="00937A2A"/>
    <w:rsid w:val="00953FAA"/>
    <w:rsid w:val="00957A16"/>
    <w:rsid w:val="0096092A"/>
    <w:rsid w:val="0097286D"/>
    <w:rsid w:val="00982B90"/>
    <w:rsid w:val="00996CB0"/>
    <w:rsid w:val="009D61C7"/>
    <w:rsid w:val="009E5919"/>
    <w:rsid w:val="009F6394"/>
    <w:rsid w:val="00A02A61"/>
    <w:rsid w:val="00A233CF"/>
    <w:rsid w:val="00A245E8"/>
    <w:rsid w:val="00A443C6"/>
    <w:rsid w:val="00A577D9"/>
    <w:rsid w:val="00A57A4F"/>
    <w:rsid w:val="00A80AD8"/>
    <w:rsid w:val="00A8329B"/>
    <w:rsid w:val="00A94B50"/>
    <w:rsid w:val="00AA7373"/>
    <w:rsid w:val="00AB712B"/>
    <w:rsid w:val="00AC25C1"/>
    <w:rsid w:val="00AD415E"/>
    <w:rsid w:val="00B009FD"/>
    <w:rsid w:val="00B00CCB"/>
    <w:rsid w:val="00B05CB5"/>
    <w:rsid w:val="00B066D6"/>
    <w:rsid w:val="00B26206"/>
    <w:rsid w:val="00B34C10"/>
    <w:rsid w:val="00B50247"/>
    <w:rsid w:val="00B821D0"/>
    <w:rsid w:val="00B851C6"/>
    <w:rsid w:val="00BC5301"/>
    <w:rsid w:val="00BE0BB5"/>
    <w:rsid w:val="00BE313D"/>
    <w:rsid w:val="00BF45D9"/>
    <w:rsid w:val="00BF6308"/>
    <w:rsid w:val="00C01C5B"/>
    <w:rsid w:val="00C120D1"/>
    <w:rsid w:val="00C20725"/>
    <w:rsid w:val="00C27781"/>
    <w:rsid w:val="00C75DDF"/>
    <w:rsid w:val="00C82280"/>
    <w:rsid w:val="00C90067"/>
    <w:rsid w:val="00CA59BE"/>
    <w:rsid w:val="00CA6561"/>
    <w:rsid w:val="00CB0AE0"/>
    <w:rsid w:val="00CB15F1"/>
    <w:rsid w:val="00CB7D53"/>
    <w:rsid w:val="00CC1414"/>
    <w:rsid w:val="00CF15E6"/>
    <w:rsid w:val="00CF750B"/>
    <w:rsid w:val="00D011FA"/>
    <w:rsid w:val="00D01E93"/>
    <w:rsid w:val="00D119C9"/>
    <w:rsid w:val="00D25B12"/>
    <w:rsid w:val="00D3434C"/>
    <w:rsid w:val="00D46882"/>
    <w:rsid w:val="00D51256"/>
    <w:rsid w:val="00D63421"/>
    <w:rsid w:val="00D770AF"/>
    <w:rsid w:val="00DB6F3A"/>
    <w:rsid w:val="00DB72CA"/>
    <w:rsid w:val="00DD0002"/>
    <w:rsid w:val="00DD3B9C"/>
    <w:rsid w:val="00DD5227"/>
    <w:rsid w:val="00E06E72"/>
    <w:rsid w:val="00E11AE7"/>
    <w:rsid w:val="00E15AF6"/>
    <w:rsid w:val="00E23887"/>
    <w:rsid w:val="00E50F24"/>
    <w:rsid w:val="00E63E37"/>
    <w:rsid w:val="00E720F2"/>
    <w:rsid w:val="00E846BF"/>
    <w:rsid w:val="00E920B8"/>
    <w:rsid w:val="00E93E51"/>
    <w:rsid w:val="00EB37C5"/>
    <w:rsid w:val="00EE6433"/>
    <w:rsid w:val="00EF3B9B"/>
    <w:rsid w:val="00F0355A"/>
    <w:rsid w:val="00F2133E"/>
    <w:rsid w:val="00F22C0A"/>
    <w:rsid w:val="00F37393"/>
    <w:rsid w:val="00F44514"/>
    <w:rsid w:val="00F72C55"/>
    <w:rsid w:val="00F834C4"/>
    <w:rsid w:val="00FB66F8"/>
    <w:rsid w:val="00FD3427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E50"/>
  </w:style>
  <w:style w:type="paragraph" w:styleId="a8">
    <w:name w:val="footer"/>
    <w:basedOn w:val="a"/>
    <w:link w:val="a9"/>
    <w:uiPriority w:val="99"/>
    <w:unhideWhenUsed/>
    <w:rsid w:val="0042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E50"/>
  </w:style>
  <w:style w:type="paragraph" w:customStyle="1" w:styleId="ConsPlusNormal">
    <w:name w:val="ConsPlusNormal"/>
    <w:rsid w:val="00487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35E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61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E50"/>
  </w:style>
  <w:style w:type="paragraph" w:styleId="a8">
    <w:name w:val="footer"/>
    <w:basedOn w:val="a"/>
    <w:link w:val="a9"/>
    <w:uiPriority w:val="99"/>
    <w:unhideWhenUsed/>
    <w:rsid w:val="0042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E50"/>
  </w:style>
  <w:style w:type="paragraph" w:customStyle="1" w:styleId="ConsPlusNormal">
    <w:name w:val="ConsPlusNormal"/>
    <w:rsid w:val="00487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35E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6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r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r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Лиршафт Ольга Николаевна</dc:creator>
  <cp:lastModifiedBy>Сосина Ирина Валерьевна</cp:lastModifiedBy>
  <cp:revision>13</cp:revision>
  <cp:lastPrinted>2018-09-25T12:57:00Z</cp:lastPrinted>
  <dcterms:created xsi:type="dcterms:W3CDTF">2018-09-17T08:35:00Z</dcterms:created>
  <dcterms:modified xsi:type="dcterms:W3CDTF">2019-02-28T09:01:00Z</dcterms:modified>
</cp:coreProperties>
</file>