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7B" w:rsidRPr="003F0D7B" w:rsidRDefault="003F0D7B" w:rsidP="003F0D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F0D7B">
        <w:rPr>
          <w:rFonts w:ascii="Times New Roman" w:eastAsia="Calibri" w:hAnsi="Times New Roman" w:cs="Times New Roman"/>
          <w:b/>
          <w:sz w:val="26"/>
          <w:szCs w:val="26"/>
        </w:rPr>
        <w:t xml:space="preserve">Доклад </w:t>
      </w:r>
    </w:p>
    <w:p w:rsidR="003F0D7B" w:rsidRPr="00BD5F82" w:rsidRDefault="003F0D7B" w:rsidP="003F0D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D5F82">
        <w:rPr>
          <w:rFonts w:ascii="Times New Roman" w:eastAsia="Calibri" w:hAnsi="Times New Roman" w:cs="Times New Roman"/>
          <w:b/>
          <w:sz w:val="26"/>
          <w:szCs w:val="26"/>
        </w:rPr>
        <w:t xml:space="preserve">«Об итогах реализации Ведомственной программы профилактики </w:t>
      </w:r>
    </w:p>
    <w:p w:rsidR="003F0D7B" w:rsidRPr="00BD5F82" w:rsidRDefault="003F0D7B" w:rsidP="003F0D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D5F82">
        <w:rPr>
          <w:rFonts w:ascii="Times New Roman" w:eastAsia="Calibri" w:hAnsi="Times New Roman" w:cs="Times New Roman"/>
          <w:b/>
          <w:sz w:val="26"/>
          <w:szCs w:val="26"/>
        </w:rPr>
        <w:t xml:space="preserve">рисков причинения вреда охраняемым законом ценностям </w:t>
      </w:r>
    </w:p>
    <w:p w:rsidR="003F0D7B" w:rsidRPr="00BD5F82" w:rsidRDefault="003F0D7B" w:rsidP="003F0D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D5F82">
        <w:rPr>
          <w:rFonts w:ascii="Times New Roman" w:eastAsia="Calibri" w:hAnsi="Times New Roman" w:cs="Times New Roman"/>
          <w:b/>
          <w:sz w:val="26"/>
          <w:szCs w:val="26"/>
        </w:rPr>
        <w:t>министерства конкурентной политики Калужской области за 20</w:t>
      </w:r>
      <w:r w:rsidR="00E1175C" w:rsidRPr="00BD5F82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BD5F82">
        <w:rPr>
          <w:rFonts w:ascii="Times New Roman" w:eastAsia="Calibri" w:hAnsi="Times New Roman" w:cs="Times New Roman"/>
          <w:b/>
          <w:sz w:val="26"/>
          <w:szCs w:val="26"/>
        </w:rPr>
        <w:t xml:space="preserve"> год»</w:t>
      </w:r>
    </w:p>
    <w:p w:rsidR="003F0D7B" w:rsidRPr="003F0D7B" w:rsidRDefault="003F0D7B" w:rsidP="003F0D7B">
      <w:pPr>
        <w:spacing w:after="16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F0D7B" w:rsidRPr="002D39DB" w:rsidRDefault="003F0D7B" w:rsidP="003F0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D39D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Ведомственная программа профилактики рисков причинения </w:t>
      </w:r>
      <w:r w:rsidR="002D39DB" w:rsidRPr="002D39D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вреда охраняемым законом ценностям министерства конкурентной политики Калужской области на 2020 - 2022 годы</w:t>
      </w:r>
      <w:r w:rsidRPr="002D39D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2D39D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утверждена приказом министерства конкурентной политики Калужской области от </w:t>
      </w:r>
      <w:r w:rsidR="002D39DB" w:rsidRPr="00CB1BE7">
        <w:rPr>
          <w:rFonts w:ascii="Times New Roman" w:eastAsia="Calibri" w:hAnsi="Times New Roman" w:cs="Times New Roman"/>
          <w:color w:val="000000"/>
          <w:sz w:val="26"/>
          <w:szCs w:val="26"/>
        </w:rPr>
        <w:t>16.12.2019</w:t>
      </w:r>
      <w:r w:rsidR="002D39D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№ </w:t>
      </w:r>
      <w:r w:rsidR="002D39DB" w:rsidRPr="002D39D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340м </w:t>
      </w:r>
      <w:r w:rsidRPr="002D39D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(далее – Программа) </w:t>
      </w:r>
      <w:r w:rsidR="00BD5F8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и </w:t>
      </w:r>
      <w:r w:rsidRPr="002D39DB">
        <w:rPr>
          <w:rFonts w:ascii="Times New Roman" w:eastAsia="Calibri" w:hAnsi="Times New Roman" w:cs="Times New Roman"/>
          <w:color w:val="000000"/>
          <w:sz w:val="26"/>
          <w:szCs w:val="26"/>
        </w:rPr>
        <w:t>реализуется по следующим видам государственного контроля (надзора):</w:t>
      </w:r>
    </w:p>
    <w:p w:rsidR="002D39DB" w:rsidRPr="002D39DB" w:rsidRDefault="002D39DB" w:rsidP="002D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D39DB">
        <w:rPr>
          <w:rFonts w:ascii="Times New Roman" w:eastAsia="Calibri" w:hAnsi="Times New Roman" w:cs="Times New Roman"/>
          <w:color w:val="000000"/>
          <w:sz w:val="26"/>
          <w:szCs w:val="26"/>
        </w:rPr>
        <w:t>- региональный государственный контроль (надзор) в области регулируемых государством цен (тарифов);</w:t>
      </w:r>
    </w:p>
    <w:p w:rsidR="002D39DB" w:rsidRPr="002D39DB" w:rsidRDefault="002D39DB" w:rsidP="002D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D39D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региональный государственный контроль (надзор) в области розничной продажи алкогольной и спиртосодержащей продукции </w:t>
      </w:r>
    </w:p>
    <w:p w:rsidR="003F0D7B" w:rsidRPr="00E1175C" w:rsidRDefault="002D39DB" w:rsidP="002D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highlight w:val="yellow"/>
        </w:rPr>
      </w:pPr>
      <w:r w:rsidRPr="002D39D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лицензионный </w:t>
      </w:r>
      <w:proofErr w:type="gramStart"/>
      <w:r w:rsidRPr="002D39DB">
        <w:rPr>
          <w:rFonts w:ascii="Times New Roman" w:eastAsia="Calibri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2D39D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осуществлением деятельности по заготовке, хранению, переработки и реализации лома черных металлов, цветных металлов</w:t>
      </w:r>
      <w:r w:rsidR="003F0D7B" w:rsidRPr="002D39DB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3F0D7B" w:rsidRPr="002D39DB" w:rsidRDefault="003F0D7B" w:rsidP="003F0D7B">
      <w:pPr>
        <w:autoSpaceDE w:val="0"/>
        <w:autoSpaceDN w:val="0"/>
        <w:adjustRightInd w:val="0"/>
        <w:spacing w:before="100" w:beforeAutospacing="1"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2D39D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Цель Программы:</w:t>
      </w:r>
    </w:p>
    <w:p w:rsidR="002D39DB" w:rsidRPr="002D39DB" w:rsidRDefault="002D39DB" w:rsidP="002D3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D39DB">
        <w:rPr>
          <w:rFonts w:ascii="Times New Roman" w:eastAsia="Calibri" w:hAnsi="Times New Roman" w:cs="Times New Roman"/>
          <w:color w:val="000000"/>
          <w:sz w:val="26"/>
          <w:szCs w:val="26"/>
        </w:rPr>
        <w:t>- предотвращение рисков причинения вреда охраняемым законом ценностям;</w:t>
      </w:r>
    </w:p>
    <w:p w:rsidR="002D39DB" w:rsidRPr="002D39DB" w:rsidRDefault="002D39DB" w:rsidP="002D3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D39D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предупреждение нарушений обязательных требований (снижение числа нарушений обязательных требований) в подконтрольной сфере общественных отношений; </w:t>
      </w:r>
    </w:p>
    <w:p w:rsidR="002D39DB" w:rsidRPr="002D39DB" w:rsidRDefault="002D39DB" w:rsidP="002D3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D39D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создание </w:t>
      </w:r>
      <w:proofErr w:type="gramStart"/>
      <w:r w:rsidRPr="002D39DB">
        <w:rPr>
          <w:rFonts w:ascii="Times New Roman" w:eastAsia="Calibri" w:hAnsi="Times New Roman" w:cs="Times New Roman"/>
          <w:color w:val="000000"/>
          <w:sz w:val="26"/>
          <w:szCs w:val="26"/>
        </w:rPr>
        <w:t>инфраструктуры профилактики рисков причинения вреда</w:t>
      </w:r>
      <w:proofErr w:type="gramEnd"/>
      <w:r w:rsidRPr="002D39D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охраняемым законом ценностям; </w:t>
      </w:r>
    </w:p>
    <w:p w:rsidR="002D39DB" w:rsidRPr="002D39DB" w:rsidRDefault="002D39DB" w:rsidP="002D3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D39DB">
        <w:rPr>
          <w:rFonts w:ascii="Times New Roman" w:eastAsia="Calibri" w:hAnsi="Times New Roman" w:cs="Times New Roman"/>
          <w:color w:val="000000"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требований;</w:t>
      </w:r>
    </w:p>
    <w:p w:rsidR="002D39DB" w:rsidRPr="002D39DB" w:rsidRDefault="002D39DB" w:rsidP="002D3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D39DB">
        <w:rPr>
          <w:rFonts w:ascii="Times New Roman" w:eastAsia="Calibri" w:hAnsi="Times New Roman" w:cs="Times New Roman"/>
          <w:color w:val="000000"/>
          <w:sz w:val="26"/>
          <w:szCs w:val="26"/>
        </w:rPr>
        <w:t>- формирование моделей социально ответственного, добросовестного, правового поведения подконтрольных субъектов;</w:t>
      </w:r>
    </w:p>
    <w:p w:rsidR="002D39DB" w:rsidRPr="002D39DB" w:rsidRDefault="002D39DB" w:rsidP="002D3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D39DB">
        <w:rPr>
          <w:rFonts w:ascii="Times New Roman" w:eastAsia="Calibri" w:hAnsi="Times New Roman" w:cs="Times New Roman"/>
          <w:color w:val="000000"/>
          <w:sz w:val="26"/>
          <w:szCs w:val="26"/>
        </w:rPr>
        <w:t>- повышение прозрачности системы контрольной деятельности;</w:t>
      </w:r>
    </w:p>
    <w:p w:rsidR="003F0D7B" w:rsidRPr="002D39DB" w:rsidRDefault="002D39DB" w:rsidP="002D3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39D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защита нравственности, здоровья, прав и законных интересов граждан, экономических интересов Российской Федерации, обеспечения безопасности указанной продукции, нужд потребителей в ней, а также в целях контроля за соблюдением законодательства, норм и правил </w:t>
      </w:r>
      <w:proofErr w:type="gramStart"/>
      <w:r w:rsidRPr="002D39DB">
        <w:rPr>
          <w:rFonts w:ascii="Times New Roman" w:eastAsia="Calibri" w:hAnsi="Times New Roman" w:cs="Times New Roman"/>
          <w:color w:val="000000"/>
          <w:sz w:val="26"/>
          <w:szCs w:val="26"/>
        </w:rPr>
        <w:t>в</w:t>
      </w:r>
      <w:proofErr w:type="gramEnd"/>
      <w:r w:rsidRPr="002D39D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регулируемой области</w:t>
      </w:r>
      <w:r w:rsidR="003F0D7B" w:rsidRPr="002D39D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F0D7B" w:rsidRPr="002D39DB" w:rsidRDefault="003F0D7B" w:rsidP="003F0D7B">
      <w:pPr>
        <w:spacing w:before="100" w:beforeAutospacing="1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39DB">
        <w:rPr>
          <w:rFonts w:ascii="Times New Roman" w:eastAsia="Calibri" w:hAnsi="Times New Roman" w:cs="Times New Roman"/>
          <w:b/>
          <w:sz w:val="26"/>
          <w:szCs w:val="26"/>
        </w:rPr>
        <w:t>Ожидаемые результаты реализации Программы:</w:t>
      </w:r>
      <w:r w:rsidRPr="002D39D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D39DB" w:rsidRPr="002D39DB" w:rsidRDefault="002D39DB" w:rsidP="002D3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39DB">
        <w:rPr>
          <w:rFonts w:ascii="Times New Roman" w:eastAsia="Calibri" w:hAnsi="Times New Roman" w:cs="Times New Roman"/>
          <w:sz w:val="26"/>
          <w:szCs w:val="26"/>
        </w:rPr>
        <w:t xml:space="preserve">- снижение рисков причинения вреда охраняемым законом ценностям; </w:t>
      </w:r>
    </w:p>
    <w:p w:rsidR="002D39DB" w:rsidRPr="002D39DB" w:rsidRDefault="002D39DB" w:rsidP="002D3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39DB">
        <w:rPr>
          <w:rFonts w:ascii="Times New Roman" w:eastAsia="Calibri" w:hAnsi="Times New Roman" w:cs="Times New Roman"/>
          <w:sz w:val="26"/>
          <w:szCs w:val="26"/>
        </w:rPr>
        <w:t xml:space="preserve">- увеличение доли законопослушных подконтрольных субъектов; - развитие системы профилактических мероприятий министерства; </w:t>
      </w:r>
    </w:p>
    <w:p w:rsidR="002D39DB" w:rsidRPr="002D39DB" w:rsidRDefault="002D39DB" w:rsidP="002D3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39DB">
        <w:rPr>
          <w:rFonts w:ascii="Times New Roman" w:eastAsia="Calibri" w:hAnsi="Times New Roman" w:cs="Times New Roman"/>
          <w:sz w:val="26"/>
          <w:szCs w:val="26"/>
        </w:rPr>
        <w:t xml:space="preserve">- внедрение различных способов профилактики; </w:t>
      </w:r>
    </w:p>
    <w:p w:rsidR="002D39DB" w:rsidRPr="002D39DB" w:rsidRDefault="002D39DB" w:rsidP="002D3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39DB">
        <w:rPr>
          <w:rFonts w:ascii="Times New Roman" w:eastAsia="Calibri" w:hAnsi="Times New Roman" w:cs="Times New Roman"/>
          <w:sz w:val="26"/>
          <w:szCs w:val="26"/>
        </w:rPr>
        <w:t xml:space="preserve">- разработка и внедрение технологий профилактической работы внутри министерства; </w:t>
      </w:r>
    </w:p>
    <w:p w:rsidR="002D39DB" w:rsidRPr="002D39DB" w:rsidRDefault="002D39DB" w:rsidP="002D3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39DB">
        <w:rPr>
          <w:rFonts w:ascii="Times New Roman" w:eastAsia="Calibri" w:hAnsi="Times New Roman" w:cs="Times New Roman"/>
          <w:sz w:val="26"/>
          <w:szCs w:val="26"/>
        </w:rPr>
        <w:t xml:space="preserve">- обеспечение квалифицированной профилактической работы должностных лиц министерства; </w:t>
      </w:r>
    </w:p>
    <w:p w:rsidR="002D39DB" w:rsidRPr="002D39DB" w:rsidRDefault="002D39DB" w:rsidP="002D3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39DB">
        <w:rPr>
          <w:rFonts w:ascii="Times New Roman" w:eastAsia="Calibri" w:hAnsi="Times New Roman" w:cs="Times New Roman"/>
          <w:sz w:val="26"/>
          <w:szCs w:val="26"/>
        </w:rPr>
        <w:t xml:space="preserve">- повышение прозрачности деятельности министерства; </w:t>
      </w:r>
    </w:p>
    <w:p w:rsidR="002D39DB" w:rsidRPr="002D39DB" w:rsidRDefault="002D39DB" w:rsidP="002D3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39DB">
        <w:rPr>
          <w:rFonts w:ascii="Times New Roman" w:eastAsia="Calibri" w:hAnsi="Times New Roman" w:cs="Times New Roman"/>
          <w:sz w:val="26"/>
          <w:szCs w:val="26"/>
        </w:rPr>
        <w:t xml:space="preserve">- уменьшение административной нагрузки на подконтрольные субъекты; </w:t>
      </w:r>
    </w:p>
    <w:p w:rsidR="002D39DB" w:rsidRPr="002D39DB" w:rsidRDefault="002D39DB" w:rsidP="002D3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39DB">
        <w:rPr>
          <w:rFonts w:ascii="Times New Roman" w:eastAsia="Calibri" w:hAnsi="Times New Roman" w:cs="Times New Roman"/>
          <w:sz w:val="26"/>
          <w:szCs w:val="26"/>
        </w:rPr>
        <w:t>- повышение уровня правовой грамотности подконтрольных субъектов;</w:t>
      </w:r>
    </w:p>
    <w:p w:rsidR="002D39DB" w:rsidRPr="002D39DB" w:rsidRDefault="002D39DB" w:rsidP="002D3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39DB">
        <w:rPr>
          <w:rFonts w:ascii="Times New Roman" w:eastAsia="Calibri" w:hAnsi="Times New Roman" w:cs="Times New Roman"/>
          <w:sz w:val="26"/>
          <w:szCs w:val="26"/>
        </w:rPr>
        <w:t xml:space="preserve">- обеспечение единообразия понимания предмета контроля подконтрольными субъектами; </w:t>
      </w:r>
    </w:p>
    <w:p w:rsidR="003F0D7B" w:rsidRDefault="002D39DB" w:rsidP="002D3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39DB">
        <w:rPr>
          <w:rFonts w:ascii="Times New Roman" w:eastAsia="Calibri" w:hAnsi="Times New Roman" w:cs="Times New Roman"/>
          <w:sz w:val="26"/>
          <w:szCs w:val="26"/>
        </w:rPr>
        <w:t>- мотивация подконтрольных субъектов к добросовестному поведению</w:t>
      </w:r>
      <w:r w:rsidR="003F0D7B" w:rsidRPr="002D39D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66C1D" w:rsidRPr="002D39DB" w:rsidRDefault="00966C1D" w:rsidP="002D3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66C1D" w:rsidRPr="00966C1D" w:rsidRDefault="00966C1D" w:rsidP="00966C1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66C1D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</w:t>
      </w:r>
      <w:r>
        <w:rPr>
          <w:rFonts w:ascii="Times New Roman" w:eastAsia="Calibri" w:hAnsi="Times New Roman" w:cs="Times New Roman"/>
          <w:sz w:val="26"/>
          <w:szCs w:val="26"/>
        </w:rPr>
        <w:t xml:space="preserve">(далее – Федеральный закон № 171-ФЗ) </w:t>
      </w:r>
      <w:r w:rsidRPr="00966C1D">
        <w:rPr>
          <w:rFonts w:ascii="Times New Roman" w:eastAsia="Calibri" w:hAnsi="Times New Roman" w:cs="Times New Roman"/>
          <w:sz w:val="26"/>
          <w:szCs w:val="26"/>
        </w:rPr>
        <w:t>министерство конкурентной политики Калужской области осуществляет региональный государственный контроль (надзор) в области розничной продажи алкогольной и спиртосодержащей продукции который включает в себя:</w:t>
      </w:r>
      <w:proofErr w:type="gramEnd"/>
    </w:p>
    <w:p w:rsidR="00966C1D" w:rsidRPr="00966C1D" w:rsidRDefault="00966C1D" w:rsidP="00966C1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6C1D">
        <w:rPr>
          <w:rFonts w:ascii="Times New Roman" w:eastAsia="Calibri" w:hAnsi="Times New Roman" w:cs="Times New Roman"/>
          <w:sz w:val="26"/>
          <w:szCs w:val="26"/>
        </w:rPr>
        <w:t xml:space="preserve">1) лицензионный </w:t>
      </w:r>
      <w:proofErr w:type="gramStart"/>
      <w:r w:rsidRPr="00966C1D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966C1D">
        <w:rPr>
          <w:rFonts w:ascii="Times New Roman" w:eastAsia="Calibri" w:hAnsi="Times New Roman" w:cs="Times New Roman"/>
          <w:sz w:val="26"/>
          <w:szCs w:val="26"/>
        </w:rPr>
        <w:t xml:space="preserve"> розничной продажей алкогольной продукции и розничной продажей алкогольной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товаропроизводителями винодельческой продукции);</w:t>
      </w:r>
    </w:p>
    <w:p w:rsidR="00966C1D" w:rsidRPr="00966C1D" w:rsidRDefault="00966C1D" w:rsidP="00966C1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6C1D">
        <w:rPr>
          <w:rFonts w:ascii="Times New Roman" w:eastAsia="Calibri" w:hAnsi="Times New Roman" w:cs="Times New Roman"/>
          <w:sz w:val="26"/>
          <w:szCs w:val="26"/>
        </w:rPr>
        <w:t xml:space="preserve">2) государственный контроль (надзор) за соблюдением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установленных статьей 16 Федерального закона № 171-ФЗ, обязательных требований к розничной продаже спиртосодержащей продукции, за исключением государственного </w:t>
      </w:r>
      <w:proofErr w:type="gramStart"/>
      <w:r w:rsidRPr="00966C1D">
        <w:rPr>
          <w:rFonts w:ascii="Times New Roman" w:eastAsia="Calibri" w:hAnsi="Times New Roman" w:cs="Times New Roman"/>
          <w:sz w:val="26"/>
          <w:szCs w:val="26"/>
        </w:rPr>
        <w:t>контроля за</w:t>
      </w:r>
      <w:proofErr w:type="gramEnd"/>
      <w:r w:rsidRPr="00966C1D">
        <w:rPr>
          <w:rFonts w:ascii="Times New Roman" w:eastAsia="Calibri" w:hAnsi="Times New Roman" w:cs="Times New Roman"/>
          <w:sz w:val="26"/>
          <w:szCs w:val="26"/>
        </w:rPr>
        <w:t xml:space="preserve"> соблюдением требований технических регламентов;</w:t>
      </w:r>
    </w:p>
    <w:p w:rsidR="00966C1D" w:rsidRPr="00966C1D" w:rsidRDefault="00966C1D" w:rsidP="00966C1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6C1D">
        <w:rPr>
          <w:rFonts w:ascii="Times New Roman" w:eastAsia="Calibri" w:hAnsi="Times New Roman" w:cs="Times New Roman"/>
          <w:sz w:val="26"/>
          <w:szCs w:val="26"/>
        </w:rPr>
        <w:t xml:space="preserve">3) государственный </w:t>
      </w:r>
      <w:proofErr w:type="gramStart"/>
      <w:r w:rsidRPr="00966C1D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966C1D">
        <w:rPr>
          <w:rFonts w:ascii="Times New Roman" w:eastAsia="Calibri" w:hAnsi="Times New Roman" w:cs="Times New Roman"/>
          <w:sz w:val="26"/>
          <w:szCs w:val="26"/>
        </w:rPr>
        <w:t xml:space="preserve"> представлением деклараций об объеме розничной продажи алкогольной и спиртосодержащей продукции,</w:t>
      </w:r>
    </w:p>
    <w:p w:rsidR="00966C1D" w:rsidRPr="00966C1D" w:rsidRDefault="00966C1D" w:rsidP="00966C1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6C1D">
        <w:rPr>
          <w:rFonts w:ascii="Times New Roman" w:eastAsia="Calibri" w:hAnsi="Times New Roman" w:cs="Times New Roman"/>
          <w:sz w:val="26"/>
          <w:szCs w:val="26"/>
        </w:rPr>
        <w:t xml:space="preserve">Региональный государственный контроль (надзор) в области оборота алкогольной и спиртосодержащей продукции осуществляется в отношении около  2000 хозяйствующих субъектов.  </w:t>
      </w:r>
    </w:p>
    <w:p w:rsidR="00966C1D" w:rsidRPr="00966C1D" w:rsidRDefault="00966C1D" w:rsidP="00966C1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6C1D">
        <w:rPr>
          <w:rFonts w:ascii="Times New Roman" w:eastAsia="Calibri" w:hAnsi="Times New Roman" w:cs="Times New Roman"/>
          <w:sz w:val="26"/>
          <w:szCs w:val="26"/>
        </w:rPr>
        <w:t>В соответствии с Федеральным законом от 04.05.2011 № 99-ФЗ «О лицензировании отдельных видов деятельности» министерство осуществляет лицензионный контроль деятельности по заготовке, хранению, переработке и реализации лома черных металлов, цветных металлов на территории Калужской области в отношении 77 хозяйствующих субъекта.</w:t>
      </w:r>
    </w:p>
    <w:p w:rsidR="00966C1D" w:rsidRPr="00966C1D" w:rsidRDefault="00966C1D" w:rsidP="00966C1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6C1D">
        <w:rPr>
          <w:rFonts w:ascii="Times New Roman" w:eastAsia="Calibri" w:hAnsi="Times New Roman" w:cs="Times New Roman"/>
          <w:sz w:val="26"/>
          <w:szCs w:val="26"/>
        </w:rPr>
        <w:t>Данные полномочия реализуются путем:</w:t>
      </w:r>
    </w:p>
    <w:p w:rsidR="00966C1D" w:rsidRPr="00966C1D" w:rsidRDefault="00966C1D" w:rsidP="00966C1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6C1D">
        <w:rPr>
          <w:rFonts w:ascii="Times New Roman" w:eastAsia="Calibri" w:hAnsi="Times New Roman" w:cs="Times New Roman"/>
          <w:sz w:val="26"/>
          <w:szCs w:val="26"/>
        </w:rPr>
        <w:t xml:space="preserve">1) проведения проверок (плановые/внеплановые, выездные/документарные); </w:t>
      </w:r>
    </w:p>
    <w:p w:rsidR="00966C1D" w:rsidRPr="00966C1D" w:rsidRDefault="00966C1D" w:rsidP="00966C1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6C1D">
        <w:rPr>
          <w:rFonts w:ascii="Times New Roman" w:eastAsia="Calibri" w:hAnsi="Times New Roman" w:cs="Times New Roman"/>
          <w:sz w:val="26"/>
          <w:szCs w:val="26"/>
        </w:rPr>
        <w:t>2) проведения систематического наблюдения за соблюдением требований к обороту алкогольной продукции, включая пива и пивных напитков;</w:t>
      </w:r>
    </w:p>
    <w:p w:rsidR="003F0D7B" w:rsidRPr="00E1175C" w:rsidRDefault="00966C1D" w:rsidP="00966C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966C1D">
        <w:rPr>
          <w:rFonts w:ascii="Times New Roman" w:eastAsia="Calibri" w:hAnsi="Times New Roman" w:cs="Times New Roman"/>
          <w:sz w:val="26"/>
          <w:szCs w:val="26"/>
        </w:rPr>
        <w:t>3) принятия мер, предусмотренных законодательством Российской Федерации, по пресечению и (или) устранению последствий выявленных нарушений.</w:t>
      </w:r>
    </w:p>
    <w:p w:rsidR="00295BAA" w:rsidRPr="00E1175C" w:rsidRDefault="00295BAA" w:rsidP="003F0D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2F7B4B" w:rsidRPr="00CB1BE7" w:rsidRDefault="002F7B4B" w:rsidP="002F7B4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1BE7">
        <w:rPr>
          <w:rFonts w:ascii="Times New Roman" w:eastAsia="Calibri" w:hAnsi="Times New Roman" w:cs="Times New Roman"/>
          <w:sz w:val="26"/>
          <w:szCs w:val="26"/>
        </w:rPr>
        <w:t xml:space="preserve">Осуществление регионального государственного контроля (надзора) </w:t>
      </w:r>
      <w:r w:rsidR="002D39DB" w:rsidRPr="002D39DB">
        <w:rPr>
          <w:rFonts w:ascii="Times New Roman" w:eastAsia="Calibri" w:hAnsi="Times New Roman" w:cs="Times New Roman"/>
          <w:sz w:val="26"/>
          <w:szCs w:val="26"/>
        </w:rPr>
        <w:t>в области регулируемых государством цен (тарифов)</w:t>
      </w:r>
      <w:r w:rsidRPr="00CB1BE7">
        <w:rPr>
          <w:rFonts w:ascii="Times New Roman" w:eastAsia="Calibri" w:hAnsi="Times New Roman" w:cs="Times New Roman"/>
          <w:sz w:val="26"/>
          <w:szCs w:val="26"/>
        </w:rPr>
        <w:t xml:space="preserve"> проводится в соответствии </w:t>
      </w:r>
      <w:proofErr w:type="gramStart"/>
      <w:r w:rsidRPr="00CB1BE7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CB1BE7">
        <w:rPr>
          <w:rFonts w:ascii="Times New Roman" w:eastAsia="Calibri" w:hAnsi="Times New Roman" w:cs="Times New Roman"/>
          <w:sz w:val="26"/>
          <w:szCs w:val="26"/>
        </w:rPr>
        <w:t>:</w:t>
      </w:r>
    </w:p>
    <w:p w:rsidR="002F7B4B" w:rsidRPr="00CB1BE7" w:rsidRDefault="002F7B4B" w:rsidP="002F7B4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1BE7">
        <w:rPr>
          <w:rFonts w:ascii="Times New Roman" w:eastAsia="Calibri" w:hAnsi="Times New Roman" w:cs="Times New Roman"/>
          <w:sz w:val="26"/>
          <w:szCs w:val="26"/>
        </w:rPr>
        <w:t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F7B4B" w:rsidRPr="00CB1BE7" w:rsidRDefault="002F7B4B" w:rsidP="002F7B4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1BE7">
        <w:rPr>
          <w:rFonts w:ascii="Times New Roman" w:eastAsia="Calibri" w:hAnsi="Times New Roman" w:cs="Times New Roman"/>
          <w:sz w:val="26"/>
          <w:szCs w:val="26"/>
        </w:rPr>
        <w:t>- Положением о государственном контроле (надзоре) в области регулируемых государством цен (тарифов), утвержденным постановлением Правительства Российской Федерации от 27.06.2013 № 543;</w:t>
      </w:r>
    </w:p>
    <w:p w:rsidR="00295BAA" w:rsidRPr="00CB1BE7" w:rsidRDefault="002F7B4B" w:rsidP="00893D8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1BE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893D8A" w:rsidRPr="00CB1BE7">
        <w:rPr>
          <w:rFonts w:ascii="Times New Roman" w:eastAsia="Calibri" w:hAnsi="Times New Roman" w:cs="Times New Roman"/>
          <w:sz w:val="26"/>
          <w:szCs w:val="26"/>
        </w:rPr>
        <w:t xml:space="preserve">Порядком осуществления регионального государственного контроля (надзора) в области регулируемых государством цен (тарифов) на территории Калужской области, утвержденным постановлением </w:t>
      </w:r>
      <w:r w:rsidRPr="00CB1BE7">
        <w:rPr>
          <w:rFonts w:ascii="Times New Roman" w:eastAsia="Calibri" w:hAnsi="Times New Roman" w:cs="Times New Roman"/>
          <w:sz w:val="26"/>
          <w:szCs w:val="26"/>
        </w:rPr>
        <w:t>Правительства Калужской области от 04.07.2014</w:t>
      </w:r>
      <w:r w:rsidR="00893D8A" w:rsidRPr="00CB1BE7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Pr="00CB1BE7">
        <w:rPr>
          <w:rFonts w:ascii="Times New Roman" w:eastAsia="Calibri" w:hAnsi="Times New Roman" w:cs="Times New Roman"/>
          <w:sz w:val="26"/>
          <w:szCs w:val="26"/>
        </w:rPr>
        <w:t xml:space="preserve"> 394</w:t>
      </w:r>
      <w:r w:rsidR="00893D8A" w:rsidRPr="00CB1BE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95BAA" w:rsidRPr="00E1175C" w:rsidRDefault="00295BAA" w:rsidP="00295BA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:rsidR="00CB4618" w:rsidRPr="00E1175C" w:rsidRDefault="00CB4618" w:rsidP="00295BA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highlight w:val="yellow"/>
        </w:rPr>
      </w:pPr>
      <w:r w:rsidRPr="00CB1BE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Региональный государственный контроль (надзор) в области регулируемых государством цен (тарифов) </w:t>
      </w:r>
      <w:r w:rsidR="00733F9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2020 году </w:t>
      </w:r>
      <w:r w:rsidRPr="00CB1BE7">
        <w:rPr>
          <w:rFonts w:ascii="Times New Roman" w:eastAsia="Calibri" w:hAnsi="Times New Roman" w:cs="Times New Roman"/>
          <w:color w:val="000000"/>
          <w:sz w:val="26"/>
          <w:szCs w:val="26"/>
        </w:rPr>
        <w:t>осуществля</w:t>
      </w:r>
      <w:r w:rsidR="00733F9D">
        <w:rPr>
          <w:rFonts w:ascii="Times New Roman" w:eastAsia="Calibri" w:hAnsi="Times New Roman" w:cs="Times New Roman"/>
          <w:color w:val="000000"/>
          <w:sz w:val="26"/>
          <w:szCs w:val="26"/>
        </w:rPr>
        <w:t>л</w:t>
      </w:r>
      <w:r w:rsidRPr="00CB1BE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ся в отношении </w:t>
      </w:r>
      <w:r w:rsidR="00733F9D">
        <w:rPr>
          <w:rFonts w:ascii="Times New Roman" w:eastAsia="Calibri" w:hAnsi="Times New Roman" w:cs="Times New Roman"/>
          <w:color w:val="000000"/>
          <w:sz w:val="26"/>
          <w:szCs w:val="26"/>
        </w:rPr>
        <w:t>1345</w:t>
      </w:r>
      <w:r w:rsidRPr="00E1175C">
        <w:rPr>
          <w:rFonts w:ascii="Times New Roman" w:eastAsia="Calibri" w:hAnsi="Times New Roman" w:cs="Times New Roman"/>
          <w:color w:val="000000"/>
          <w:sz w:val="26"/>
          <w:szCs w:val="26"/>
          <w:highlight w:val="yellow"/>
        </w:rPr>
        <w:t xml:space="preserve"> </w:t>
      </w:r>
      <w:r w:rsidRPr="00CB1BE7">
        <w:rPr>
          <w:rFonts w:ascii="Times New Roman" w:eastAsia="Calibri" w:hAnsi="Times New Roman" w:cs="Times New Roman"/>
          <w:color w:val="000000"/>
          <w:sz w:val="26"/>
          <w:szCs w:val="26"/>
        </w:rPr>
        <w:t>регулируемых организаций.</w:t>
      </w:r>
    </w:p>
    <w:p w:rsidR="00295BAA" w:rsidRPr="00CB1BE7" w:rsidRDefault="00295BAA" w:rsidP="00295BA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1BE7">
        <w:rPr>
          <w:rFonts w:ascii="Times New Roman" w:eastAsia="Calibri" w:hAnsi="Times New Roman" w:cs="Times New Roman"/>
          <w:sz w:val="26"/>
          <w:szCs w:val="26"/>
        </w:rPr>
        <w:t>Результатом осуществления регионального государственного контроля (надзора) в области регулируемых государством цен (тарифов) является выявление и устранение нарушений обязательных требований законодательства Российской Федерации для организаций в области регулируемых государством цен (тарифов), стандартов раскрытия информации.</w:t>
      </w:r>
    </w:p>
    <w:p w:rsidR="00295BAA" w:rsidRPr="00CB1BE7" w:rsidRDefault="00295BAA" w:rsidP="00295BA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1BE7">
        <w:rPr>
          <w:rFonts w:ascii="Times New Roman" w:eastAsia="Calibri" w:hAnsi="Times New Roman" w:cs="Times New Roman"/>
          <w:sz w:val="26"/>
          <w:szCs w:val="26"/>
        </w:rPr>
        <w:t>Данные полномочия реализуются путем:</w:t>
      </w:r>
    </w:p>
    <w:p w:rsidR="00295BAA" w:rsidRPr="00CB1BE7" w:rsidRDefault="00295BAA" w:rsidP="00295BA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1BE7">
        <w:rPr>
          <w:rFonts w:ascii="Times New Roman" w:eastAsia="Calibri" w:hAnsi="Times New Roman" w:cs="Times New Roman"/>
          <w:sz w:val="26"/>
          <w:szCs w:val="26"/>
        </w:rPr>
        <w:t xml:space="preserve">1) проведения проверок (плановые/внеплановые, выездные/документарные); </w:t>
      </w:r>
    </w:p>
    <w:p w:rsidR="00295BAA" w:rsidRPr="00CB1BE7" w:rsidRDefault="00295BAA" w:rsidP="00295BA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1BE7">
        <w:rPr>
          <w:rFonts w:ascii="Times New Roman" w:eastAsia="Calibri" w:hAnsi="Times New Roman" w:cs="Times New Roman"/>
          <w:sz w:val="26"/>
          <w:szCs w:val="26"/>
        </w:rPr>
        <w:t>2) проведения систематического наблюдения и анализа за соблюдением стандартов раскрытия информации в сферах теплоснабжения, водоснабжения и водоотведения;</w:t>
      </w:r>
    </w:p>
    <w:p w:rsidR="00295BAA" w:rsidRPr="00CB1BE7" w:rsidRDefault="00295BAA" w:rsidP="00295BA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1BE7">
        <w:rPr>
          <w:rFonts w:ascii="Times New Roman" w:eastAsia="Calibri" w:hAnsi="Times New Roman" w:cs="Times New Roman"/>
          <w:sz w:val="26"/>
          <w:szCs w:val="26"/>
        </w:rPr>
        <w:t>3) принятия мер, предусмотренных законодательством Российской Федерации, по пресечению и (или) устранению последствий выявленных нарушений.</w:t>
      </w:r>
    </w:p>
    <w:p w:rsidR="003F0D7B" w:rsidRPr="00E1175C" w:rsidRDefault="003F0D7B" w:rsidP="003F0D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highlight w:val="yellow"/>
        </w:rPr>
      </w:pPr>
    </w:p>
    <w:p w:rsidR="003F0D7B" w:rsidRPr="00CB1BE7" w:rsidRDefault="003F0D7B" w:rsidP="003F0D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B1BE7">
        <w:rPr>
          <w:rFonts w:ascii="Times New Roman" w:eastAsia="Calibri" w:hAnsi="Times New Roman" w:cs="Times New Roman"/>
          <w:b/>
          <w:sz w:val="26"/>
          <w:szCs w:val="26"/>
        </w:rPr>
        <w:t>Выполнение программы профилактики нарушений</w:t>
      </w:r>
    </w:p>
    <w:p w:rsidR="003F0D7B" w:rsidRPr="00CB1BE7" w:rsidRDefault="003F0D7B" w:rsidP="003F0D7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B1BE7">
        <w:rPr>
          <w:rFonts w:ascii="Times New Roman" w:eastAsia="Calibri" w:hAnsi="Times New Roman" w:cs="Times New Roman"/>
          <w:b/>
          <w:sz w:val="26"/>
          <w:szCs w:val="26"/>
        </w:rPr>
        <w:t>обязательных требований за 20</w:t>
      </w:r>
      <w:r w:rsidR="00CB1BE7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CB1BE7">
        <w:rPr>
          <w:rFonts w:ascii="Times New Roman" w:eastAsia="Calibri" w:hAnsi="Times New Roman" w:cs="Times New Roman"/>
          <w:b/>
          <w:sz w:val="26"/>
          <w:szCs w:val="26"/>
        </w:rPr>
        <w:t xml:space="preserve"> год</w:t>
      </w:r>
    </w:p>
    <w:p w:rsidR="003F0D7B" w:rsidRPr="00E1175C" w:rsidRDefault="003F0D7B" w:rsidP="003F0D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highlight w:val="yellow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5244"/>
      </w:tblGrid>
      <w:tr w:rsidR="003F0D7B" w:rsidRPr="00E1175C" w:rsidTr="0090307A">
        <w:tc>
          <w:tcPr>
            <w:tcW w:w="568" w:type="dxa"/>
            <w:shd w:val="clear" w:color="auto" w:fill="auto"/>
          </w:tcPr>
          <w:p w:rsidR="003F0D7B" w:rsidRPr="0090307A" w:rsidRDefault="003F0D7B" w:rsidP="003F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F0D7B" w:rsidRPr="0090307A" w:rsidRDefault="003F0D7B" w:rsidP="003F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03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03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shd w:val="clear" w:color="auto" w:fill="auto"/>
          </w:tcPr>
          <w:p w:rsidR="003F0D7B" w:rsidRPr="0090307A" w:rsidRDefault="003F0D7B" w:rsidP="003F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244" w:type="dxa"/>
            <w:shd w:val="clear" w:color="auto" w:fill="auto"/>
          </w:tcPr>
          <w:p w:rsidR="003F0D7B" w:rsidRPr="0090307A" w:rsidRDefault="003F0D7B" w:rsidP="003F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</w:tr>
      <w:tr w:rsidR="003F0D7B" w:rsidRPr="00E1175C" w:rsidTr="0090307A">
        <w:tc>
          <w:tcPr>
            <w:tcW w:w="568" w:type="dxa"/>
            <w:shd w:val="clear" w:color="auto" w:fill="auto"/>
          </w:tcPr>
          <w:p w:rsidR="003F0D7B" w:rsidRPr="0090307A" w:rsidRDefault="003F0D7B" w:rsidP="003F0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3F0D7B" w:rsidRPr="0090307A" w:rsidRDefault="00822902" w:rsidP="00822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министерства в сети «Интернет» перечня нормативных правовых актов, содержащих обязательные требования, оценка соблюдения которых является предметом регионального государственного контроля (надзор) в области розничной продажи алкогольной и спиртосодержащей продукции, лицензионного контроля заготовки, хранения, переработки и реализации лома черных металлов, цветных металлов, государственного регулирования цен (тарифов), а также текстов соответствующих нормативных правовых актов</w:t>
            </w:r>
            <w:proofErr w:type="gramEnd"/>
          </w:p>
        </w:tc>
        <w:tc>
          <w:tcPr>
            <w:tcW w:w="5244" w:type="dxa"/>
            <w:shd w:val="clear" w:color="auto" w:fill="auto"/>
          </w:tcPr>
          <w:p w:rsidR="003F0D7B" w:rsidRPr="0090307A" w:rsidRDefault="003F0D7B" w:rsidP="00903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90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Перечни актов, содержащих обязательные требования, соблюдение которых оценивается при проведении мероприятий по контролю (надзору), осуществляемых министерством конкурентной политики Калужской области, утверждены приказом министерства конкурентной политики Калужской области от</w:t>
            </w:r>
            <w:r w:rsidRPr="00903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12.05.2017 № 119</w:t>
            </w:r>
            <w:r w:rsidR="0090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0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 размещены на официальном сайте министерства в сети «Интернет» по адресу: http://admoblkaluga.ru/sub/competitive/about_mkpt/control_activities/trebovaniya/</w:t>
            </w:r>
            <w:proofErr w:type="gramEnd"/>
          </w:p>
        </w:tc>
      </w:tr>
      <w:tr w:rsidR="003F0D7B" w:rsidRPr="00E1175C" w:rsidTr="0090307A">
        <w:tc>
          <w:tcPr>
            <w:tcW w:w="568" w:type="dxa"/>
            <w:shd w:val="clear" w:color="auto" w:fill="auto"/>
          </w:tcPr>
          <w:p w:rsidR="003F0D7B" w:rsidRPr="0090307A" w:rsidRDefault="003F0D7B" w:rsidP="003F0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3F0D7B" w:rsidRPr="0090307A" w:rsidRDefault="00822902" w:rsidP="00822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</w:t>
            </w:r>
          </w:p>
        </w:tc>
        <w:tc>
          <w:tcPr>
            <w:tcW w:w="5244" w:type="dxa"/>
            <w:shd w:val="clear" w:color="auto" w:fill="auto"/>
          </w:tcPr>
          <w:p w:rsidR="003F0D7B" w:rsidRPr="0090307A" w:rsidRDefault="003F0D7B" w:rsidP="005D34A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Приказом министерства конкурентной политики Калужской области от </w:t>
            </w:r>
            <w:r w:rsidR="005D34AC" w:rsidRPr="0090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30.12.2020 №</w:t>
            </w:r>
            <w:r w:rsidR="00ED3813" w:rsidRPr="0090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D34AC" w:rsidRPr="0090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369м </w:t>
            </w:r>
            <w:r w:rsidRPr="0090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были утверждены: </w:t>
            </w:r>
          </w:p>
          <w:p w:rsidR="003F0D7B" w:rsidRPr="0090307A" w:rsidRDefault="003F0D7B" w:rsidP="003F0D7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Руководства по соблюдению обязательных требований при осуществлении розничной продажи алкогольной продукции, при осуществлении деятельности по заготовке, хранению, переработке и реализации лома черных металлов, цветных металлов, при осуществлении регионального государственного контроля (надзора) в области государственного регулирования цен (тарифов).</w:t>
            </w:r>
          </w:p>
          <w:p w:rsidR="003F0D7B" w:rsidRPr="0090307A" w:rsidRDefault="003F0D7B" w:rsidP="003F0D7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размещен на официальном сайте министерства в сети «Интернет» по адресу: </w:t>
            </w:r>
            <w:r w:rsidR="00ED3813" w:rsidRPr="0090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http://admoblkaluga.ru/sub/competitive/about_mkpt/control_activities/profilaktika_riskov/</w:t>
            </w:r>
          </w:p>
        </w:tc>
      </w:tr>
      <w:tr w:rsidR="003F0D7B" w:rsidRPr="00E1175C" w:rsidTr="0090307A">
        <w:tc>
          <w:tcPr>
            <w:tcW w:w="568" w:type="dxa"/>
            <w:shd w:val="clear" w:color="auto" w:fill="auto"/>
          </w:tcPr>
          <w:p w:rsidR="003F0D7B" w:rsidRPr="0090307A" w:rsidRDefault="003F0D7B" w:rsidP="003F0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3F0D7B" w:rsidRPr="0090307A" w:rsidRDefault="00822902" w:rsidP="00822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 на официальном сайте министерства в сети «Интернет»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и иных мероприятий, направленных на обеспечение соблюдения обязательных требований</w:t>
            </w:r>
          </w:p>
        </w:tc>
        <w:tc>
          <w:tcPr>
            <w:tcW w:w="5244" w:type="dxa"/>
            <w:shd w:val="clear" w:color="auto" w:fill="auto"/>
          </w:tcPr>
          <w:p w:rsidR="003F0D7B" w:rsidRPr="0090307A" w:rsidRDefault="003F0D7B" w:rsidP="003F0D7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Приказом министерства конкурентной политики Калужской области от </w:t>
            </w:r>
            <w:r w:rsidR="00ED3813" w:rsidRPr="0090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30.12.2020 № 369м</w:t>
            </w:r>
            <w:r w:rsidRPr="0090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были утверждены: </w:t>
            </w:r>
          </w:p>
          <w:p w:rsidR="003F0D7B" w:rsidRPr="0090307A" w:rsidRDefault="003F0D7B" w:rsidP="003F0D7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Доклады о правоприменительной практике контрольно-надзорной деятельности при осуществлении регионального государственного контроля (надзора) в области розничной продажи алкогольной и спиртосодержащей продукции и государственного контроля (надзора) за деятельностью по заготовке, хранению, переработке и реализации лома черных металлов, цветных металлов на территории Калужской области, регионального государственного контроля (надзора) области регулируемых государством цен (тарифов);</w:t>
            </w:r>
          </w:p>
          <w:p w:rsidR="003F0D7B" w:rsidRPr="0090307A" w:rsidRDefault="003F0D7B" w:rsidP="003F0D7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размещен на официальном сайте министерства в сети «Интернет» по адресу: </w:t>
            </w:r>
            <w:r w:rsidR="00ED3813" w:rsidRPr="0090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http://admoblkaluga.ru/sub/competitive/about_mkpt/control_activities/profilaktika_riskov/</w:t>
            </w:r>
          </w:p>
        </w:tc>
      </w:tr>
      <w:tr w:rsidR="003F0D7B" w:rsidRPr="00E1175C" w:rsidTr="0090307A">
        <w:tc>
          <w:tcPr>
            <w:tcW w:w="568" w:type="dxa"/>
            <w:shd w:val="clear" w:color="auto" w:fill="auto"/>
          </w:tcPr>
          <w:p w:rsidR="003F0D7B" w:rsidRPr="0090307A" w:rsidRDefault="003F0D7B" w:rsidP="003F0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3F0D7B" w:rsidRPr="0090307A" w:rsidRDefault="00822902" w:rsidP="00822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практики осуществления регионального государственного контроля (надзор) в области розничной продажи алкогольной и спиртосодержащей продукции, лицензионного контроля заготовки, хранения, переработки и реализации лома черных металлов, цветных металлов, государственного регулирования цен (тарифов) и размещение её на официальном сайте министерства в сети «Интернет», в том числе с указанием наиболее часто встречающихся случаев нарушений обязательных требований с рекомендациями в отношении мер, которые должны</w:t>
            </w:r>
            <w:proofErr w:type="gramEnd"/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5244" w:type="dxa"/>
            <w:shd w:val="clear" w:color="auto" w:fill="auto"/>
          </w:tcPr>
          <w:p w:rsidR="00ED3813" w:rsidRPr="0090307A" w:rsidRDefault="00ED3813" w:rsidP="00ED381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Приказом министерства конкурентной политики Калужской области от 30.12.2020 №</w:t>
            </w:r>
            <w:r w:rsidR="0090307A" w:rsidRPr="0090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0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369м были утверждены: </w:t>
            </w:r>
          </w:p>
          <w:p w:rsidR="00ED3813" w:rsidRPr="0090307A" w:rsidRDefault="00ED3813" w:rsidP="00ED381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Руководства по соблюдению обязательных требований при осуществлении розничной продажи алкогольной продукции, при осуществлении деятельности по заготовке, хранению, переработке и реализации лома черных металлов, цветных металлов, при осуществлении регионального государственного контроля (надзора) в области государственного регулирования цен (тарифов).</w:t>
            </w:r>
          </w:p>
          <w:p w:rsidR="003F0D7B" w:rsidRPr="0090307A" w:rsidRDefault="00ED3813" w:rsidP="00ED381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размещен на официальном сайте министерства в сети «Интернет» по адресу: http://admoblkaluga.ru/sub/competitive/about_mkpt/control_activities/profilaktika_riskov/</w:t>
            </w:r>
          </w:p>
        </w:tc>
      </w:tr>
      <w:tr w:rsidR="003F0D7B" w:rsidRPr="00E1175C" w:rsidTr="0090307A">
        <w:tc>
          <w:tcPr>
            <w:tcW w:w="568" w:type="dxa"/>
            <w:shd w:val="clear" w:color="auto" w:fill="auto"/>
          </w:tcPr>
          <w:p w:rsidR="003F0D7B" w:rsidRPr="0090307A" w:rsidRDefault="003F0D7B" w:rsidP="003F0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3F0D7B" w:rsidRPr="0090307A" w:rsidRDefault="00822902" w:rsidP="0082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судебной практики, связанной с обжалованием решений министерства о привлечении к административной ответственности за совершение правонарушений в сфере государственного регулирования цен (тарифов), розничной продажи алкогольной продукции, заготовки, хранения, переработки и реализации лома черных металлов, цветных металлов</w:t>
            </w:r>
          </w:p>
        </w:tc>
        <w:tc>
          <w:tcPr>
            <w:tcW w:w="5244" w:type="dxa"/>
            <w:shd w:val="clear" w:color="auto" w:fill="auto"/>
          </w:tcPr>
          <w:p w:rsidR="00ED3813" w:rsidRPr="0090307A" w:rsidRDefault="00ED3813" w:rsidP="00ED381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Приказом министерства конкурентной политики Калужской области от 30.12.2020 № 369м были утверждены: </w:t>
            </w:r>
          </w:p>
          <w:p w:rsidR="00ED3813" w:rsidRPr="0090307A" w:rsidRDefault="00ED3813" w:rsidP="00ED381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Руководства по соблюдению обязательных требований при осуществлении розничной продажи алкогольной продукции, при осуществлении деятельности по заготовке, хранению, переработке и реализации лома черных металлов, цветных металлов, при осуществлении регионального государственного контроля (надзора) в области государственного регулирования цен (тарифов).</w:t>
            </w:r>
          </w:p>
          <w:p w:rsidR="003F0D7B" w:rsidRPr="0090307A" w:rsidRDefault="00ED3813" w:rsidP="00ED381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размещен на официальном сайте министерства в сети «Интернет» по адресу: http://admoblkaluga.ru/sub/competitive/about_mkpt/control_activities/profilaktika_riskov/</w:t>
            </w:r>
          </w:p>
        </w:tc>
      </w:tr>
      <w:tr w:rsidR="003F0D7B" w:rsidRPr="00E1175C" w:rsidTr="0090307A">
        <w:tc>
          <w:tcPr>
            <w:tcW w:w="568" w:type="dxa"/>
            <w:shd w:val="clear" w:color="auto" w:fill="auto"/>
          </w:tcPr>
          <w:p w:rsidR="003F0D7B" w:rsidRPr="0090307A" w:rsidRDefault="003F0D7B" w:rsidP="003F0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1" w:type="dxa"/>
            <w:shd w:val="clear" w:color="auto" w:fill="auto"/>
          </w:tcPr>
          <w:p w:rsidR="003F0D7B" w:rsidRPr="0090307A" w:rsidRDefault="00822902" w:rsidP="0082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Размещение информации о проводимых проверках и их результатах в ФГИС «Единый реестр проверок»</w:t>
            </w:r>
          </w:p>
        </w:tc>
        <w:tc>
          <w:tcPr>
            <w:tcW w:w="5244" w:type="dxa"/>
            <w:shd w:val="clear" w:color="auto" w:fill="auto"/>
          </w:tcPr>
          <w:p w:rsidR="003F0D7B" w:rsidRPr="0090307A" w:rsidRDefault="003F0D7B" w:rsidP="003F0D7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Правилами формирования и ведения единого реестра проверок, утвержденными постановлением Правительства РФ от 28.04.2015 № 415, на регулярной основе должностными лицами министерства ведется работа по внесению сведений о проводимых проверках в отношении подконтрольных субъектов</w:t>
            </w:r>
          </w:p>
        </w:tc>
      </w:tr>
      <w:tr w:rsidR="003F0D7B" w:rsidRPr="00E1175C" w:rsidTr="0090307A">
        <w:tc>
          <w:tcPr>
            <w:tcW w:w="568" w:type="dxa"/>
            <w:shd w:val="clear" w:color="auto" w:fill="auto"/>
          </w:tcPr>
          <w:p w:rsidR="003F0D7B" w:rsidRPr="0090307A" w:rsidRDefault="003F0D7B" w:rsidP="003F0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1" w:type="dxa"/>
            <w:shd w:val="clear" w:color="auto" w:fill="auto"/>
          </w:tcPr>
          <w:p w:rsidR="003F0D7B" w:rsidRPr="0090307A" w:rsidRDefault="00822902" w:rsidP="0082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результатах рассмотрения дел об административных правонарушениях в сфере государственного регулирования цен (тарифов), об исполнении постановлений по указанным делам в Государственной информационной системе жилищно-коммунального хозяйства</w:t>
            </w:r>
          </w:p>
        </w:tc>
        <w:tc>
          <w:tcPr>
            <w:tcW w:w="5244" w:type="dxa"/>
            <w:shd w:val="clear" w:color="auto" w:fill="auto"/>
          </w:tcPr>
          <w:p w:rsidR="003F0D7B" w:rsidRPr="0090307A" w:rsidRDefault="003F0D7B" w:rsidP="003F0D7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Федеральным законом от 21.07.2014 № 209-ФЗ «О государственной информационной системе жилищно-коммунального хозяйства», приказом </w:t>
            </w:r>
            <w:proofErr w:type="spellStart"/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Минкомсвязи</w:t>
            </w:r>
            <w:proofErr w:type="spellEnd"/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№ 455, Минстроя России № 825/</w:t>
            </w:r>
            <w:proofErr w:type="spellStart"/>
            <w:proofErr w:type="gramStart"/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17.11.2015 «Об утверждении порядка, состава, способов, сроков и периодичности размещения информации в государственной информационной системе жилищно-коммунального хозяйства федеральным органом исполнительной власти в области государственного регулирования тарифов и органами исполнительной власти субъектов Российской Федерации в области государственного регулирования тарифов» на регулярной основе должностными лицами министерства ведется работа по внесению сведений о</w:t>
            </w:r>
            <w:r w:rsidRPr="00903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результатах рассмотрения дел об административных правонарушениях в сфере государственного регулирования цен (тарифов), об исполнении постановлений по указанным делам</w:t>
            </w:r>
          </w:p>
        </w:tc>
      </w:tr>
      <w:tr w:rsidR="003F0D7B" w:rsidRPr="00E1175C" w:rsidTr="0090307A">
        <w:tc>
          <w:tcPr>
            <w:tcW w:w="568" w:type="dxa"/>
            <w:shd w:val="clear" w:color="auto" w:fill="auto"/>
          </w:tcPr>
          <w:p w:rsidR="003F0D7B" w:rsidRPr="0090307A" w:rsidRDefault="003F0D7B" w:rsidP="003F0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1" w:type="dxa"/>
            <w:shd w:val="clear" w:color="auto" w:fill="auto"/>
          </w:tcPr>
          <w:p w:rsidR="003F0D7B" w:rsidRPr="0090307A" w:rsidRDefault="00822902" w:rsidP="0082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результатах рассмотрения дел об административных правонарушениях в сфере розничной продажи алкогольной продукции, заготовки, хранения, переработки и реализации лома черных металлов, цветных металлов, об исполнении постановлений по указанным делам</w:t>
            </w:r>
          </w:p>
        </w:tc>
        <w:tc>
          <w:tcPr>
            <w:tcW w:w="5244" w:type="dxa"/>
            <w:shd w:val="clear" w:color="auto" w:fill="auto"/>
          </w:tcPr>
          <w:p w:rsidR="003F0D7B" w:rsidRPr="0090307A" w:rsidRDefault="003F0D7B" w:rsidP="003F0D7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0D7B" w:rsidRPr="00E1175C" w:rsidTr="0090307A">
        <w:tc>
          <w:tcPr>
            <w:tcW w:w="568" w:type="dxa"/>
            <w:shd w:val="clear" w:color="auto" w:fill="auto"/>
          </w:tcPr>
          <w:p w:rsidR="003F0D7B" w:rsidRPr="0090307A" w:rsidRDefault="003F0D7B" w:rsidP="003F0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11" w:type="dxa"/>
            <w:shd w:val="clear" w:color="auto" w:fill="auto"/>
          </w:tcPr>
          <w:p w:rsidR="003F0D7B" w:rsidRPr="0090307A" w:rsidRDefault="00822902" w:rsidP="0082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раздела «Часто задаваемые вопросы» на официальном сайте министерства в сети «Интернет»</w:t>
            </w:r>
          </w:p>
        </w:tc>
        <w:tc>
          <w:tcPr>
            <w:tcW w:w="5244" w:type="dxa"/>
            <w:shd w:val="clear" w:color="auto" w:fill="auto"/>
          </w:tcPr>
          <w:p w:rsidR="003F0D7B" w:rsidRPr="0090307A" w:rsidRDefault="00ED3813" w:rsidP="003705C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«Часто задаваемые вопросы» расположен</w:t>
            </w:r>
            <w:r w:rsidRPr="00903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официальном сайте министерства в сети «Интернет» по адресу: </w:t>
            </w:r>
            <w:r w:rsidR="003705C7" w:rsidRPr="0090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http://admoblkaluga.ru/sub/competitive/tarif/FAQ/</w:t>
            </w:r>
          </w:p>
        </w:tc>
      </w:tr>
      <w:tr w:rsidR="003F0D7B" w:rsidRPr="00E1175C" w:rsidTr="0090307A">
        <w:tc>
          <w:tcPr>
            <w:tcW w:w="568" w:type="dxa"/>
            <w:shd w:val="clear" w:color="auto" w:fill="auto"/>
          </w:tcPr>
          <w:p w:rsidR="003F0D7B" w:rsidRPr="0090307A" w:rsidRDefault="003F0D7B" w:rsidP="003F0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11" w:type="dxa"/>
            <w:shd w:val="clear" w:color="auto" w:fill="auto"/>
          </w:tcPr>
          <w:p w:rsidR="003F0D7B" w:rsidRPr="0090307A" w:rsidRDefault="005D34AC" w:rsidP="0082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– 7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5244" w:type="dxa"/>
            <w:shd w:val="clear" w:color="auto" w:fill="auto"/>
          </w:tcPr>
          <w:p w:rsidR="003F0D7B" w:rsidRPr="0090307A" w:rsidRDefault="00966C1D" w:rsidP="00966C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6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проведенных мероприятий без взаимодействия с юридическими лицами и индивидуальными предпринимателями, за соблюдением обязательных требований при осуществлении розничной продажи алкогольной продукции  при оказании услуг общественного питания в объектах общественного питания, расположенных в многоквартирных домах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6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выдано восемь предостережений о недопустимости нарушения обязательных требований действующего законодательства при осуществлении данного вида деятельности</w:t>
            </w:r>
          </w:p>
        </w:tc>
      </w:tr>
      <w:tr w:rsidR="003F0D7B" w:rsidRPr="00E1175C" w:rsidTr="0090307A">
        <w:tc>
          <w:tcPr>
            <w:tcW w:w="568" w:type="dxa"/>
            <w:shd w:val="clear" w:color="auto" w:fill="auto"/>
          </w:tcPr>
          <w:p w:rsidR="003F0D7B" w:rsidRPr="0090307A" w:rsidRDefault="003F0D7B" w:rsidP="003F0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11" w:type="dxa"/>
            <w:shd w:val="clear" w:color="auto" w:fill="auto"/>
          </w:tcPr>
          <w:p w:rsidR="003F0D7B" w:rsidRPr="0090307A" w:rsidRDefault="005D34AC" w:rsidP="005D3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Разъяснительная работа относительно процедур контроля, в том числе размещение в открытых источниках описаний процессов проведения (административных процедур) контрольно-надзорных мероприятий</w:t>
            </w:r>
          </w:p>
        </w:tc>
        <w:tc>
          <w:tcPr>
            <w:tcW w:w="5244" w:type="dxa"/>
            <w:shd w:val="clear" w:color="auto" w:fill="auto"/>
          </w:tcPr>
          <w:p w:rsidR="00ED3813" w:rsidRPr="0090307A" w:rsidRDefault="00ED3813" w:rsidP="00ED38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разъяснения административных процедур проведения контрольно-надзорных мероприятий министерством конкурентной политики Калужской области разработаны и утверждены:</w:t>
            </w:r>
          </w:p>
          <w:p w:rsidR="00ED3813" w:rsidRPr="0090307A" w:rsidRDefault="00ED3813" w:rsidP="00ED38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705C7"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регламент осуществления регионального государственного контроля (надзора) в области регулируемых государством цен (тарифов) (</w:t>
            </w: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от 24.01.2019 № 13м</w:t>
            </w:r>
            <w:r w:rsidR="003705C7"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D3813" w:rsidRPr="0090307A" w:rsidRDefault="00ED3813" w:rsidP="00ED38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705C7"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регламент исполнения министерством конкурентной политики Калужской области государственной функции по осуществлению регионального государственного контроля (надзора) в области розничной продажи алкогольной и спиртосодержащей продукции на территории Калужской области (</w:t>
            </w: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</w:t>
            </w:r>
            <w:r w:rsidR="003705C7"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 </w:t>
            </w: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3705C7"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11.01.2019 № 1</w:t>
            </w:r>
            <w:r w:rsidR="003705C7"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м)</w:t>
            </w: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D3813" w:rsidRPr="0090307A" w:rsidRDefault="00ED3813" w:rsidP="00ED38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705C7"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регламент министерства конкурентной политики Калужской области по исполнению государственной функции «Осуществление лицензионного контроля деятельности по заготовке, хранению, переработке и реализации лома черных металлов, цветных металлов» (</w:t>
            </w: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от 11.01.2019 № 2</w:t>
            </w:r>
            <w:r w:rsidR="003705C7"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м)</w:t>
            </w: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0D7B" w:rsidRPr="0090307A" w:rsidRDefault="00ED3813" w:rsidP="00ED38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 указанных приказов размещены на официальном сайте министерства в сети «Интернет» по адресу: http://admoblkaluga.ru/sub/competitive/about_mkpt/control_activities/npa/</w:t>
            </w:r>
          </w:p>
        </w:tc>
      </w:tr>
      <w:tr w:rsidR="0090307A" w:rsidRPr="00E1175C" w:rsidTr="0090307A">
        <w:tc>
          <w:tcPr>
            <w:tcW w:w="568" w:type="dxa"/>
            <w:shd w:val="clear" w:color="auto" w:fill="auto"/>
          </w:tcPr>
          <w:p w:rsidR="0090307A" w:rsidRPr="0090307A" w:rsidRDefault="0090307A" w:rsidP="003F0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11" w:type="dxa"/>
            <w:shd w:val="clear" w:color="auto" w:fill="auto"/>
          </w:tcPr>
          <w:p w:rsidR="0090307A" w:rsidRPr="0090307A" w:rsidRDefault="0090307A" w:rsidP="005D3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публичных обсуждений результатов правоприменительной практики органа государственного контроля (надзора), руководств по соблюдению обязательных требований</w:t>
            </w:r>
          </w:p>
        </w:tc>
        <w:tc>
          <w:tcPr>
            <w:tcW w:w="5244" w:type="dxa"/>
            <w:shd w:val="clear" w:color="auto" w:fill="auto"/>
          </w:tcPr>
          <w:p w:rsidR="0090307A" w:rsidRPr="0090307A" w:rsidRDefault="0090307A" w:rsidP="009030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11 марта 2020 года</w:t>
            </w: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министерством для подконтрольных субъектов проведено публичное мероприятие на тему «Тарифное регулирование в сфере теплоснабжения на 2021 год и последующие годы».</w:t>
            </w:r>
          </w:p>
          <w:p w:rsidR="0090307A" w:rsidRPr="0090307A" w:rsidRDefault="0090307A" w:rsidP="009030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мероприятии приняли участие представители организаций, осуществляющих свою деятельность в сфере теплоснабжения.</w:t>
            </w:r>
          </w:p>
          <w:p w:rsidR="0090307A" w:rsidRPr="0090307A" w:rsidRDefault="0090307A" w:rsidP="009030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публичного мероприятия обсуждались такие темы, как: </w:t>
            </w:r>
          </w:p>
          <w:p w:rsidR="0090307A" w:rsidRPr="0090307A" w:rsidRDefault="0090307A" w:rsidP="009030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Особенности подготовки отчётных материалов по регулируемой деятельности за 2019 год.</w:t>
            </w:r>
          </w:p>
          <w:p w:rsidR="0090307A" w:rsidRPr="0090307A" w:rsidRDefault="0090307A" w:rsidP="009030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Учёт корректировки необходимой валовой выручки 2019 года при расчёте тарифов на 2021 год.</w:t>
            </w:r>
          </w:p>
          <w:p w:rsidR="0090307A" w:rsidRPr="0090307A" w:rsidRDefault="0090307A" w:rsidP="009030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Предоставление материалов, подтверждающих проведение в 2019 году закупочных процедур.</w:t>
            </w:r>
          </w:p>
          <w:p w:rsidR="0090307A" w:rsidRPr="0090307A" w:rsidRDefault="0090307A" w:rsidP="009030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Подготовка предложений об установлении тарифов на очередной 2021 год.</w:t>
            </w:r>
          </w:p>
          <w:p w:rsidR="0090307A" w:rsidRPr="0090307A" w:rsidRDefault="0090307A" w:rsidP="009030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Анализ правоустанавливающих документов, подтверждающих право собственности, иное законное право в отношении недвижимых объектов, используемых для осуществления регулируемой деятельности.</w:t>
            </w:r>
          </w:p>
          <w:p w:rsidR="0090307A" w:rsidRPr="0090307A" w:rsidRDefault="0090307A" w:rsidP="009030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Планирование баланса тепловой энергии на 2021 год.</w:t>
            </w:r>
          </w:p>
          <w:p w:rsidR="0090307A" w:rsidRPr="0090307A" w:rsidRDefault="0090307A" w:rsidP="009030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Энергосбережение.</w:t>
            </w:r>
          </w:p>
          <w:p w:rsidR="0090307A" w:rsidRPr="0090307A" w:rsidRDefault="0090307A" w:rsidP="009030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 Раскрытие информации теплоснабжающими и </w:t>
            </w:r>
            <w:proofErr w:type="spellStart"/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теплосетевыми</w:t>
            </w:r>
            <w:proofErr w:type="spellEnd"/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организациями, в соответствии со стандартами раскрытия информации.</w:t>
            </w:r>
          </w:p>
          <w:p w:rsidR="0090307A" w:rsidRPr="0090307A" w:rsidRDefault="0090307A" w:rsidP="009030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28 октября  2020 года</w:t>
            </w: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министерством для подконтрольных субъектов проведено публичное мероприятие на тему: «Реформа контрольно-надзорной деятельности. Соблюдение обязательных требований при осуществлении деятельности по розничной продаже алкогольной продукции».</w:t>
            </w:r>
          </w:p>
          <w:p w:rsidR="0090307A" w:rsidRPr="0090307A" w:rsidRDefault="0090307A" w:rsidP="009030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мероприятии приняли участие представители организаций, осуществляющих свою деятельность в данной сфере.</w:t>
            </w:r>
          </w:p>
          <w:p w:rsidR="0090307A" w:rsidRPr="0090307A" w:rsidRDefault="0090307A" w:rsidP="009030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публичного мероприятия обсуждались такие темы, как: </w:t>
            </w:r>
          </w:p>
          <w:p w:rsidR="0090307A" w:rsidRPr="0090307A" w:rsidRDefault="0090307A" w:rsidP="009030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Когда заработает </w:t>
            </w:r>
            <w:proofErr w:type="gramStart"/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реформа</w:t>
            </w:r>
            <w:proofErr w:type="gramEnd"/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сферы контроля не затронет.</w:t>
            </w:r>
          </w:p>
          <w:p w:rsidR="0090307A" w:rsidRPr="0090307A" w:rsidRDefault="0090307A" w:rsidP="009030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Онлайн-взаимодействие с проверяющими.</w:t>
            </w:r>
          </w:p>
          <w:p w:rsidR="0090307A" w:rsidRPr="0090307A" w:rsidRDefault="0090307A" w:rsidP="009030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Профилактика нарушений.</w:t>
            </w:r>
          </w:p>
          <w:p w:rsidR="0090307A" w:rsidRPr="0090307A" w:rsidRDefault="0090307A" w:rsidP="009030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Независимая оценка соблюдения обязательных требований.</w:t>
            </w:r>
          </w:p>
          <w:p w:rsidR="0090307A" w:rsidRPr="0090307A" w:rsidRDefault="0090307A" w:rsidP="009030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Контрольно-надзорные мероприятия.</w:t>
            </w:r>
          </w:p>
          <w:p w:rsidR="0090307A" w:rsidRPr="0090307A" w:rsidRDefault="0090307A" w:rsidP="009030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Сокращение сроков проведения проверок.</w:t>
            </w:r>
          </w:p>
          <w:p w:rsidR="0090307A" w:rsidRPr="0090307A" w:rsidRDefault="0090307A" w:rsidP="009030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27 ноября 2020 года</w:t>
            </w: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министерством в режиме онлайн на электронной площадке  </w:t>
            </w:r>
            <w:proofErr w:type="gramStart"/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МРУ</w:t>
            </w:r>
            <w:proofErr w:type="gramEnd"/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Росалкогольрегулирования</w:t>
            </w:r>
            <w:proofErr w:type="spellEnd"/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ЦФО проведено публичное мероприятие – семинар на тему: «Противодействие незаконному производству и обороту пива и пивных напитков, сидра, </w:t>
            </w:r>
            <w:proofErr w:type="spellStart"/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пуаре</w:t>
            </w:r>
            <w:proofErr w:type="spellEnd"/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медовухи. Соблюдение требований законодательства организациями, осуществляющими производство и оборот этилового спирта, алкогольной и спиртосодержащей продукции».</w:t>
            </w:r>
          </w:p>
          <w:p w:rsidR="0090307A" w:rsidRPr="0090307A" w:rsidRDefault="0090307A" w:rsidP="009030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все вопросы, поступившие в ходе обсуждений, были даны ответы.</w:t>
            </w:r>
          </w:p>
          <w:p w:rsidR="0090307A" w:rsidRPr="0090307A" w:rsidRDefault="0090307A" w:rsidP="009030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проведения указанных мероприятий размещены на официальном сайте министерства в сети «Интернет» по адресу: http://admoblkaluga.ru/sub/competitive/about_mkpt/control_activities/public_discussion/</w:t>
            </w:r>
          </w:p>
        </w:tc>
      </w:tr>
    </w:tbl>
    <w:p w:rsidR="003F0D7B" w:rsidRPr="00E1175C" w:rsidRDefault="003F0D7B" w:rsidP="003F0D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highlight w:val="yellow"/>
        </w:rPr>
      </w:pPr>
    </w:p>
    <w:p w:rsidR="003F0D7B" w:rsidRPr="00966C1D" w:rsidRDefault="003F0D7B" w:rsidP="003F0D7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66C1D">
        <w:rPr>
          <w:rFonts w:ascii="Times New Roman" w:eastAsia="Calibri" w:hAnsi="Times New Roman" w:cs="Times New Roman"/>
          <w:b/>
          <w:sz w:val="26"/>
          <w:szCs w:val="26"/>
        </w:rPr>
        <w:t>Отчетные показатели за 20</w:t>
      </w:r>
      <w:r w:rsidR="00114EAF" w:rsidRPr="00966C1D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966C1D">
        <w:rPr>
          <w:rFonts w:ascii="Times New Roman" w:eastAsia="Calibri" w:hAnsi="Times New Roman" w:cs="Times New Roman"/>
          <w:b/>
          <w:sz w:val="26"/>
          <w:szCs w:val="26"/>
        </w:rPr>
        <w:t xml:space="preserve"> год</w:t>
      </w:r>
    </w:p>
    <w:p w:rsidR="003F0D7B" w:rsidRPr="00966C1D" w:rsidRDefault="003F0D7B" w:rsidP="003F0D7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highlight w:val="yellow"/>
        </w:rPr>
      </w:pPr>
    </w:p>
    <w:p w:rsidR="00966C1D" w:rsidRPr="00966C1D" w:rsidRDefault="00966C1D" w:rsidP="00966C1D">
      <w:pPr>
        <w:spacing w:after="160" w:line="259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66C1D">
        <w:rPr>
          <w:rFonts w:ascii="Times New Roman" w:eastAsia="Calibri" w:hAnsi="Times New Roman" w:cs="Times New Roman"/>
          <w:b/>
          <w:sz w:val="28"/>
          <w:szCs w:val="28"/>
        </w:rPr>
        <w:t>Региональный государственный контроль (надзор) в области розничной продажи алкогольной и спиртосодержащей продукции</w:t>
      </w:r>
    </w:p>
    <w:p w:rsidR="00966C1D" w:rsidRPr="00966C1D" w:rsidRDefault="00966C1D" w:rsidP="00966C1D">
      <w:pPr>
        <w:tabs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1D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2020 году плановые проверки не проводились. Внеплановые проверки  осуществлялись дистанционно, посредством использования средств фото-, ауди</w:t>
      </w:r>
      <w:proofErr w:type="gramStart"/>
      <w:r w:rsidRPr="00966C1D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966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966C1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proofErr w:type="spellEnd"/>
      <w:r w:rsidRPr="00966C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66C1D" w:rsidRPr="00966C1D" w:rsidRDefault="00966C1D" w:rsidP="00966C1D">
      <w:pPr>
        <w:tabs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1D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истекший период 2020 года за несоблюдение требований к обороту алкогольной продукции, включая пива и пивных напитков:</w:t>
      </w:r>
    </w:p>
    <w:p w:rsidR="00966C1D" w:rsidRPr="00966C1D" w:rsidRDefault="00966C1D" w:rsidP="00966C1D">
      <w:pPr>
        <w:tabs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66C1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проведено 101 административных расследования, в 88 из которых выявлены правонарушения;</w:t>
      </w:r>
      <w:proofErr w:type="gramEnd"/>
    </w:p>
    <w:p w:rsidR="00966C1D" w:rsidRPr="00966C1D" w:rsidRDefault="00966C1D" w:rsidP="00966C1D">
      <w:pPr>
        <w:tabs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1D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возбуждено 376 административных дел в соответствии с КоАП РФ в отношении 41 организации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66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имеющ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966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лицензии на розничную продажу алкогольной продукции, на 62 организации, 260 индивидуальных предпринимателя и 13 должностных лиц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66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осуществляющих розничную продажу пива и пивных напитков, в том числе и при оказании услуг общественного питания;</w:t>
      </w:r>
    </w:p>
    <w:p w:rsidR="00966C1D" w:rsidRPr="00966C1D" w:rsidRDefault="00966C1D" w:rsidP="00966C1D">
      <w:pPr>
        <w:tabs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1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составлено 364 протокола об административных правонарушениях;</w:t>
      </w:r>
    </w:p>
    <w:p w:rsidR="00966C1D" w:rsidRPr="00966C1D" w:rsidRDefault="00966C1D" w:rsidP="00966C1D">
      <w:pPr>
        <w:tabs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1D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вынесено 277 постановлений о привлечении к административной ответственности;</w:t>
      </w:r>
    </w:p>
    <w:p w:rsidR="00966C1D" w:rsidRPr="00966C1D" w:rsidRDefault="00966C1D" w:rsidP="00966C1D">
      <w:pPr>
        <w:tabs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1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передано 53 материала в суд (арбитражный суд Калужской области, мировые суды);</w:t>
      </w:r>
    </w:p>
    <w:p w:rsidR="00966C1D" w:rsidRPr="00966C1D" w:rsidRDefault="00966C1D" w:rsidP="00966C1D">
      <w:pPr>
        <w:tabs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1D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вынесено судами (в том числе судебными приставами) 49 решений о привлечении к административной ответственности (остальные находятся на рассмотрении).</w:t>
      </w:r>
    </w:p>
    <w:p w:rsidR="00966C1D" w:rsidRPr="00966C1D" w:rsidRDefault="00966C1D" w:rsidP="00966C1D">
      <w:pPr>
        <w:tabs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1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Подано в арбитражный суд  Калужской области 1 заявление об аннулировании лицензии за нарушение организацией требований законодательства в сфере оборота алкогольной продукции. Лицензия аннулирована.</w:t>
      </w:r>
    </w:p>
    <w:p w:rsidR="00966C1D" w:rsidRPr="00966C1D" w:rsidRDefault="00966C1D" w:rsidP="00966C1D">
      <w:pPr>
        <w:tabs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1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Выявлено алкогольной продукции, находящейся в нелегальном обороте – 13,075 декалитров крепкого алкоголя,  288,906 декалитров алкогольной продукции (пива и пивных напитков); наложен арест на 115,98 декалитров алкогольной продукции (пива и пивных напитков).</w:t>
      </w:r>
    </w:p>
    <w:p w:rsidR="00966C1D" w:rsidRPr="00966C1D" w:rsidRDefault="00966C1D" w:rsidP="00966C1D">
      <w:pPr>
        <w:tabs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1D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Оформлены документы на вывоз и уничтожение алкогольной продукции (</w:t>
      </w:r>
      <w:proofErr w:type="spellStart"/>
      <w:r w:rsidRPr="00966C1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Росспиртпром</w:t>
      </w:r>
      <w:proofErr w:type="spellEnd"/>
      <w:r w:rsidRPr="00966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  <w:proofErr w:type="gramStart"/>
      <w:r w:rsidRPr="00966C1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Вывезены</w:t>
      </w:r>
      <w:proofErr w:type="gramEnd"/>
      <w:r w:rsidRPr="00966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«</w:t>
      </w:r>
      <w:proofErr w:type="spellStart"/>
      <w:r w:rsidRPr="00966C1D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Веселолопанский</w:t>
      </w:r>
      <w:proofErr w:type="spellEnd"/>
      <w:r w:rsidRPr="00966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спиртовой завод» (Белгородская область).</w:t>
      </w:r>
    </w:p>
    <w:p w:rsidR="00966C1D" w:rsidRPr="00966C1D" w:rsidRDefault="00966C1D" w:rsidP="00966C1D">
      <w:pPr>
        <w:tabs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1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Вынесено 8 предостережений за несоблюдение обязательных требований при осуществлении розничной продажи алкогольной продукции при оказании услуг общественного питания в объектах общественного питания, расположенных в</w:t>
      </w:r>
      <w:r w:rsidR="009E3E6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966C1D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многоквартирных домах.</w:t>
      </w:r>
    </w:p>
    <w:p w:rsidR="00966C1D" w:rsidRPr="00966C1D" w:rsidRDefault="00966C1D" w:rsidP="00966C1D">
      <w:pPr>
        <w:tabs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Одной из форм обеспечения </w:t>
      </w:r>
      <w:proofErr w:type="gramStart"/>
      <w:r w:rsidRPr="00966C1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966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оборотом алкогольной продукции и</w:t>
      </w:r>
      <w:r w:rsidR="009E3E6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966C1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противодействию нелегальному обороту алкогольной продукции является государственный контроль за представлением деклараций о розничной продажи алкогольной продукции, пива и пивных напитков.</w:t>
      </w:r>
    </w:p>
    <w:p w:rsidR="00966C1D" w:rsidRPr="00966C1D" w:rsidRDefault="00966C1D" w:rsidP="00966C1D">
      <w:pPr>
        <w:tabs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66C1D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контроля за представлением деклараций об объемах розничной продаже алкогольной продукции, пива и пивных напитков в связи с непредставлением и нарушением сроков подачи деклараций об объемах розничной продаже алкогольной продукции, пива и пивных напитков составлено 225 протокола</w:t>
      </w:r>
      <w:r w:rsidR="009E3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административных правонарушениях</w:t>
      </w:r>
      <w:r w:rsidRPr="00966C1D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вынесено 212 постановлений</w:t>
      </w:r>
      <w:r w:rsidR="009E3E62" w:rsidRPr="009E3E62">
        <w:t xml:space="preserve"> </w:t>
      </w:r>
      <w:r w:rsidR="009E3E62" w:rsidRPr="009E3E6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административных правонарушениях</w:t>
      </w:r>
      <w:r w:rsidRPr="00966C1D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- 107 в виде предупреждения.</w:t>
      </w:r>
      <w:proofErr w:type="gramEnd"/>
      <w:r w:rsidRPr="00966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Прекращено производство по 5 административным делам. </w:t>
      </w:r>
    </w:p>
    <w:p w:rsidR="00966C1D" w:rsidRPr="00966C1D" w:rsidRDefault="00966C1D" w:rsidP="00966C1D">
      <w:pPr>
        <w:tabs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1D">
        <w:rPr>
          <w:rFonts w:ascii="Times New Roman" w:eastAsia="Calibri" w:hAnsi="Times New Roman" w:cs="Times New Roman"/>
          <w:sz w:val="26"/>
          <w:szCs w:val="26"/>
        </w:rPr>
        <w:t xml:space="preserve">Основными нарушениями обязательных требований, выявляемыми в ходе осуществления мероприятий по контролю, являются: нарушения, связанные с порядком учета оборота алкогольной продукции; </w:t>
      </w:r>
      <w:r w:rsidRPr="00966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несвоевременной фиксацией сведений о закупке алкогольной продукции; </w:t>
      </w:r>
      <w:r w:rsidRPr="00966C1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66C1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оборот алкогольной и спиртосодержащей продукции без сопроводительных документов, удостоверяющих легальность производства и (или) оборота такой продукции, а также фальсификация их (в том числе путем дублирования),</w:t>
      </w:r>
      <w:r w:rsidRPr="00966C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966C1D">
        <w:rPr>
          <w:rFonts w:ascii="Times New Roman" w:eastAsia="Calibri" w:hAnsi="Times New Roman" w:cs="Times New Roman"/>
          <w:sz w:val="26"/>
          <w:szCs w:val="26"/>
        </w:rPr>
        <w:t>не представление деклараций об объеме розничной продажи алкогольной продукции.</w:t>
      </w:r>
    </w:p>
    <w:p w:rsidR="00966C1D" w:rsidRPr="00966C1D" w:rsidRDefault="00966C1D" w:rsidP="00966C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6C1D">
        <w:rPr>
          <w:rFonts w:ascii="Times New Roman" w:eastAsia="Calibri" w:hAnsi="Times New Roman" w:cs="Times New Roman"/>
          <w:sz w:val="26"/>
          <w:szCs w:val="26"/>
        </w:rPr>
        <w:t>С целью пресечения незаконного оборота алкогольной продукции на сайте министерства размещена информация о возможности каждого гражданина сообщить о ставших ему известных фактах реализации нелегального алкоголя посредством  Единого социального портала алкогольного рынка.</w:t>
      </w:r>
    </w:p>
    <w:p w:rsidR="00966C1D" w:rsidRPr="00966C1D" w:rsidRDefault="00966C1D" w:rsidP="00966C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6C1D">
        <w:rPr>
          <w:rFonts w:ascii="Times New Roman" w:eastAsia="Calibri" w:hAnsi="Times New Roman" w:cs="Times New Roman"/>
          <w:sz w:val="26"/>
          <w:szCs w:val="26"/>
        </w:rPr>
        <w:t xml:space="preserve">За 2020 год рассмотрено 18 обращений граждан. Пользователи портала также могут сообщать о нарушениях в </w:t>
      </w:r>
      <w:proofErr w:type="spellStart"/>
      <w:r w:rsidRPr="00966C1D">
        <w:rPr>
          <w:rFonts w:ascii="Times New Roman" w:eastAsia="Calibri" w:hAnsi="Times New Roman" w:cs="Times New Roman"/>
          <w:sz w:val="26"/>
          <w:szCs w:val="26"/>
        </w:rPr>
        <w:t>Росалкогольрегулирование</w:t>
      </w:r>
      <w:proofErr w:type="spellEnd"/>
      <w:r w:rsidRPr="00966C1D">
        <w:rPr>
          <w:rFonts w:ascii="Times New Roman" w:eastAsia="Calibri" w:hAnsi="Times New Roman" w:cs="Times New Roman"/>
          <w:sz w:val="26"/>
          <w:szCs w:val="26"/>
        </w:rPr>
        <w:t xml:space="preserve">, правоохранительные органы, Федеральную налоговую службу, </w:t>
      </w:r>
      <w:proofErr w:type="spellStart"/>
      <w:r w:rsidRPr="00966C1D">
        <w:rPr>
          <w:rFonts w:ascii="Times New Roman" w:eastAsia="Calibri" w:hAnsi="Times New Roman" w:cs="Times New Roman"/>
          <w:sz w:val="26"/>
          <w:szCs w:val="26"/>
        </w:rPr>
        <w:t>Роспотребнадзор</w:t>
      </w:r>
      <w:proofErr w:type="spellEnd"/>
      <w:r w:rsidRPr="00966C1D">
        <w:rPr>
          <w:rFonts w:ascii="Times New Roman" w:eastAsia="Calibri" w:hAnsi="Times New Roman" w:cs="Times New Roman"/>
          <w:sz w:val="26"/>
          <w:szCs w:val="26"/>
        </w:rPr>
        <w:t xml:space="preserve"> и органы власти субъектов Российской Федерации.</w:t>
      </w:r>
    </w:p>
    <w:p w:rsidR="00966C1D" w:rsidRPr="00966C1D" w:rsidRDefault="00966C1D" w:rsidP="00966C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6C1D">
        <w:rPr>
          <w:rFonts w:ascii="Times New Roman" w:eastAsia="Calibri" w:hAnsi="Times New Roman" w:cs="Times New Roman"/>
          <w:sz w:val="26"/>
          <w:szCs w:val="26"/>
        </w:rPr>
        <w:t>Сообщения о нарушениях фиксируются на портале. Пользователь может отслеживать меры, принятые контрольными органами по его заявлению.</w:t>
      </w:r>
    </w:p>
    <w:p w:rsidR="00966C1D" w:rsidRPr="00966C1D" w:rsidRDefault="00966C1D" w:rsidP="00966C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6C1D" w:rsidRPr="00966C1D" w:rsidRDefault="00966C1D" w:rsidP="00966C1D">
      <w:pPr>
        <w:tabs>
          <w:tab w:val="left" w:pos="851"/>
        </w:tabs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6C1D">
        <w:rPr>
          <w:rFonts w:ascii="Times New Roman" w:eastAsia="Calibri" w:hAnsi="Times New Roman" w:cs="Times New Roman"/>
          <w:b/>
          <w:sz w:val="28"/>
          <w:szCs w:val="28"/>
        </w:rPr>
        <w:t>Лицензионный контроль деятельности по заготовке, хранению, переработке и реализации лома черных металлов, цветных металлов</w:t>
      </w:r>
    </w:p>
    <w:p w:rsidR="00966C1D" w:rsidRPr="00966C1D" w:rsidRDefault="00966C1D" w:rsidP="00966C1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66C1D" w:rsidRPr="00966C1D" w:rsidRDefault="00966C1D" w:rsidP="00966C1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6C1D">
        <w:rPr>
          <w:rFonts w:ascii="Times New Roman" w:eastAsia="Calibri" w:hAnsi="Times New Roman" w:cs="Times New Roman"/>
          <w:sz w:val="26"/>
          <w:szCs w:val="26"/>
        </w:rPr>
        <w:t>В 2020 году было проведено 7 выездных плановых проверок, по результатам которых выдано 7 предписаний по устранению выявленных нарушений, установлен срок устранения. Нарушения устранены в срок.</w:t>
      </w:r>
    </w:p>
    <w:p w:rsidR="00966C1D" w:rsidRPr="00966C1D" w:rsidRDefault="00966C1D" w:rsidP="00966C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966C1D">
        <w:rPr>
          <w:rFonts w:ascii="Times New Roman" w:eastAsia="Calibri" w:hAnsi="Times New Roman" w:cs="Times New Roman"/>
          <w:sz w:val="26"/>
          <w:szCs w:val="26"/>
        </w:rPr>
        <w:t xml:space="preserve">Основными нарушениями обязательных требований, выявляемыми в ходе осуществления мероприятий по контролю, являются: </w:t>
      </w:r>
      <w:r w:rsidRPr="00966C1D">
        <w:rPr>
          <w:rFonts w:ascii="Times New Roman" w:eastAsia="Calibri" w:hAnsi="Times New Roman" w:cs="Times New Roman"/>
          <w:sz w:val="26"/>
          <w:szCs w:val="26"/>
          <w:lang w:bidi="ru-RU"/>
        </w:rPr>
        <w:t>отсутствие документов, подтверждающих проведения поверки оборудования, сведений о наличии квалификации специалистов.</w:t>
      </w:r>
    </w:p>
    <w:p w:rsidR="003F0D7B" w:rsidRPr="00E1175C" w:rsidRDefault="003F0D7B" w:rsidP="003F0D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 w:bidi="ru-RU"/>
        </w:rPr>
      </w:pPr>
    </w:p>
    <w:p w:rsidR="003F0D7B" w:rsidRPr="00E1175C" w:rsidRDefault="003F0D7B" w:rsidP="003F0D7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E1175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Региональный государственный контроль (надзор) в области регулируемых государством цен (тарифов)</w:t>
      </w:r>
    </w:p>
    <w:p w:rsidR="003F0D7B" w:rsidRPr="00E1175C" w:rsidRDefault="003F0D7B" w:rsidP="003F0D7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 w:bidi="ru-RU"/>
        </w:rPr>
      </w:pPr>
    </w:p>
    <w:p w:rsidR="008066A6" w:rsidRDefault="008066A6" w:rsidP="003F0D7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66A6">
        <w:rPr>
          <w:rFonts w:ascii="Times New Roman" w:eastAsia="Calibri" w:hAnsi="Times New Roman" w:cs="Times New Roman"/>
          <w:sz w:val="26"/>
          <w:szCs w:val="26"/>
        </w:rPr>
        <w:t xml:space="preserve">Региональный государственный контроль (надзор) в области регулируемых государством цен (тарифов), осуществляется с применением </w:t>
      </w:r>
      <w:proofErr w:type="gramStart"/>
      <w:r w:rsidRPr="008066A6">
        <w:rPr>
          <w:rFonts w:ascii="Times New Roman" w:eastAsia="Calibri" w:hAnsi="Times New Roman" w:cs="Times New Roman"/>
          <w:sz w:val="26"/>
          <w:szCs w:val="26"/>
        </w:rPr>
        <w:t>риск-ориентированного</w:t>
      </w:r>
      <w:proofErr w:type="gramEnd"/>
      <w:r w:rsidRPr="008066A6">
        <w:rPr>
          <w:rFonts w:ascii="Times New Roman" w:eastAsia="Calibri" w:hAnsi="Times New Roman" w:cs="Times New Roman"/>
          <w:sz w:val="26"/>
          <w:szCs w:val="26"/>
        </w:rPr>
        <w:t xml:space="preserve"> подхода. </w:t>
      </w:r>
    </w:p>
    <w:p w:rsidR="003F0D7B" w:rsidRPr="00313893" w:rsidRDefault="003F0D7B" w:rsidP="003F0D7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893">
        <w:rPr>
          <w:rFonts w:ascii="Times New Roman" w:eastAsia="Calibri" w:hAnsi="Times New Roman" w:cs="Times New Roman"/>
          <w:sz w:val="26"/>
          <w:szCs w:val="26"/>
        </w:rPr>
        <w:t>В 201</w:t>
      </w:r>
      <w:r w:rsidR="009E3E62" w:rsidRPr="00313893">
        <w:rPr>
          <w:rFonts w:ascii="Times New Roman" w:eastAsia="Calibri" w:hAnsi="Times New Roman" w:cs="Times New Roman"/>
          <w:sz w:val="26"/>
          <w:szCs w:val="26"/>
        </w:rPr>
        <w:t>9</w:t>
      </w:r>
      <w:r w:rsidRPr="00313893">
        <w:rPr>
          <w:rFonts w:ascii="Times New Roman" w:eastAsia="Calibri" w:hAnsi="Times New Roman" w:cs="Times New Roman"/>
          <w:sz w:val="26"/>
          <w:szCs w:val="26"/>
        </w:rPr>
        <w:t xml:space="preserve"> году приказом министерства конкурентной политики Калужской области (далее – министерство) от </w:t>
      </w:r>
      <w:r w:rsidR="009E3E62" w:rsidRPr="00313893">
        <w:rPr>
          <w:rFonts w:ascii="Times New Roman" w:eastAsia="Calibri" w:hAnsi="Times New Roman" w:cs="Times New Roman"/>
          <w:sz w:val="26"/>
          <w:szCs w:val="26"/>
        </w:rPr>
        <w:t>29</w:t>
      </w:r>
      <w:r w:rsidRPr="00313893">
        <w:rPr>
          <w:rFonts w:ascii="Times New Roman" w:eastAsia="Calibri" w:hAnsi="Times New Roman" w:cs="Times New Roman"/>
          <w:sz w:val="26"/>
          <w:szCs w:val="26"/>
        </w:rPr>
        <w:t>.10.201</w:t>
      </w:r>
      <w:r w:rsidR="009E3E62" w:rsidRPr="00313893">
        <w:rPr>
          <w:rFonts w:ascii="Times New Roman" w:eastAsia="Calibri" w:hAnsi="Times New Roman" w:cs="Times New Roman"/>
          <w:sz w:val="26"/>
          <w:szCs w:val="26"/>
        </w:rPr>
        <w:t>9</w:t>
      </w:r>
      <w:r w:rsidRPr="00313893">
        <w:rPr>
          <w:rFonts w:ascii="Times New Roman" w:eastAsia="Calibri" w:hAnsi="Times New Roman" w:cs="Times New Roman"/>
          <w:sz w:val="26"/>
          <w:szCs w:val="26"/>
        </w:rPr>
        <w:t xml:space="preserve"> № 2</w:t>
      </w:r>
      <w:r w:rsidR="009E3E62" w:rsidRPr="00313893">
        <w:rPr>
          <w:rFonts w:ascii="Times New Roman" w:eastAsia="Calibri" w:hAnsi="Times New Roman" w:cs="Times New Roman"/>
          <w:sz w:val="26"/>
          <w:szCs w:val="26"/>
        </w:rPr>
        <w:t>95</w:t>
      </w:r>
      <w:r w:rsidRPr="00313893">
        <w:rPr>
          <w:rFonts w:ascii="Times New Roman" w:eastAsia="Calibri" w:hAnsi="Times New Roman" w:cs="Times New Roman"/>
          <w:sz w:val="26"/>
          <w:szCs w:val="26"/>
        </w:rPr>
        <w:t>м утвержден план проведения плановых проверок юридических лиц и индивидуальных предпринимателей на 20</w:t>
      </w:r>
      <w:r w:rsidR="009E3E62" w:rsidRPr="00313893">
        <w:rPr>
          <w:rFonts w:ascii="Times New Roman" w:eastAsia="Calibri" w:hAnsi="Times New Roman" w:cs="Times New Roman"/>
          <w:sz w:val="26"/>
          <w:szCs w:val="26"/>
        </w:rPr>
        <w:t>20</w:t>
      </w:r>
      <w:r w:rsidRPr="00313893">
        <w:rPr>
          <w:rFonts w:ascii="Times New Roman" w:eastAsia="Calibri" w:hAnsi="Times New Roman" w:cs="Times New Roman"/>
          <w:sz w:val="26"/>
          <w:szCs w:val="26"/>
        </w:rPr>
        <w:t xml:space="preserve"> год, согласованный с прокуратурой Калужской области. </w:t>
      </w:r>
    </w:p>
    <w:p w:rsidR="008066A6" w:rsidRDefault="009E3E62" w:rsidP="003F0D7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В части осуществления </w:t>
      </w:r>
      <w:r w:rsidR="00313893" w:rsidRPr="00313893">
        <w:rPr>
          <w:rFonts w:ascii="Times New Roman" w:eastAsia="Calibri" w:hAnsi="Times New Roman" w:cs="Times New Roman"/>
          <w:sz w:val="26"/>
          <w:szCs w:val="26"/>
        </w:rPr>
        <w:t>региональн</w:t>
      </w:r>
      <w:r w:rsidR="00313893">
        <w:rPr>
          <w:rFonts w:ascii="Times New Roman" w:eastAsia="Calibri" w:hAnsi="Times New Roman" w:cs="Times New Roman"/>
          <w:sz w:val="26"/>
          <w:szCs w:val="26"/>
        </w:rPr>
        <w:t>ого</w:t>
      </w:r>
      <w:r w:rsidR="00313893" w:rsidRPr="00313893">
        <w:rPr>
          <w:rFonts w:ascii="Times New Roman" w:eastAsia="Calibri" w:hAnsi="Times New Roman" w:cs="Times New Roman"/>
          <w:sz w:val="26"/>
          <w:szCs w:val="26"/>
        </w:rPr>
        <w:t xml:space="preserve"> государственн</w:t>
      </w:r>
      <w:r w:rsidR="00313893">
        <w:rPr>
          <w:rFonts w:ascii="Times New Roman" w:eastAsia="Calibri" w:hAnsi="Times New Roman" w:cs="Times New Roman"/>
          <w:sz w:val="26"/>
          <w:szCs w:val="26"/>
        </w:rPr>
        <w:t>ого</w:t>
      </w:r>
      <w:r w:rsidR="00313893" w:rsidRPr="00313893">
        <w:rPr>
          <w:rFonts w:ascii="Times New Roman" w:eastAsia="Calibri" w:hAnsi="Times New Roman" w:cs="Times New Roman"/>
          <w:sz w:val="26"/>
          <w:szCs w:val="26"/>
        </w:rPr>
        <w:t xml:space="preserve"> контрол</w:t>
      </w:r>
      <w:r w:rsidR="00313893">
        <w:rPr>
          <w:rFonts w:ascii="Times New Roman" w:eastAsia="Calibri" w:hAnsi="Times New Roman" w:cs="Times New Roman"/>
          <w:sz w:val="26"/>
          <w:szCs w:val="26"/>
        </w:rPr>
        <w:t>я</w:t>
      </w:r>
      <w:r w:rsidR="00313893" w:rsidRPr="00313893">
        <w:rPr>
          <w:rFonts w:ascii="Times New Roman" w:eastAsia="Calibri" w:hAnsi="Times New Roman" w:cs="Times New Roman"/>
          <w:sz w:val="26"/>
          <w:szCs w:val="26"/>
        </w:rPr>
        <w:t xml:space="preserve"> (надзор</w:t>
      </w:r>
      <w:r w:rsidR="00313893">
        <w:rPr>
          <w:rFonts w:ascii="Times New Roman" w:eastAsia="Calibri" w:hAnsi="Times New Roman" w:cs="Times New Roman"/>
          <w:sz w:val="26"/>
          <w:szCs w:val="26"/>
        </w:rPr>
        <w:t>а</w:t>
      </w:r>
      <w:r w:rsidR="00313893" w:rsidRPr="00313893">
        <w:rPr>
          <w:rFonts w:ascii="Times New Roman" w:eastAsia="Calibri" w:hAnsi="Times New Roman" w:cs="Times New Roman"/>
          <w:sz w:val="26"/>
          <w:szCs w:val="26"/>
        </w:rPr>
        <w:t>) в области регулируемых государством цен (тарифов)</w:t>
      </w:r>
      <w:r w:rsidR="003138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13893" w:rsidRPr="008066A6">
        <w:rPr>
          <w:rFonts w:ascii="Times New Roman" w:eastAsia="Calibri" w:hAnsi="Times New Roman" w:cs="Times New Roman"/>
          <w:sz w:val="26"/>
          <w:szCs w:val="26"/>
        </w:rPr>
        <w:t xml:space="preserve">ежегодный </w:t>
      </w:r>
      <w:r w:rsidR="008066A6" w:rsidRPr="008066A6">
        <w:rPr>
          <w:rFonts w:ascii="Times New Roman" w:eastAsia="Calibri" w:hAnsi="Times New Roman" w:cs="Times New Roman"/>
          <w:sz w:val="26"/>
          <w:szCs w:val="26"/>
        </w:rPr>
        <w:t>план проведения плановых проверок юридических лиц  и индивидуальных предпринимателей на 2020 год разработан и утвержден с учетом критериев отнесения деятельности юридических лиц, индивидуальных предпринимателей и (или) используемых ими производственных объектов к категориям риска, утвержденным постановлением Правительства Калужской области от 04.07.2014 № 394.</w:t>
      </w:r>
      <w:proofErr w:type="gramEnd"/>
    </w:p>
    <w:p w:rsidR="001E613F" w:rsidRPr="00BB637C" w:rsidRDefault="001E613F" w:rsidP="001E613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613F">
        <w:rPr>
          <w:rFonts w:ascii="Times New Roman" w:eastAsia="Calibri" w:hAnsi="Times New Roman" w:cs="Times New Roman"/>
          <w:sz w:val="26"/>
          <w:szCs w:val="26"/>
        </w:rPr>
        <w:t xml:space="preserve">В 2020 году проведено </w:t>
      </w:r>
      <w:r w:rsidR="00BB637C">
        <w:rPr>
          <w:rFonts w:ascii="Times New Roman" w:eastAsia="Calibri" w:hAnsi="Times New Roman" w:cs="Times New Roman"/>
          <w:sz w:val="26"/>
          <w:szCs w:val="26"/>
        </w:rPr>
        <w:t>15</w:t>
      </w:r>
      <w:r w:rsidRPr="00BB637C">
        <w:rPr>
          <w:rFonts w:ascii="Times New Roman" w:eastAsia="Calibri" w:hAnsi="Times New Roman" w:cs="Times New Roman"/>
          <w:sz w:val="26"/>
          <w:szCs w:val="26"/>
        </w:rPr>
        <w:t xml:space="preserve"> проверок (1</w:t>
      </w:r>
      <w:r w:rsidR="00BB637C" w:rsidRPr="00BB637C">
        <w:rPr>
          <w:rFonts w:ascii="Times New Roman" w:eastAsia="Calibri" w:hAnsi="Times New Roman" w:cs="Times New Roman"/>
          <w:sz w:val="26"/>
          <w:szCs w:val="26"/>
        </w:rPr>
        <w:t>0</w:t>
      </w:r>
      <w:r w:rsidRPr="00BB637C">
        <w:rPr>
          <w:rFonts w:ascii="Times New Roman" w:eastAsia="Calibri" w:hAnsi="Times New Roman" w:cs="Times New Roman"/>
          <w:sz w:val="26"/>
          <w:szCs w:val="26"/>
        </w:rPr>
        <w:t xml:space="preserve"> планов</w:t>
      </w:r>
      <w:r w:rsidR="00BB637C" w:rsidRPr="00BB637C">
        <w:rPr>
          <w:rFonts w:ascii="Times New Roman" w:eastAsia="Calibri" w:hAnsi="Times New Roman" w:cs="Times New Roman"/>
          <w:sz w:val="26"/>
          <w:szCs w:val="26"/>
        </w:rPr>
        <w:t>ых</w:t>
      </w:r>
      <w:r w:rsidRPr="00BB637C">
        <w:rPr>
          <w:rFonts w:ascii="Times New Roman" w:eastAsia="Calibri" w:hAnsi="Times New Roman" w:cs="Times New Roman"/>
          <w:sz w:val="26"/>
          <w:szCs w:val="26"/>
        </w:rPr>
        <w:t xml:space="preserve"> провер</w:t>
      </w:r>
      <w:r w:rsidR="00BB637C" w:rsidRPr="00BB637C">
        <w:rPr>
          <w:rFonts w:ascii="Times New Roman" w:eastAsia="Calibri" w:hAnsi="Times New Roman" w:cs="Times New Roman"/>
          <w:sz w:val="26"/>
          <w:szCs w:val="26"/>
        </w:rPr>
        <w:t>о</w:t>
      </w:r>
      <w:r w:rsidRPr="00BB637C">
        <w:rPr>
          <w:rFonts w:ascii="Times New Roman" w:eastAsia="Calibri" w:hAnsi="Times New Roman" w:cs="Times New Roman"/>
          <w:sz w:val="26"/>
          <w:szCs w:val="26"/>
        </w:rPr>
        <w:t xml:space="preserve">к и </w:t>
      </w:r>
      <w:r w:rsidR="00BB637C" w:rsidRPr="00BB637C">
        <w:rPr>
          <w:rFonts w:ascii="Times New Roman" w:eastAsia="Calibri" w:hAnsi="Times New Roman" w:cs="Times New Roman"/>
          <w:sz w:val="26"/>
          <w:szCs w:val="26"/>
        </w:rPr>
        <w:t>5</w:t>
      </w:r>
      <w:r w:rsidRPr="00BB637C">
        <w:rPr>
          <w:rFonts w:ascii="Times New Roman" w:eastAsia="Calibri" w:hAnsi="Times New Roman" w:cs="Times New Roman"/>
          <w:sz w:val="26"/>
          <w:szCs w:val="26"/>
        </w:rPr>
        <w:t xml:space="preserve"> внеплановых проверок).</w:t>
      </w:r>
    </w:p>
    <w:p w:rsidR="00313893" w:rsidRDefault="001E613F" w:rsidP="003F0D7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1E613F">
        <w:rPr>
          <w:rFonts w:ascii="Times New Roman" w:eastAsia="Calibri" w:hAnsi="Times New Roman" w:cs="Times New Roman"/>
          <w:sz w:val="26"/>
          <w:szCs w:val="26"/>
        </w:rPr>
        <w:t xml:space="preserve">Вместе с тем, </w:t>
      </w:r>
      <w:r w:rsidR="00BB637C">
        <w:rPr>
          <w:rFonts w:ascii="Times New Roman" w:eastAsia="Calibri" w:hAnsi="Times New Roman" w:cs="Times New Roman"/>
          <w:sz w:val="26"/>
          <w:szCs w:val="26"/>
        </w:rPr>
        <w:t xml:space="preserve">с апреля </w:t>
      </w:r>
      <w:r w:rsidRPr="001E613F">
        <w:rPr>
          <w:rFonts w:ascii="Times New Roman" w:eastAsia="Calibri" w:hAnsi="Times New Roman" w:cs="Times New Roman"/>
          <w:sz w:val="26"/>
          <w:szCs w:val="26"/>
        </w:rPr>
        <w:t>2020 год</w:t>
      </w:r>
      <w:r w:rsidR="00BB637C">
        <w:rPr>
          <w:rFonts w:ascii="Times New Roman" w:eastAsia="Calibri" w:hAnsi="Times New Roman" w:cs="Times New Roman"/>
          <w:sz w:val="26"/>
          <w:szCs w:val="26"/>
        </w:rPr>
        <w:t>а</w:t>
      </w:r>
      <w:r w:rsidRPr="001E613F">
        <w:rPr>
          <w:rFonts w:ascii="Times New Roman" w:eastAsia="Calibri" w:hAnsi="Times New Roman" w:cs="Times New Roman"/>
          <w:sz w:val="26"/>
          <w:szCs w:val="26"/>
        </w:rPr>
        <w:t xml:space="preserve"> внеплановые проверки не проводились по основаниям, предусмотренным </w:t>
      </w:r>
      <w:r w:rsidR="00313893" w:rsidRPr="001E613F">
        <w:rPr>
          <w:rFonts w:ascii="Times New Roman" w:eastAsia="Calibri" w:hAnsi="Times New Roman" w:cs="Times New Roman"/>
          <w:sz w:val="26"/>
          <w:szCs w:val="26"/>
        </w:rPr>
        <w:t>положени</w:t>
      </w:r>
      <w:r w:rsidRPr="001E613F">
        <w:rPr>
          <w:rFonts w:ascii="Times New Roman" w:eastAsia="Calibri" w:hAnsi="Times New Roman" w:cs="Times New Roman"/>
          <w:sz w:val="26"/>
          <w:szCs w:val="26"/>
        </w:rPr>
        <w:t>ями</w:t>
      </w:r>
      <w:r w:rsidR="00313893" w:rsidRPr="001E613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E613F">
        <w:rPr>
          <w:rFonts w:ascii="Times New Roman" w:eastAsia="Calibri" w:hAnsi="Times New Roman" w:cs="Times New Roman"/>
          <w:sz w:val="26"/>
          <w:szCs w:val="26"/>
        </w:rPr>
        <w:t>постановления Правительства от 03.04.2020 № 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</w:r>
      <w:proofErr w:type="gramEnd"/>
    </w:p>
    <w:p w:rsidR="003F0D7B" w:rsidRPr="00E1175C" w:rsidRDefault="003F0D7B" w:rsidP="003F0D7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175C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Положением о государственном контроле (надзоре) в области регулируемых цен (тарифов) министерством проводится систематическое наблюдение и анализ за соблюдением теплоснабжающими, </w:t>
      </w:r>
      <w:proofErr w:type="spellStart"/>
      <w:r w:rsidRPr="00E1175C">
        <w:rPr>
          <w:rFonts w:ascii="Times New Roman" w:eastAsia="Calibri" w:hAnsi="Times New Roman" w:cs="Times New Roman"/>
          <w:sz w:val="26"/>
          <w:szCs w:val="26"/>
        </w:rPr>
        <w:t>теплосетевыми</w:t>
      </w:r>
      <w:proofErr w:type="spellEnd"/>
      <w:r w:rsidRPr="00E1175C">
        <w:rPr>
          <w:rFonts w:ascii="Times New Roman" w:eastAsia="Calibri" w:hAnsi="Times New Roman" w:cs="Times New Roman"/>
          <w:sz w:val="26"/>
          <w:szCs w:val="26"/>
        </w:rPr>
        <w:t xml:space="preserve"> организациями, организациями, осуществляющими деятельность в сфере водоснабжения и (или) водоотведения, в области обращения с твердыми коммунальными отходами стандартов раскрытия информации. </w:t>
      </w:r>
    </w:p>
    <w:p w:rsidR="003F0D7B" w:rsidRPr="00E1175C" w:rsidRDefault="003F0D7B" w:rsidP="003F0D7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E1175C">
        <w:rPr>
          <w:rFonts w:ascii="Times New Roman" w:eastAsia="Calibri" w:hAnsi="Times New Roman" w:cs="Times New Roman"/>
          <w:sz w:val="26"/>
          <w:szCs w:val="26"/>
        </w:rPr>
        <w:t xml:space="preserve">В порядке систематического наблюдения и анализа министерством было проведено </w:t>
      </w:r>
      <w:r w:rsidRPr="008066A6">
        <w:rPr>
          <w:rFonts w:ascii="Times New Roman" w:eastAsia="Calibri" w:hAnsi="Times New Roman" w:cs="Times New Roman"/>
          <w:sz w:val="26"/>
          <w:szCs w:val="26"/>
        </w:rPr>
        <w:t xml:space="preserve">3 контрольных мероприятий в </w:t>
      </w:r>
      <w:r w:rsidRPr="00BB637C">
        <w:rPr>
          <w:rFonts w:ascii="Times New Roman" w:eastAsia="Calibri" w:hAnsi="Times New Roman" w:cs="Times New Roman"/>
          <w:sz w:val="26"/>
          <w:szCs w:val="26"/>
        </w:rPr>
        <w:t>отношении 2</w:t>
      </w:r>
      <w:r w:rsidR="00BB637C" w:rsidRPr="00BB637C">
        <w:rPr>
          <w:rFonts w:ascii="Times New Roman" w:eastAsia="Calibri" w:hAnsi="Times New Roman" w:cs="Times New Roman"/>
          <w:sz w:val="26"/>
          <w:szCs w:val="26"/>
        </w:rPr>
        <w:t>58</w:t>
      </w:r>
      <w:r w:rsidRPr="00BB637C">
        <w:rPr>
          <w:rFonts w:ascii="Times New Roman" w:eastAsia="Calibri" w:hAnsi="Times New Roman" w:cs="Times New Roman"/>
          <w:sz w:val="26"/>
          <w:szCs w:val="26"/>
        </w:rPr>
        <w:t xml:space="preserve"> регулируемых</w:t>
      </w:r>
      <w:r w:rsidRPr="008066A6">
        <w:rPr>
          <w:rFonts w:ascii="Times New Roman" w:eastAsia="Calibri" w:hAnsi="Times New Roman" w:cs="Times New Roman"/>
          <w:sz w:val="26"/>
          <w:szCs w:val="26"/>
        </w:rPr>
        <w:t xml:space="preserve"> организаций.</w:t>
      </w:r>
    </w:p>
    <w:p w:rsidR="003F0D7B" w:rsidRPr="00E1175C" w:rsidRDefault="003F0D7B" w:rsidP="003F0D7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0B33D9">
        <w:rPr>
          <w:rFonts w:ascii="Times New Roman" w:eastAsia="Calibri" w:hAnsi="Times New Roman" w:cs="Times New Roman"/>
          <w:sz w:val="26"/>
          <w:szCs w:val="26"/>
        </w:rPr>
        <w:t xml:space="preserve">По результатам систематического наблюдения и анализа за соблюдением стандартов раскрытия информации, выдавались предписания об устранении выявленных нарушений, </w:t>
      </w:r>
      <w:r w:rsidRPr="008066A6">
        <w:rPr>
          <w:rFonts w:ascii="Times New Roman" w:eastAsia="Calibri" w:hAnsi="Times New Roman" w:cs="Times New Roman"/>
          <w:sz w:val="26"/>
          <w:szCs w:val="26"/>
        </w:rPr>
        <w:t>что позволило дать возможность регулируемым организациям устранить выявленные нарушения.</w:t>
      </w:r>
    </w:p>
    <w:p w:rsidR="008066A6" w:rsidRPr="000B33D9" w:rsidRDefault="008066A6" w:rsidP="008066A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3D9">
        <w:rPr>
          <w:rFonts w:ascii="Times New Roman" w:eastAsia="Calibri" w:hAnsi="Times New Roman" w:cs="Times New Roman"/>
          <w:sz w:val="26"/>
          <w:szCs w:val="26"/>
        </w:rPr>
        <w:t>Динамика результатов принятия мер по устранению последствий выявленных нарушений, в отношении юридических лиц и индивидуаль</w:t>
      </w:r>
      <w:r>
        <w:rPr>
          <w:rFonts w:ascii="Times New Roman" w:eastAsia="Calibri" w:hAnsi="Times New Roman" w:cs="Times New Roman"/>
          <w:sz w:val="26"/>
          <w:szCs w:val="26"/>
        </w:rPr>
        <w:t>ных предпринимателей составила:</w:t>
      </w:r>
    </w:p>
    <w:p w:rsidR="008066A6" w:rsidRPr="000B33D9" w:rsidRDefault="008066A6" w:rsidP="008066A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3D9">
        <w:rPr>
          <w:rFonts w:ascii="Times New Roman" w:eastAsia="Calibri" w:hAnsi="Times New Roman" w:cs="Times New Roman"/>
          <w:sz w:val="26"/>
          <w:szCs w:val="26"/>
        </w:rPr>
        <w:t>- в 2019 году выдано - 165 предписаний;</w:t>
      </w:r>
    </w:p>
    <w:p w:rsidR="008066A6" w:rsidRPr="000B33D9" w:rsidRDefault="008066A6" w:rsidP="008066A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3D9">
        <w:rPr>
          <w:rFonts w:ascii="Times New Roman" w:eastAsia="Calibri" w:hAnsi="Times New Roman" w:cs="Times New Roman"/>
          <w:sz w:val="26"/>
          <w:szCs w:val="26"/>
        </w:rPr>
        <w:t xml:space="preserve">- в 2020 году – </w:t>
      </w:r>
      <w:r w:rsidRPr="008066A6">
        <w:rPr>
          <w:rFonts w:ascii="Times New Roman" w:eastAsia="Calibri" w:hAnsi="Times New Roman" w:cs="Times New Roman"/>
          <w:sz w:val="26"/>
          <w:szCs w:val="26"/>
        </w:rPr>
        <w:t>1</w:t>
      </w:r>
      <w:r w:rsidR="00BB637C">
        <w:rPr>
          <w:rFonts w:ascii="Times New Roman" w:eastAsia="Calibri" w:hAnsi="Times New Roman" w:cs="Times New Roman"/>
          <w:sz w:val="26"/>
          <w:szCs w:val="26"/>
        </w:rPr>
        <w:t>1</w:t>
      </w:r>
      <w:r w:rsidRPr="008066A6">
        <w:rPr>
          <w:rFonts w:ascii="Times New Roman" w:eastAsia="Calibri" w:hAnsi="Times New Roman" w:cs="Times New Roman"/>
          <w:sz w:val="26"/>
          <w:szCs w:val="26"/>
        </w:rPr>
        <w:t>5 предписаний</w:t>
      </w:r>
      <w:r w:rsidRPr="000B33D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F0D7B" w:rsidRPr="008066A6" w:rsidRDefault="003F0D7B" w:rsidP="003F0D7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:rsidR="003F0D7B" w:rsidRPr="00114EAF" w:rsidRDefault="003F0D7B" w:rsidP="003F0D7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B33D9">
        <w:rPr>
          <w:rFonts w:ascii="Times New Roman" w:eastAsia="Calibri" w:hAnsi="Times New Roman" w:cs="Times New Roman"/>
          <w:sz w:val="26"/>
          <w:szCs w:val="26"/>
        </w:rPr>
        <w:t xml:space="preserve">В соответствии со ст. 23.51 КоАП РФ органы, уполномоченные в области государственного регулирования тарифов, рассматривают дела об административных правонарушениях, предусмотренных </w:t>
      </w:r>
      <w:r w:rsidR="00114EAF" w:rsidRPr="00114EAF">
        <w:rPr>
          <w:rFonts w:ascii="Times New Roman" w:eastAsia="Calibri" w:hAnsi="Times New Roman" w:cs="Times New Roman"/>
          <w:sz w:val="26"/>
          <w:szCs w:val="26"/>
        </w:rPr>
        <w:t>статьей 9.15, частью 10 (в части административных правонарушений, совершаемых организациями, осуществляющими регулируемые виды деятельности) статьи 9.16, частью 4 статьи 14.4.2, статьей 14.6, частью 5 статьи 19.5, статьей 19.7.1, частью 1 статьи 19.8.1 (в</w:t>
      </w:r>
      <w:r w:rsidR="00114EAF">
        <w:rPr>
          <w:rFonts w:ascii="Times New Roman" w:eastAsia="Calibri" w:hAnsi="Times New Roman" w:cs="Times New Roman"/>
          <w:sz w:val="26"/>
          <w:szCs w:val="26"/>
        </w:rPr>
        <w:t> </w:t>
      </w:r>
      <w:r w:rsidR="00114EAF" w:rsidRPr="00114EAF">
        <w:rPr>
          <w:rFonts w:ascii="Times New Roman" w:eastAsia="Calibri" w:hAnsi="Times New Roman" w:cs="Times New Roman"/>
          <w:sz w:val="26"/>
          <w:szCs w:val="26"/>
        </w:rPr>
        <w:t>части административных правонарушений, совершенных субъектами естественных монополий</w:t>
      </w:r>
      <w:proofErr w:type="gramEnd"/>
      <w:r w:rsidR="00114EAF" w:rsidRPr="00114EAF">
        <w:rPr>
          <w:rFonts w:ascii="Times New Roman" w:eastAsia="Calibri" w:hAnsi="Times New Roman" w:cs="Times New Roman"/>
          <w:sz w:val="26"/>
          <w:szCs w:val="26"/>
        </w:rPr>
        <w:t>, и (или) операторами по обращению с твердыми коммунальными отходами, региональными операторами по обращению с твердыми коммунальными отходами, и (или) теплоснабжающими организациями)</w:t>
      </w:r>
      <w:r w:rsidRPr="00114EAF">
        <w:rPr>
          <w:rFonts w:ascii="Times New Roman" w:eastAsia="Calibri" w:hAnsi="Times New Roman" w:cs="Times New Roman"/>
          <w:sz w:val="26"/>
          <w:szCs w:val="26"/>
        </w:rPr>
        <w:t xml:space="preserve"> КоАП РФ.</w:t>
      </w:r>
    </w:p>
    <w:p w:rsidR="003F0D7B" w:rsidRPr="000B33D9" w:rsidRDefault="003F0D7B" w:rsidP="003F0D7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3D9">
        <w:rPr>
          <w:rFonts w:ascii="Times New Roman" w:eastAsia="Calibri" w:hAnsi="Times New Roman" w:cs="Times New Roman"/>
          <w:sz w:val="26"/>
          <w:szCs w:val="26"/>
        </w:rPr>
        <w:t>По фактам выявленных нарушений в 20</w:t>
      </w:r>
      <w:r w:rsidR="000B33D9" w:rsidRPr="000B33D9">
        <w:rPr>
          <w:rFonts w:ascii="Times New Roman" w:eastAsia="Calibri" w:hAnsi="Times New Roman" w:cs="Times New Roman"/>
          <w:sz w:val="26"/>
          <w:szCs w:val="26"/>
        </w:rPr>
        <w:t>20</w:t>
      </w:r>
      <w:r w:rsidRPr="000B33D9">
        <w:rPr>
          <w:rFonts w:ascii="Times New Roman" w:eastAsia="Calibri" w:hAnsi="Times New Roman" w:cs="Times New Roman"/>
          <w:sz w:val="26"/>
          <w:szCs w:val="26"/>
        </w:rPr>
        <w:t xml:space="preserve"> году:</w:t>
      </w:r>
    </w:p>
    <w:p w:rsidR="000B33D9" w:rsidRPr="00BB637C" w:rsidRDefault="003F0D7B" w:rsidP="000B33D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3D9">
        <w:rPr>
          <w:rFonts w:ascii="Times New Roman" w:eastAsia="Calibri" w:hAnsi="Times New Roman" w:cs="Times New Roman"/>
          <w:sz w:val="26"/>
          <w:szCs w:val="26"/>
        </w:rPr>
        <w:t xml:space="preserve">- возбуждено </w:t>
      </w:r>
      <w:r w:rsidR="00A85AD8" w:rsidRPr="00BB637C">
        <w:rPr>
          <w:rFonts w:ascii="Times New Roman" w:eastAsia="Calibri" w:hAnsi="Times New Roman" w:cs="Times New Roman"/>
          <w:sz w:val="26"/>
          <w:szCs w:val="26"/>
        </w:rPr>
        <w:t>60</w:t>
      </w:r>
      <w:r w:rsidRPr="00BB637C">
        <w:rPr>
          <w:rFonts w:ascii="Times New Roman" w:eastAsia="Calibri" w:hAnsi="Times New Roman" w:cs="Times New Roman"/>
          <w:sz w:val="26"/>
          <w:szCs w:val="26"/>
        </w:rPr>
        <w:t xml:space="preserve"> дел об административных правонарушениях</w:t>
      </w:r>
      <w:r w:rsidR="000B33D9" w:rsidRPr="00BB637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3F0D7B" w:rsidRPr="003F0D7B" w:rsidRDefault="003F0D7B" w:rsidP="003F0D7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B637C">
        <w:rPr>
          <w:rFonts w:ascii="Times New Roman" w:eastAsia="Calibri" w:hAnsi="Times New Roman" w:cs="Times New Roman"/>
          <w:sz w:val="26"/>
          <w:szCs w:val="26"/>
        </w:rPr>
        <w:t xml:space="preserve">- рассмотрено – </w:t>
      </w:r>
      <w:r w:rsidR="007C4662" w:rsidRPr="00BB637C">
        <w:rPr>
          <w:rFonts w:ascii="Times New Roman" w:eastAsia="Calibri" w:hAnsi="Times New Roman" w:cs="Times New Roman"/>
          <w:sz w:val="26"/>
          <w:szCs w:val="26"/>
        </w:rPr>
        <w:t>5</w:t>
      </w:r>
      <w:r w:rsidR="00BB637C" w:rsidRPr="00BB637C">
        <w:rPr>
          <w:rFonts w:ascii="Times New Roman" w:eastAsia="Calibri" w:hAnsi="Times New Roman" w:cs="Times New Roman"/>
          <w:sz w:val="26"/>
          <w:szCs w:val="26"/>
        </w:rPr>
        <w:t>1</w:t>
      </w:r>
      <w:r w:rsidRPr="00BB637C">
        <w:rPr>
          <w:rFonts w:ascii="Times New Roman" w:eastAsia="Calibri" w:hAnsi="Times New Roman" w:cs="Times New Roman"/>
          <w:sz w:val="26"/>
          <w:szCs w:val="26"/>
        </w:rPr>
        <w:t xml:space="preserve"> дел</w:t>
      </w:r>
      <w:r w:rsidR="00BB637C" w:rsidRPr="00BB637C">
        <w:rPr>
          <w:rFonts w:ascii="Times New Roman" w:eastAsia="Calibri" w:hAnsi="Times New Roman" w:cs="Times New Roman"/>
          <w:sz w:val="26"/>
          <w:szCs w:val="26"/>
        </w:rPr>
        <w:t>о</w:t>
      </w:r>
      <w:r w:rsidRPr="00BB637C">
        <w:rPr>
          <w:rFonts w:ascii="Times New Roman" w:eastAsia="Calibri" w:hAnsi="Times New Roman" w:cs="Times New Roman"/>
          <w:sz w:val="26"/>
          <w:szCs w:val="26"/>
        </w:rPr>
        <w:t xml:space="preserve"> об</w:t>
      </w:r>
      <w:r w:rsidRPr="000B33D9">
        <w:rPr>
          <w:rFonts w:ascii="Times New Roman" w:eastAsia="Calibri" w:hAnsi="Times New Roman" w:cs="Times New Roman"/>
          <w:sz w:val="26"/>
          <w:szCs w:val="26"/>
        </w:rPr>
        <w:t xml:space="preserve"> административных правонарушениях.</w:t>
      </w:r>
    </w:p>
    <w:sectPr w:rsidR="003F0D7B" w:rsidRPr="003F0D7B" w:rsidSect="003F0D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972" w:rsidRDefault="00D32972" w:rsidP="00AA1825">
      <w:pPr>
        <w:spacing w:after="0" w:line="240" w:lineRule="auto"/>
      </w:pPr>
      <w:r>
        <w:separator/>
      </w:r>
    </w:p>
  </w:endnote>
  <w:endnote w:type="continuationSeparator" w:id="0">
    <w:p w:rsidR="00D32972" w:rsidRDefault="00D32972" w:rsidP="00AA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972" w:rsidRDefault="00D32972" w:rsidP="00AA1825">
      <w:pPr>
        <w:spacing w:after="0" w:line="240" w:lineRule="auto"/>
      </w:pPr>
      <w:r>
        <w:separator/>
      </w:r>
    </w:p>
  </w:footnote>
  <w:footnote w:type="continuationSeparator" w:id="0">
    <w:p w:rsidR="00D32972" w:rsidRDefault="00D32972" w:rsidP="00AA1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A1661"/>
    <w:multiLevelType w:val="hybridMultilevel"/>
    <w:tmpl w:val="DAAA3D18"/>
    <w:lvl w:ilvl="0" w:tplc="094CF7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6C2B70"/>
    <w:multiLevelType w:val="multilevel"/>
    <w:tmpl w:val="44E0D4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42A6DC8"/>
    <w:multiLevelType w:val="hybridMultilevel"/>
    <w:tmpl w:val="9B3A74D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F60"/>
    <w:rsid w:val="000104C9"/>
    <w:rsid w:val="00020BAD"/>
    <w:rsid w:val="00020BE7"/>
    <w:rsid w:val="0004304F"/>
    <w:rsid w:val="00045D09"/>
    <w:rsid w:val="00076ECC"/>
    <w:rsid w:val="000824AB"/>
    <w:rsid w:val="000879C4"/>
    <w:rsid w:val="000A4D1B"/>
    <w:rsid w:val="000B11BD"/>
    <w:rsid w:val="000B33D9"/>
    <w:rsid w:val="000B3C74"/>
    <w:rsid w:val="00110CE9"/>
    <w:rsid w:val="00112120"/>
    <w:rsid w:val="00113A77"/>
    <w:rsid w:val="00114EAF"/>
    <w:rsid w:val="00127D8B"/>
    <w:rsid w:val="0014659A"/>
    <w:rsid w:val="00161D0E"/>
    <w:rsid w:val="00176BC9"/>
    <w:rsid w:val="00180258"/>
    <w:rsid w:val="001836DF"/>
    <w:rsid w:val="001875B7"/>
    <w:rsid w:val="001911BB"/>
    <w:rsid w:val="001955E8"/>
    <w:rsid w:val="001A6EB7"/>
    <w:rsid w:val="001B0732"/>
    <w:rsid w:val="001C24A2"/>
    <w:rsid w:val="001D147A"/>
    <w:rsid w:val="001D5109"/>
    <w:rsid w:val="001E0E85"/>
    <w:rsid w:val="001E613F"/>
    <w:rsid w:val="00230367"/>
    <w:rsid w:val="00232063"/>
    <w:rsid w:val="002544B3"/>
    <w:rsid w:val="002671DD"/>
    <w:rsid w:val="002842E0"/>
    <w:rsid w:val="00285684"/>
    <w:rsid w:val="00287E6A"/>
    <w:rsid w:val="002905F8"/>
    <w:rsid w:val="00295BAA"/>
    <w:rsid w:val="00296363"/>
    <w:rsid w:val="00296ABE"/>
    <w:rsid w:val="002C3A52"/>
    <w:rsid w:val="002D1C08"/>
    <w:rsid w:val="002D39DB"/>
    <w:rsid w:val="002F7B4B"/>
    <w:rsid w:val="00302A33"/>
    <w:rsid w:val="00313893"/>
    <w:rsid w:val="00331DC4"/>
    <w:rsid w:val="003420F7"/>
    <w:rsid w:val="00350BC2"/>
    <w:rsid w:val="003645ED"/>
    <w:rsid w:val="003705C7"/>
    <w:rsid w:val="00393F84"/>
    <w:rsid w:val="00397D6D"/>
    <w:rsid w:val="003A3036"/>
    <w:rsid w:val="003A77DB"/>
    <w:rsid w:val="003C3758"/>
    <w:rsid w:val="003C5377"/>
    <w:rsid w:val="003F0D7B"/>
    <w:rsid w:val="004052B8"/>
    <w:rsid w:val="00481056"/>
    <w:rsid w:val="00486216"/>
    <w:rsid w:val="004A4CEF"/>
    <w:rsid w:val="004B6534"/>
    <w:rsid w:val="004C3684"/>
    <w:rsid w:val="004C5DE2"/>
    <w:rsid w:val="004E74C2"/>
    <w:rsid w:val="004F29DA"/>
    <w:rsid w:val="00505E4C"/>
    <w:rsid w:val="00512614"/>
    <w:rsid w:val="00513084"/>
    <w:rsid w:val="00532AEE"/>
    <w:rsid w:val="00546C07"/>
    <w:rsid w:val="005875D6"/>
    <w:rsid w:val="005943E9"/>
    <w:rsid w:val="005A5FD0"/>
    <w:rsid w:val="005D34AC"/>
    <w:rsid w:val="005D4AE0"/>
    <w:rsid w:val="005E7BC2"/>
    <w:rsid w:val="00603548"/>
    <w:rsid w:val="006045EE"/>
    <w:rsid w:val="00624B64"/>
    <w:rsid w:val="00635CE5"/>
    <w:rsid w:val="006465F5"/>
    <w:rsid w:val="00650303"/>
    <w:rsid w:val="006A1F60"/>
    <w:rsid w:val="006A69C2"/>
    <w:rsid w:val="006D0250"/>
    <w:rsid w:val="006D08B8"/>
    <w:rsid w:val="0070305E"/>
    <w:rsid w:val="00703FFF"/>
    <w:rsid w:val="00716EB7"/>
    <w:rsid w:val="00733F9D"/>
    <w:rsid w:val="00740A19"/>
    <w:rsid w:val="00740D8F"/>
    <w:rsid w:val="00751347"/>
    <w:rsid w:val="00767A28"/>
    <w:rsid w:val="00771062"/>
    <w:rsid w:val="00771580"/>
    <w:rsid w:val="00776BF8"/>
    <w:rsid w:val="00780C3D"/>
    <w:rsid w:val="007835D7"/>
    <w:rsid w:val="007A6774"/>
    <w:rsid w:val="007B00CE"/>
    <w:rsid w:val="007C4662"/>
    <w:rsid w:val="007C60FE"/>
    <w:rsid w:val="007D22A7"/>
    <w:rsid w:val="007D2B1C"/>
    <w:rsid w:val="007F0447"/>
    <w:rsid w:val="007F3BEB"/>
    <w:rsid w:val="007F5F67"/>
    <w:rsid w:val="007F633C"/>
    <w:rsid w:val="008066A6"/>
    <w:rsid w:val="00822902"/>
    <w:rsid w:val="00836F49"/>
    <w:rsid w:val="00840026"/>
    <w:rsid w:val="00844996"/>
    <w:rsid w:val="00856BDA"/>
    <w:rsid w:val="00872017"/>
    <w:rsid w:val="00893D8A"/>
    <w:rsid w:val="0089470C"/>
    <w:rsid w:val="00895569"/>
    <w:rsid w:val="0089607B"/>
    <w:rsid w:val="008A5D50"/>
    <w:rsid w:val="008B4A58"/>
    <w:rsid w:val="008C18CF"/>
    <w:rsid w:val="008D5ED3"/>
    <w:rsid w:val="0090307A"/>
    <w:rsid w:val="0091213F"/>
    <w:rsid w:val="0091693C"/>
    <w:rsid w:val="009412FC"/>
    <w:rsid w:val="0095590F"/>
    <w:rsid w:val="00966C1D"/>
    <w:rsid w:val="00980B34"/>
    <w:rsid w:val="0099156F"/>
    <w:rsid w:val="00993E20"/>
    <w:rsid w:val="009A4DFB"/>
    <w:rsid w:val="009B4B78"/>
    <w:rsid w:val="009E3E62"/>
    <w:rsid w:val="009E753F"/>
    <w:rsid w:val="00A1353F"/>
    <w:rsid w:val="00A17F3B"/>
    <w:rsid w:val="00A20FA9"/>
    <w:rsid w:val="00A248B5"/>
    <w:rsid w:val="00A35C38"/>
    <w:rsid w:val="00A371DA"/>
    <w:rsid w:val="00A46C48"/>
    <w:rsid w:val="00A51F5C"/>
    <w:rsid w:val="00A555D9"/>
    <w:rsid w:val="00A619B6"/>
    <w:rsid w:val="00A61DEC"/>
    <w:rsid w:val="00A624C1"/>
    <w:rsid w:val="00A85AD8"/>
    <w:rsid w:val="00AA1825"/>
    <w:rsid w:val="00AB1B8E"/>
    <w:rsid w:val="00AB6455"/>
    <w:rsid w:val="00AB76CD"/>
    <w:rsid w:val="00AC147B"/>
    <w:rsid w:val="00AE6A13"/>
    <w:rsid w:val="00B008AA"/>
    <w:rsid w:val="00B24CBA"/>
    <w:rsid w:val="00B32796"/>
    <w:rsid w:val="00B43A19"/>
    <w:rsid w:val="00B46A53"/>
    <w:rsid w:val="00B50C96"/>
    <w:rsid w:val="00B6357C"/>
    <w:rsid w:val="00B64462"/>
    <w:rsid w:val="00B721AD"/>
    <w:rsid w:val="00B77873"/>
    <w:rsid w:val="00B836FB"/>
    <w:rsid w:val="00B86238"/>
    <w:rsid w:val="00BA1C58"/>
    <w:rsid w:val="00BA62E4"/>
    <w:rsid w:val="00BB39E6"/>
    <w:rsid w:val="00BB637C"/>
    <w:rsid w:val="00BD0E9B"/>
    <w:rsid w:val="00BD4766"/>
    <w:rsid w:val="00BD5F82"/>
    <w:rsid w:val="00BE662C"/>
    <w:rsid w:val="00BF7903"/>
    <w:rsid w:val="00C03A45"/>
    <w:rsid w:val="00C14895"/>
    <w:rsid w:val="00C4471C"/>
    <w:rsid w:val="00C62926"/>
    <w:rsid w:val="00C80082"/>
    <w:rsid w:val="00C821EC"/>
    <w:rsid w:val="00C86B28"/>
    <w:rsid w:val="00C86E7D"/>
    <w:rsid w:val="00C97C83"/>
    <w:rsid w:val="00CA7484"/>
    <w:rsid w:val="00CB1BE7"/>
    <w:rsid w:val="00CB4618"/>
    <w:rsid w:val="00CB59D6"/>
    <w:rsid w:val="00CC3D28"/>
    <w:rsid w:val="00CE38CA"/>
    <w:rsid w:val="00CE448E"/>
    <w:rsid w:val="00D05963"/>
    <w:rsid w:val="00D0638B"/>
    <w:rsid w:val="00D32972"/>
    <w:rsid w:val="00D42854"/>
    <w:rsid w:val="00D64968"/>
    <w:rsid w:val="00D7481C"/>
    <w:rsid w:val="00D87375"/>
    <w:rsid w:val="00D919A2"/>
    <w:rsid w:val="00DA738C"/>
    <w:rsid w:val="00DE17FF"/>
    <w:rsid w:val="00DF738D"/>
    <w:rsid w:val="00E007C0"/>
    <w:rsid w:val="00E1175C"/>
    <w:rsid w:val="00E14DD3"/>
    <w:rsid w:val="00E21D7D"/>
    <w:rsid w:val="00E57F5D"/>
    <w:rsid w:val="00E74BB6"/>
    <w:rsid w:val="00E74EEC"/>
    <w:rsid w:val="00E87402"/>
    <w:rsid w:val="00E9202F"/>
    <w:rsid w:val="00EB0360"/>
    <w:rsid w:val="00EC180F"/>
    <w:rsid w:val="00EC2834"/>
    <w:rsid w:val="00ED2962"/>
    <w:rsid w:val="00ED3813"/>
    <w:rsid w:val="00EF5AE7"/>
    <w:rsid w:val="00EF7509"/>
    <w:rsid w:val="00F123EF"/>
    <w:rsid w:val="00F21CF9"/>
    <w:rsid w:val="00F26ECD"/>
    <w:rsid w:val="00F655F9"/>
    <w:rsid w:val="00F66CEC"/>
    <w:rsid w:val="00F72C97"/>
    <w:rsid w:val="00F85994"/>
    <w:rsid w:val="00FA2C19"/>
    <w:rsid w:val="00FB0C0B"/>
    <w:rsid w:val="00FD13A7"/>
    <w:rsid w:val="00FD6407"/>
    <w:rsid w:val="00FF1A03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DF"/>
  </w:style>
  <w:style w:type="paragraph" w:styleId="1">
    <w:name w:val="heading 1"/>
    <w:basedOn w:val="a"/>
    <w:next w:val="a"/>
    <w:link w:val="10"/>
    <w:uiPriority w:val="9"/>
    <w:qFormat/>
    <w:rsid w:val="009E75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1F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7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AA182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A1825"/>
    <w:rPr>
      <w:sz w:val="20"/>
      <w:szCs w:val="20"/>
    </w:rPr>
  </w:style>
  <w:style w:type="character" w:styleId="a5">
    <w:name w:val="footnote reference"/>
    <w:uiPriority w:val="99"/>
    <w:rsid w:val="00AA1825"/>
    <w:rPr>
      <w:vertAlign w:val="superscript"/>
    </w:rPr>
  </w:style>
  <w:style w:type="paragraph" w:styleId="a6">
    <w:name w:val="List Paragraph"/>
    <w:basedOn w:val="a"/>
    <w:uiPriority w:val="34"/>
    <w:qFormat/>
    <w:rsid w:val="003A77D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40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DF"/>
  </w:style>
  <w:style w:type="paragraph" w:styleId="1">
    <w:name w:val="heading 1"/>
    <w:basedOn w:val="a"/>
    <w:next w:val="a"/>
    <w:link w:val="10"/>
    <w:uiPriority w:val="9"/>
    <w:qFormat/>
    <w:rsid w:val="009E75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1F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7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AA182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A1825"/>
    <w:rPr>
      <w:sz w:val="20"/>
      <w:szCs w:val="20"/>
    </w:rPr>
  </w:style>
  <w:style w:type="character" w:styleId="a5">
    <w:name w:val="footnote reference"/>
    <w:uiPriority w:val="99"/>
    <w:rsid w:val="00AA1825"/>
    <w:rPr>
      <w:vertAlign w:val="superscript"/>
    </w:rPr>
  </w:style>
  <w:style w:type="paragraph" w:styleId="a6">
    <w:name w:val="List Paragraph"/>
    <w:basedOn w:val="a"/>
    <w:uiPriority w:val="34"/>
    <w:qFormat/>
    <w:rsid w:val="003A77D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40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F2216-4714-477C-A5FD-12CC9FDB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4001</Words>
  <Characters>22807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Сосина Ирина Валерьевна</cp:lastModifiedBy>
  <cp:revision>2</cp:revision>
  <cp:lastPrinted>2021-03-05T07:16:00Z</cp:lastPrinted>
  <dcterms:created xsi:type="dcterms:W3CDTF">2021-03-05T07:23:00Z</dcterms:created>
  <dcterms:modified xsi:type="dcterms:W3CDTF">2021-03-05T07:23:00Z</dcterms:modified>
</cp:coreProperties>
</file>