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5FA" w:rsidRDefault="00BF25FA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F25FA" w:rsidRDefault="00BF25FA">
      <w:pPr>
        <w:pStyle w:val="ConsPlusNormal"/>
        <w:jc w:val="both"/>
        <w:outlineLvl w:val="0"/>
      </w:pPr>
    </w:p>
    <w:p w:rsidR="00BF25FA" w:rsidRDefault="00BF25F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BF25FA" w:rsidRDefault="00BF25FA">
      <w:pPr>
        <w:pStyle w:val="ConsPlusTitle"/>
        <w:jc w:val="center"/>
      </w:pPr>
    </w:p>
    <w:p w:rsidR="00BF25FA" w:rsidRDefault="00BF25FA">
      <w:pPr>
        <w:pStyle w:val="ConsPlusTitle"/>
        <w:jc w:val="center"/>
      </w:pPr>
      <w:r>
        <w:t>РАСПОРЯЖЕНИЕ</w:t>
      </w:r>
    </w:p>
    <w:p w:rsidR="00BF25FA" w:rsidRDefault="00BF25FA">
      <w:pPr>
        <w:pStyle w:val="ConsPlusTitle"/>
        <w:jc w:val="center"/>
      </w:pPr>
      <w:r>
        <w:t>от 1 ноября 2014 г. N 2222-р</w:t>
      </w:r>
    </w:p>
    <w:p w:rsidR="00BF25FA" w:rsidRDefault="00BF25FA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BF25F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F25FA" w:rsidRDefault="00BF25F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F25FA" w:rsidRDefault="00BF25F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04.06.2015 N 1021-р)</w:t>
            </w:r>
          </w:p>
        </w:tc>
      </w:tr>
    </w:tbl>
    <w:p w:rsidR="00BF25FA" w:rsidRDefault="00BF25FA">
      <w:pPr>
        <w:pStyle w:val="ConsPlusNormal"/>
        <w:jc w:val="center"/>
      </w:pPr>
    </w:p>
    <w:p w:rsidR="00BF25FA" w:rsidRDefault="00BF25FA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24" w:history="1">
        <w:r>
          <w:rPr>
            <w:color w:val="0000FF"/>
          </w:rPr>
          <w:t>индексы</w:t>
        </w:r>
      </w:hyperlink>
      <w:r>
        <w:t xml:space="preserve"> изменения размера вносимой гражданами платы за коммунальные услуги в среднем по субъектам Российской Федерации на 2015 год и предельно допустимые отклонения по отдельным муниципальным образованиям от величины указанных индексов на 2015 - 2018 годы.</w:t>
      </w:r>
    </w:p>
    <w:p w:rsidR="00BF25FA" w:rsidRDefault="00BF25FA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7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30 апреля 2014 г. N 718-р (Собрание законодательства Российской Федерации, 2014, N 19, ст. 2466) в части, касающейся предельно допустимых отклонений по отдельным муниципальным образованиям от величины индексов изменения размера вносимой гражданами платы за коммунальные услуги в среднем по субъектам Российской Федерации, утвержденных на 2015 - 2018 годы.</w:t>
      </w:r>
      <w:proofErr w:type="gramEnd"/>
    </w:p>
    <w:p w:rsidR="00BF25FA" w:rsidRDefault="00BF25FA">
      <w:pPr>
        <w:pStyle w:val="ConsPlusNormal"/>
        <w:ind w:firstLine="540"/>
        <w:jc w:val="both"/>
      </w:pPr>
    </w:p>
    <w:p w:rsidR="00BF25FA" w:rsidRDefault="00BF25FA">
      <w:pPr>
        <w:pStyle w:val="ConsPlusNormal"/>
        <w:jc w:val="right"/>
      </w:pPr>
      <w:r>
        <w:t>Председатель Правительства</w:t>
      </w:r>
    </w:p>
    <w:p w:rsidR="00BF25FA" w:rsidRDefault="00BF25FA">
      <w:pPr>
        <w:pStyle w:val="ConsPlusNormal"/>
        <w:jc w:val="right"/>
      </w:pPr>
      <w:r>
        <w:t>Российской Федерации</w:t>
      </w:r>
    </w:p>
    <w:p w:rsidR="00BF25FA" w:rsidRDefault="00BF25FA">
      <w:pPr>
        <w:pStyle w:val="ConsPlusNormal"/>
        <w:jc w:val="right"/>
      </w:pPr>
      <w:r>
        <w:t>Д.МЕДВЕДЕВ</w:t>
      </w:r>
    </w:p>
    <w:p w:rsidR="00BF25FA" w:rsidRDefault="00BF25FA">
      <w:pPr>
        <w:pStyle w:val="ConsPlusNormal"/>
        <w:jc w:val="right"/>
      </w:pPr>
    </w:p>
    <w:p w:rsidR="00BF25FA" w:rsidRDefault="00BF25FA">
      <w:pPr>
        <w:pStyle w:val="ConsPlusNormal"/>
        <w:jc w:val="right"/>
      </w:pPr>
    </w:p>
    <w:p w:rsidR="00BF25FA" w:rsidRDefault="00BF25FA">
      <w:pPr>
        <w:pStyle w:val="ConsPlusNormal"/>
        <w:jc w:val="right"/>
      </w:pPr>
    </w:p>
    <w:p w:rsidR="00BF25FA" w:rsidRDefault="00BF25FA">
      <w:pPr>
        <w:pStyle w:val="ConsPlusNormal"/>
        <w:jc w:val="right"/>
      </w:pPr>
    </w:p>
    <w:p w:rsidR="00BF25FA" w:rsidRDefault="00BF25FA">
      <w:pPr>
        <w:pStyle w:val="ConsPlusNormal"/>
        <w:jc w:val="right"/>
      </w:pPr>
    </w:p>
    <w:p w:rsidR="00BF25FA" w:rsidRDefault="00BF25FA">
      <w:pPr>
        <w:pStyle w:val="ConsPlusNormal"/>
        <w:jc w:val="right"/>
        <w:outlineLvl w:val="0"/>
      </w:pPr>
      <w:r>
        <w:t>Утверждены</w:t>
      </w:r>
    </w:p>
    <w:p w:rsidR="00BF25FA" w:rsidRDefault="00BF25FA">
      <w:pPr>
        <w:pStyle w:val="ConsPlusNormal"/>
        <w:jc w:val="right"/>
      </w:pPr>
      <w:r>
        <w:t>распоряжением Правительства</w:t>
      </w:r>
    </w:p>
    <w:p w:rsidR="00BF25FA" w:rsidRDefault="00BF25FA">
      <w:pPr>
        <w:pStyle w:val="ConsPlusNormal"/>
        <w:jc w:val="right"/>
      </w:pPr>
      <w:r>
        <w:t>Российской Федерации</w:t>
      </w:r>
    </w:p>
    <w:p w:rsidR="00BF25FA" w:rsidRDefault="00BF25FA">
      <w:pPr>
        <w:pStyle w:val="ConsPlusNormal"/>
        <w:jc w:val="right"/>
      </w:pPr>
      <w:r>
        <w:t>от 1 ноября 2014 г. N 2222-р</w:t>
      </w:r>
    </w:p>
    <w:p w:rsidR="00BF25FA" w:rsidRDefault="00BF25FA">
      <w:pPr>
        <w:pStyle w:val="ConsPlusNormal"/>
        <w:jc w:val="center"/>
      </w:pPr>
    </w:p>
    <w:p w:rsidR="00BF25FA" w:rsidRDefault="00BF25FA">
      <w:pPr>
        <w:pStyle w:val="ConsPlusTitle"/>
        <w:jc w:val="center"/>
      </w:pPr>
      <w:bookmarkStart w:id="0" w:name="P24"/>
      <w:bookmarkEnd w:id="0"/>
      <w:r>
        <w:t>ИНДЕКСЫ</w:t>
      </w:r>
    </w:p>
    <w:p w:rsidR="00BF25FA" w:rsidRDefault="00BF25FA">
      <w:pPr>
        <w:pStyle w:val="ConsPlusTitle"/>
        <w:jc w:val="center"/>
      </w:pPr>
      <w:r>
        <w:lastRenderedPageBreak/>
        <w:t>ИЗМЕНЕНИЯ РАЗМЕРА ВНОСИМОЙ ГРАЖДАНАМИ ПЛАТЫ</w:t>
      </w:r>
    </w:p>
    <w:p w:rsidR="00BF25FA" w:rsidRDefault="00BF25FA">
      <w:pPr>
        <w:pStyle w:val="ConsPlusTitle"/>
        <w:jc w:val="center"/>
      </w:pPr>
      <w:proofErr w:type="gramStart"/>
      <w:r>
        <w:t>ЗА КОММУНАЛЬНЫЕ УСЛУГИ В СРЕДНЕМ ПО СУБЪЕКТАМ РОССИЙСКОЙ</w:t>
      </w:r>
      <w:proofErr w:type="gramEnd"/>
    </w:p>
    <w:p w:rsidR="00BF25FA" w:rsidRDefault="00BF25FA">
      <w:pPr>
        <w:pStyle w:val="ConsPlusTitle"/>
        <w:jc w:val="center"/>
      </w:pPr>
      <w:r>
        <w:t>ФЕДЕРАЦИИ НА 2015 ГОД И ПРЕДЕЛЬНО ДОПУСТИМЫЕ ОТКЛОНЕНИЯ</w:t>
      </w:r>
    </w:p>
    <w:p w:rsidR="00BF25FA" w:rsidRDefault="00BF25FA">
      <w:pPr>
        <w:pStyle w:val="ConsPlusTitle"/>
        <w:jc w:val="center"/>
      </w:pPr>
      <w:r>
        <w:t>ПО ОТДЕЛЬНЫМ МУНИЦИПАЛЬНЫМ ОБРАЗОВАНИЯМ ОТ ВЕЛИЧИНЫ</w:t>
      </w:r>
    </w:p>
    <w:p w:rsidR="00BF25FA" w:rsidRDefault="00BF25FA">
      <w:pPr>
        <w:pStyle w:val="ConsPlusTitle"/>
        <w:jc w:val="center"/>
      </w:pPr>
      <w:r>
        <w:t>УКАЗАННЫХ ИНДЕКСОВ НА 2015 - 2018 ГОДЫ</w:t>
      </w:r>
    </w:p>
    <w:p w:rsidR="00BF25FA" w:rsidRDefault="00BF25FA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BF25F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F25FA" w:rsidRDefault="00BF25F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F25FA" w:rsidRDefault="00BF25F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04.06.2015 N 1021-р)</w:t>
            </w:r>
          </w:p>
        </w:tc>
      </w:tr>
    </w:tbl>
    <w:p w:rsidR="00BF25FA" w:rsidRDefault="00BF25FA">
      <w:pPr>
        <w:pStyle w:val="ConsPlusNormal"/>
        <w:jc w:val="center"/>
      </w:pPr>
    </w:p>
    <w:p w:rsidR="00BF25FA" w:rsidRDefault="00BF25FA">
      <w:pPr>
        <w:pStyle w:val="ConsPlusNormal"/>
        <w:jc w:val="right"/>
      </w:pPr>
      <w:r>
        <w:t>(процентов)</w:t>
      </w:r>
    </w:p>
    <w:p w:rsidR="00BF25FA" w:rsidRDefault="00BF25FA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211"/>
        <w:gridCol w:w="907"/>
        <w:gridCol w:w="1474"/>
        <w:gridCol w:w="850"/>
        <w:gridCol w:w="1134"/>
        <w:gridCol w:w="1474"/>
        <w:gridCol w:w="907"/>
      </w:tblGrid>
      <w:tr w:rsidR="00BF25FA"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F25FA" w:rsidRDefault="00BF25FA">
            <w:pPr>
              <w:pStyle w:val="ConsPlusNormal"/>
              <w:jc w:val="center"/>
            </w:pPr>
            <w:r>
              <w:t>Субъект Российской Федерации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F25FA" w:rsidRDefault="00BF25FA">
            <w:pPr>
              <w:pStyle w:val="ConsPlusNormal"/>
              <w:jc w:val="center"/>
            </w:pPr>
            <w:r>
              <w:t>Средний индекс по субъекту Российской Федерации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Предельно допустимое отклонение по отдельным муниципальным образованиям</w:t>
            </w:r>
          </w:p>
        </w:tc>
      </w:tr>
      <w:tr w:rsidR="00BF25FA">
        <w:tc>
          <w:tcPr>
            <w:tcW w:w="283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F25FA" w:rsidRDefault="00BF25FA"/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BF25FA" w:rsidRDefault="00BF25FA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BF25FA" w:rsidRDefault="00BF25FA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F25FA" w:rsidRDefault="00BF25FA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25FA" w:rsidRDefault="00BF25FA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BF25FA" w:rsidRDefault="00BF25FA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значение</w:t>
            </w:r>
          </w:p>
        </w:tc>
      </w:tr>
      <w:tr w:rsidR="00BF25FA">
        <w:tblPrEx>
          <w:tblBorders>
            <w:insideV w:val="none" w:sz="0" w:space="0" w:color="auto"/>
          </w:tblBorders>
        </w:tblPrEx>
        <w:tc>
          <w:tcPr>
            <w:tcW w:w="62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  <w:r>
              <w:t>Республика Адыгея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4,1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2016 - 2018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2,1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  <w:r>
              <w:t>Республика Алтай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 xml:space="preserve">с 1 июля по </w:t>
            </w:r>
            <w:r>
              <w:lastRenderedPageBreak/>
              <w:t>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lastRenderedPageBreak/>
              <w:t>2,1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2016 - 2018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2,1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  <w:r>
              <w:t>Республика Башкортостан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4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2016 - 2018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2,5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5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both"/>
            </w:pPr>
            <w:r>
              <w:t xml:space="preserve">(п. 3 в ред. </w:t>
            </w:r>
            <w:hyperlink r:id="rId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04.06.2015 N 1021-р)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  <w:r>
              <w:t>Республика Бурятия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2,5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2016 - 2018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1,5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  <w:r>
              <w:t>Республика Дагестан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2016 - 2018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  <w:r>
              <w:t>Республика Ингушетия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2,1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2016 - 2018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2,1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  <w:r>
              <w:t>Кабардино-Балкарская Республика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2016 - 2018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  <w:r>
              <w:t>Республика Калмыкия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2,1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2016 - 2018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2,1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  <w:r>
              <w:t>Карачаево-Черкесская Республика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2,1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2016 - 2018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2,1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  <w:r>
              <w:t>Республика Карелия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2,2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2016 - 2018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2,2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  <w:r>
              <w:t>Республика Коми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4,3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2016 - 2018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2,4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  <w:r>
              <w:t>Республика Марий Эл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2,1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2016 - 2018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2,1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  <w:r>
              <w:t>Республика Мордовия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2,5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2016 - 2018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2,5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  <w:r>
              <w:t>Республика Саха (Якутия)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2,5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2016 - 2018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2,5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  <w:r>
              <w:t>Республика Северная Осетия - Алания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1,6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2016 - 2018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1,6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  <w:r>
              <w:t>Республика Татарстан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2,4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2016 - 2018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2,4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  <w:r>
              <w:t>Республика Тыва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2,5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2016 - 2018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2,5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  <w:r>
              <w:t>Удмуртская Республика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2,1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2016 - 2018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2,1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  <w:r>
              <w:t>Республика Хакасия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2,5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2016 - 2018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2,5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  <w:r>
              <w:t>Чеченская Республика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1,8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2016 - 2018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1,8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  <w:r>
              <w:t>Чувашская Республика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2,3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2016 - 2018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2,3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  <w:r>
              <w:t>Алтайский край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4,3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2016 - 2018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  <w:r>
              <w:t>Забайкальский край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2016 - 2018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2,2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  <w:r>
              <w:t>Камчатский край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2,4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2016 - 2018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2,4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  <w:r>
              <w:t>Краснодарский край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4,1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2016 - 2018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2,5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5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both"/>
            </w:pPr>
            <w:r>
              <w:t xml:space="preserve">(п. 25 в ред. </w:t>
            </w:r>
            <w:hyperlink r:id="rId1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04.06.2015 N 1021-р)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 xml:space="preserve">с 1 января по </w:t>
            </w:r>
            <w:r>
              <w:lastRenderedPageBreak/>
              <w:t>30 июня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 xml:space="preserve">с 1 января по </w:t>
            </w:r>
            <w:r>
              <w:lastRenderedPageBreak/>
              <w:t>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lastRenderedPageBreak/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2,3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2016 - 2018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2,3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  <w:r>
              <w:t>Пермский край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2,5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2016 - 2018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2,5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  <w:r>
              <w:t>Приморский край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4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2016 - 2018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2,5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  <w:r>
              <w:t>Ставропольский край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 xml:space="preserve">с 1 января по </w:t>
            </w:r>
            <w:r>
              <w:lastRenderedPageBreak/>
              <w:t>30 июня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 xml:space="preserve">с 1 января по </w:t>
            </w:r>
            <w:r>
              <w:lastRenderedPageBreak/>
              <w:t>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lastRenderedPageBreak/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4,3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2016 - 2018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2,2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  <w:r>
              <w:t>Хабаровский край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2,4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2016 - 2018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2,4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  <w:r>
              <w:t>Амурская область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2,5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2016 - 2018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2,5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  <w:r>
              <w:t xml:space="preserve">Архангельская </w:t>
            </w:r>
            <w:r>
              <w:lastRenderedPageBreak/>
              <w:t>область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lastRenderedPageBreak/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 xml:space="preserve">с 1 января по </w:t>
            </w:r>
            <w:r>
              <w:lastRenderedPageBreak/>
              <w:t>30 июня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 xml:space="preserve">с 1 января по </w:t>
            </w:r>
            <w:r>
              <w:lastRenderedPageBreak/>
              <w:t>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lastRenderedPageBreak/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2,4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2016 - 2018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2,4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  <w:r>
              <w:t>Астраханская область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4,3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2016 - 2018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2,5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  <w:r>
              <w:t>Белгородская область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4,3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2016 - 2018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  <w:r>
              <w:t>Брянская область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 xml:space="preserve">с 1 января по </w:t>
            </w:r>
            <w:r>
              <w:lastRenderedPageBreak/>
              <w:t>30 июня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 xml:space="preserve">с 1 января по </w:t>
            </w:r>
            <w:r>
              <w:lastRenderedPageBreak/>
              <w:t>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lastRenderedPageBreak/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2,5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2016 - 2018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2,5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  <w:r>
              <w:t>Владимирская область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2,3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2016 - 2018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2,3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  <w:r>
              <w:t>Волгоградская область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2,3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 xml:space="preserve">с 1 июля по </w:t>
            </w:r>
            <w:r>
              <w:lastRenderedPageBreak/>
              <w:t>31 декабря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lastRenderedPageBreak/>
              <w:t>8,8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 xml:space="preserve">с 1 января по </w:t>
            </w:r>
            <w:r>
              <w:lastRenderedPageBreak/>
              <w:t>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lastRenderedPageBreak/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2,3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  <w:r>
              <w:t>Вологодская область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2,5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2016 - 2018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1,6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5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both"/>
            </w:pPr>
            <w:r>
              <w:t xml:space="preserve">(п. 38 в ред. </w:t>
            </w:r>
            <w:hyperlink r:id="rId1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04.06.2015 N 1021-р)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  <w:r>
              <w:t>Воронежская область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4,3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2,5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2017 - 2018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  <w:r>
              <w:t>Ивановская область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2,2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2016 - 2018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2,2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  <w:r>
              <w:t>Иркутская область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2,1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2016 - 2018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2,1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  <w:r>
              <w:t>Калининградская область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4,3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2016 - 2018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2,5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  <w:r>
              <w:t>Калужская область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2016 - 2018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  <w:r>
              <w:t>Кемеровская область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2016 - 2018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  <w:r>
              <w:t>Кировская область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2,5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9,3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2016 - 2018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2,5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  <w:r>
              <w:t>Костромская область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2,2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2016 - 2018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2,2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  <w:r>
              <w:t>Курганская область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2,2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2016 - 2018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2,2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  <w:r>
              <w:t>Курская область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4,1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2016 - 2018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2,5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  <w:r>
              <w:t>Ленинградская область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2,3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2016 - 2018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2,3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  <w:r>
              <w:t>Липецкая область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4,3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2016 - 2018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  <w:r>
              <w:t>Магаданская область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2,6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2016 - 2018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2,6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  <w:r>
              <w:t>Московская область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4,3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2016 - 2018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2,1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  <w:r>
              <w:t>Мурманская область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2,1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2016 - 2018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2,1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  <w:r>
              <w:t>Нижегородская область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1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2016 - 2018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1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  <w:r>
              <w:t>Новгородская область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2,1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2016 - 2018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2,1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  <w:r>
              <w:t>Новосибирская область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1,9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2016 - 2018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1,9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  <w:r>
              <w:t>Омская область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4,3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2016 - 2018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2,2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  <w:r>
              <w:t>Оренбургская область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2,5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9,3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2016 - 2018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2,5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4,3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2016 - 2018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2,2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  <w:r>
              <w:t>Пензенская область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2,5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2016 - 2018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2,5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  <w:r>
              <w:t>Псковская область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2,1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2016 - 2018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2,1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  <w:r>
              <w:t>Ростовская область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2,2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2016 - 2018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2,2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  <w:r>
              <w:t>Рязанская область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4,3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2016 - 2018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2,3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  <w:r>
              <w:t>Самарская область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2,5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9,3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2016 - 2018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2,5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  <w:r>
              <w:t>Саратовская область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2,1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2016 - 2018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2,1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  <w:r>
              <w:t>Сахалинская область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2,1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2016 - 2018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2,1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  <w:r>
              <w:t>Свердловская область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4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2016 - 2018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2,5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  <w:r>
              <w:t>Смоленская область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2,3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2016 - 2018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2,3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  <w:r>
              <w:t>Тамбовская область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2,1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2016 - 2018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2,1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  <w:r>
              <w:t xml:space="preserve">Тверская область </w:t>
            </w:r>
            <w:hyperlink w:anchor="P199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4,2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2016 - 2018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2,1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5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both"/>
            </w:pPr>
            <w:r>
              <w:t xml:space="preserve">(п. 70 в ред. </w:t>
            </w:r>
            <w:hyperlink r:id="rId1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04.06.2015 N 1021-р)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  <w:r>
              <w:t>Томская область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4,3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2016 - 2018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2,2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  <w:r>
              <w:t>Тульская область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 xml:space="preserve">с 1 июля по </w:t>
            </w:r>
            <w:r>
              <w:lastRenderedPageBreak/>
              <w:t>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lastRenderedPageBreak/>
              <w:t>4,3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2016 - 2018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2,1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  <w:r>
              <w:t>Тюменская область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2016 - 2018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  <w:r>
              <w:t>Ульяновская область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2,3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2016 - 2018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2,3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  <w:r>
              <w:t xml:space="preserve">Челябинская область </w:t>
            </w:r>
            <w:hyperlink w:anchor="P199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 xml:space="preserve">с 1 июля по </w:t>
            </w:r>
            <w:r>
              <w:lastRenderedPageBreak/>
              <w:t>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lastRenderedPageBreak/>
              <w:t>5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2016 - 2018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2,3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5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both"/>
            </w:pPr>
            <w:r>
              <w:t xml:space="preserve">(п. 75 в ред. </w:t>
            </w:r>
            <w:hyperlink r:id="rId1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04.06.2015 N 1021-р)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  <w:r>
              <w:t>Ярославская область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1,5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2016 - 2018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1,5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  <w:r>
              <w:t>Город Москва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2016 - 2018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  <w:r>
              <w:t>Город Санкт-Петербург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2016 - 2018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  <w:r>
              <w:t>Еврейская автономная область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1,9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2016 - 2018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1,9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  <w:r>
              <w:t>Ненецкий автономный округ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4,3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2016 - 2018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2,3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  <w:r>
              <w:t xml:space="preserve">Ханты-Мансийский автономный округ - </w:t>
            </w:r>
            <w:r>
              <w:lastRenderedPageBreak/>
              <w:t>Югра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lastRenderedPageBreak/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2,4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2016 - 2018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2,4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5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both"/>
            </w:pPr>
            <w:r>
              <w:t xml:space="preserve">(п. 81 в ред. </w:t>
            </w:r>
            <w:hyperlink r:id="rId1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04.06.2015 N 1021-р)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  <w:r>
              <w:t>Чукотский автономный округ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2,1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2016 - 2018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2,1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221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5FA" w:rsidRDefault="00BF25FA">
            <w:pPr>
              <w:pStyle w:val="ConsPlusNormal"/>
            </w:pPr>
            <w:r>
              <w:t>Ямало-Ненецкий автономный округ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2,2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9,3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2016 - 2018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0</w:t>
            </w:r>
          </w:p>
        </w:tc>
      </w:tr>
      <w:tr w:rsidR="00BF25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5FA" w:rsidRDefault="00BF25FA"/>
        </w:tc>
        <w:tc>
          <w:tcPr>
            <w:tcW w:w="22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5FA" w:rsidRDefault="00BF25FA"/>
        </w:tc>
        <w:tc>
          <w:tcPr>
            <w:tcW w:w="90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5FA" w:rsidRDefault="00BF25FA"/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5FA" w:rsidRDefault="00BF25F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5FA" w:rsidRDefault="00BF25FA">
            <w:pPr>
              <w:pStyle w:val="ConsPlusNormal"/>
              <w:jc w:val="center"/>
            </w:pPr>
            <w:r>
              <w:t>2,2</w:t>
            </w:r>
          </w:p>
        </w:tc>
      </w:tr>
    </w:tbl>
    <w:p w:rsidR="00BF25FA" w:rsidRDefault="00BF25FA">
      <w:pPr>
        <w:sectPr w:rsidR="00BF25FA" w:rsidSect="00C24423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BF25FA" w:rsidRDefault="00BF25FA">
      <w:pPr>
        <w:pStyle w:val="ConsPlusNormal"/>
        <w:jc w:val="both"/>
      </w:pPr>
    </w:p>
    <w:p w:rsidR="00BF25FA" w:rsidRDefault="00BF25FA">
      <w:pPr>
        <w:pStyle w:val="ConsPlusNormal"/>
        <w:ind w:firstLine="540"/>
        <w:jc w:val="both"/>
      </w:pPr>
      <w:r>
        <w:t>--------------------------------</w:t>
      </w:r>
    </w:p>
    <w:p w:rsidR="00BF25FA" w:rsidRDefault="00BF25FA">
      <w:pPr>
        <w:pStyle w:val="ConsPlusNormal"/>
        <w:spacing w:before="220"/>
        <w:ind w:firstLine="540"/>
        <w:jc w:val="both"/>
      </w:pPr>
      <w:bookmarkStart w:id="1" w:name="P1993"/>
      <w:bookmarkEnd w:id="1"/>
      <w:r>
        <w:t>&lt;*&gt; Органы исполнительной власти субъектов Российской Федерации в области государственного регулирования тарифов вправе осуществлять регулирование (установление, пересмотр) цен (тарифов) в сфере теплоснабжения, водоснабжения и водоотведения в 2015 году в соответствии с законодательством Российской Федерации с учетом настоящего распоряжения.</w:t>
      </w:r>
    </w:p>
    <w:p w:rsidR="00BF25FA" w:rsidRDefault="00BF25FA">
      <w:pPr>
        <w:pStyle w:val="ConsPlusNormal"/>
        <w:jc w:val="both"/>
      </w:pPr>
      <w:r>
        <w:t xml:space="preserve">(сноска введена </w:t>
      </w:r>
      <w:hyperlink r:id="rId15" w:history="1">
        <w:r>
          <w:rPr>
            <w:color w:val="0000FF"/>
          </w:rPr>
          <w:t>распоряжением</w:t>
        </w:r>
      </w:hyperlink>
      <w:r>
        <w:t xml:space="preserve"> Правительства РФ от 04.06.2015 N 1021-р)</w:t>
      </w:r>
    </w:p>
    <w:p w:rsidR="00BF25FA" w:rsidRDefault="00BF25FA">
      <w:pPr>
        <w:pStyle w:val="ConsPlusNormal"/>
        <w:jc w:val="both"/>
      </w:pPr>
    </w:p>
    <w:p w:rsidR="00BF25FA" w:rsidRDefault="00BF25FA">
      <w:pPr>
        <w:pStyle w:val="ConsPlusNormal"/>
        <w:ind w:firstLine="540"/>
        <w:jc w:val="both"/>
      </w:pPr>
      <w:r>
        <w:t>Примечания: 1. Изменение (прирост) размера вносимой гражданами платы за коммунальные услуги в среднем по всем муниципальным образованиям субъекта Российской Федерации не может превышать индекс изменения размера вносимой гражданами платы за коммунальные услуги в среднем по субъекту Российской Федерации.</w:t>
      </w:r>
    </w:p>
    <w:p w:rsidR="00BF25FA" w:rsidRDefault="00BF25FA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Предельные (максимальные) индексы изменения размера вносимой гражданами платы за коммунальные услуги в муниципальных образованиях не могут превышать индекс изменения размера вносимой гражданами платы за коммунальные услуги в среднем по субъекту Российской Федерации более чем на величину предельно допустимого отклонения по отдельным муниципальным образованиям от величины индекса изменения размера вносимой гражданами платы за коммунальные услуги в среднем по субъекту Российской Федерации</w:t>
      </w:r>
      <w:proofErr w:type="gramEnd"/>
      <w:r>
        <w:t xml:space="preserve">, за исключением случаев, предусмотренных </w:t>
      </w:r>
      <w:hyperlink r:id="rId16" w:history="1">
        <w:r>
          <w:rPr>
            <w:color w:val="0000FF"/>
          </w:rPr>
          <w:t>разделом IV</w:t>
        </w:r>
      </w:hyperlink>
      <w:r>
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 апреля 2014 г. N 400.</w:t>
      </w:r>
    </w:p>
    <w:p w:rsidR="00BF25FA" w:rsidRDefault="00BF25FA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По городам федерального значения ввиду отсутствия существенной дифференциации между внутригородскими муниципальными образованиями по типам благоустройства и потребителям значения предельных (максимальных) индексов изменения размера вносимой гражданами платы за коммунальные услуги по внутригородским муниципальным образованиям могут быть равны значениям индексов изменения размера вносимой гражданами платы за коммунальные услуги в среднем по указанным субъектам Российской Федерации.</w:t>
      </w:r>
      <w:proofErr w:type="gramEnd"/>
    </w:p>
    <w:p w:rsidR="00BF25FA" w:rsidRDefault="00BF25FA">
      <w:pPr>
        <w:pStyle w:val="ConsPlusNormal"/>
        <w:jc w:val="both"/>
      </w:pPr>
    </w:p>
    <w:p w:rsidR="00BF25FA" w:rsidRDefault="00BF25FA">
      <w:pPr>
        <w:pStyle w:val="ConsPlusNormal"/>
        <w:jc w:val="both"/>
      </w:pPr>
    </w:p>
    <w:p w:rsidR="00BF25FA" w:rsidRDefault="00BF25F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8444B" w:rsidRDefault="00BF25FA">
      <w:bookmarkStart w:id="2" w:name="_GoBack"/>
      <w:bookmarkEnd w:id="2"/>
    </w:p>
    <w:sectPr w:rsidR="0008444B" w:rsidSect="00A75A4D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5FA"/>
    <w:rsid w:val="000347FE"/>
    <w:rsid w:val="00712331"/>
    <w:rsid w:val="00B35862"/>
    <w:rsid w:val="00BF25FA"/>
    <w:rsid w:val="00C5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25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F25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F25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F25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F25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F25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F25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F25F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25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F25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F25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F25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F25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F25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F25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F25F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59F7E2BD7BAFCF14D0479EE6CE2F6A5D405A7C9A1FDD9E480F58DE394EFE6480B332B1E20FC72Fh0zAF" TargetMode="External"/><Relationship Id="rId13" Type="http://schemas.openxmlformats.org/officeDocument/2006/relationships/hyperlink" Target="consultantplus://offline/ref=F159F7E2BD7BAFCF14D0479EE6CE2F6A5D405A7C9A1FDD9E480F58DE394EFE6480B332B1E20FC728h0z0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CDECDD0268C214FD899C0D9B532B01A33D41FB74F7E364E161DC7D906836CDB1A2C561AFB27802Ag5z4F" TargetMode="External"/><Relationship Id="rId12" Type="http://schemas.openxmlformats.org/officeDocument/2006/relationships/hyperlink" Target="consultantplus://offline/ref=F159F7E2BD7BAFCF14D0479EE6CE2F6A5D405A7C9A1FDD9E480F58DE394EFE6480B332B1E20FC729h0z8F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159F7E2BD7BAFCF14D0479EE6CE2F6A5E4F5D7D9B11DD9E480F58DE394EFE6480B332B1E20FC626h0zB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CDECDD0268C214FD899C0D9B532B01A33DA1DB94E7F364E161DC7D906836CDB1A2C561AFB27802Ag5z1F" TargetMode="External"/><Relationship Id="rId11" Type="http://schemas.openxmlformats.org/officeDocument/2006/relationships/hyperlink" Target="consultantplus://offline/ref=F159F7E2BD7BAFCF14D0479EE6CE2F6A5D405A7C9A1FDD9E480F58DE394EFE6480B332B1E20FC72Bh0zAF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F159F7E2BD7BAFCF14D0479EE6CE2F6A5D405A7C9A1FDD9E480F58DE394EFE6480B332B1E20FC62Eh0zCF" TargetMode="External"/><Relationship Id="rId10" Type="http://schemas.openxmlformats.org/officeDocument/2006/relationships/hyperlink" Target="consultantplus://offline/ref=F159F7E2BD7BAFCF14D0479EE6CE2F6A5D405A7C9A1FDD9E480F58DE394EFE6480B332B1E20FC72Dh0zC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159F7E2BD7BAFCF14D0479EE6CE2F6A5D405A7C9A1FDD9E480F58DE394EFE6480B332B1E20FC72Fh0zEF" TargetMode="External"/><Relationship Id="rId14" Type="http://schemas.openxmlformats.org/officeDocument/2006/relationships/hyperlink" Target="consultantplus://offline/ref=F159F7E2BD7BAFCF14D0479EE6CE2F6A5D405A7C9A1FDD9E480F58DE394EFE6480B332B1E20FC726h0z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3561</Words>
  <Characters>20303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Володичева Екатерина Валерьевна</dc:creator>
  <cp:lastModifiedBy>Володичева Екатерина Валерьевна</cp:lastModifiedBy>
  <cp:revision>1</cp:revision>
  <dcterms:created xsi:type="dcterms:W3CDTF">2018-07-04T05:51:00Z</dcterms:created>
  <dcterms:modified xsi:type="dcterms:W3CDTF">2018-07-04T05:52:00Z</dcterms:modified>
</cp:coreProperties>
</file>