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436"/>
        <w:gridCol w:w="787"/>
        <w:gridCol w:w="505"/>
        <w:gridCol w:w="565"/>
        <w:gridCol w:w="258"/>
        <w:gridCol w:w="414"/>
        <w:gridCol w:w="153"/>
        <w:gridCol w:w="486"/>
        <w:gridCol w:w="365"/>
        <w:gridCol w:w="124"/>
        <w:gridCol w:w="478"/>
        <w:gridCol w:w="439"/>
        <w:gridCol w:w="376"/>
        <w:gridCol w:w="134"/>
        <w:gridCol w:w="495"/>
        <w:gridCol w:w="482"/>
        <w:gridCol w:w="434"/>
        <w:gridCol w:w="362"/>
        <w:gridCol w:w="528"/>
        <w:gridCol w:w="492"/>
        <w:gridCol w:w="456"/>
        <w:gridCol w:w="444"/>
      </w:tblGrid>
      <w:tr w:rsidR="00A857AB" w14:paraId="0975EDAE" w14:textId="77777777" w:rsidTr="00A44DC5">
        <w:trPr>
          <w:trHeight w:val="780"/>
        </w:trPr>
        <w:tc>
          <w:tcPr>
            <w:tcW w:w="8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F4FFD0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tcMar>
              <w:left w:w="0" w:type="dxa"/>
            </w:tcMar>
            <w:vAlign w:val="bottom"/>
          </w:tcPr>
          <w:p w14:paraId="2406BE5C" w14:textId="7C8A1F95" w:rsidR="00A857AB" w:rsidRDefault="00512F9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77A362" wp14:editId="62D766A8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101600</wp:posOffset>
                      </wp:positionV>
                      <wp:extent cx="673100" cy="749300"/>
                      <wp:effectExtent l="4445" t="2540" r="0" b="6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8E3A5" id="Rectangle 2" o:spid="_x0000_s1026" style="position:absolute;margin-left:46pt;margin-top:8pt;width:53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1C18333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7D302B5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1BC90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BBAE8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3E13F3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9901790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7E4B152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7397F8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3C99BE44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12500E1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339FB133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105DB5F1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76198BCE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4D1552F3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461C0A85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3CCC6CC7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</w:tr>
      <w:tr w:rsidR="00A857AB" w14:paraId="1D5EF47B" w14:textId="77777777" w:rsidTr="00A44DC5">
        <w:trPr>
          <w:trHeight w:val="60"/>
        </w:trPr>
        <w:tc>
          <w:tcPr>
            <w:tcW w:w="8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2BE875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tcMar>
              <w:left w:w="0" w:type="dxa"/>
            </w:tcMar>
            <w:vAlign w:val="bottom"/>
          </w:tcPr>
          <w:p w14:paraId="0B81857B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02EA834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9BAC1C2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A82B90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9BF613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3C0AAC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672452B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48D476E9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E29EE4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5F646EE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40BD17B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04703E4B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61127838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1C9AE64B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D819EF0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70BB5944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5E5C7E1D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</w:tr>
      <w:tr w:rsidR="00A857AB" w14:paraId="6A1B4721" w14:textId="77777777" w:rsidTr="00A44DC5">
        <w:trPr>
          <w:trHeight w:val="60"/>
        </w:trPr>
        <w:tc>
          <w:tcPr>
            <w:tcW w:w="8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D5D345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tcMar>
              <w:left w:w="0" w:type="dxa"/>
            </w:tcMar>
            <w:vAlign w:val="bottom"/>
          </w:tcPr>
          <w:p w14:paraId="4C16EDEF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6B2CAEF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41FF5E3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28CEBF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04197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310D47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ED74B51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47112D4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EC35E5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0DC54CD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FAE28AB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675B0D0C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2B1078E7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31FAECD7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25CD36B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3E276525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08601BE8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</w:tr>
      <w:tr w:rsidR="00A857AB" w14:paraId="241E047B" w14:textId="77777777" w:rsidTr="00A44DC5">
        <w:trPr>
          <w:trHeight w:val="60"/>
        </w:trPr>
        <w:tc>
          <w:tcPr>
            <w:tcW w:w="4030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384B181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9A66A7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260BE67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447555ED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6E3D23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42C51F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35139EF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3E28717F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3096EFA7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29749D54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9C47A2D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01900850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0D9B9133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</w:tr>
      <w:tr w:rsidR="00A857AB" w14:paraId="11A183C8" w14:textId="77777777" w:rsidTr="00A44DC5">
        <w:trPr>
          <w:trHeight w:val="60"/>
        </w:trPr>
        <w:tc>
          <w:tcPr>
            <w:tcW w:w="4997" w:type="dxa"/>
            <w:gridSpan w:val="12"/>
            <w:shd w:val="clear" w:color="FFFFFF" w:fill="auto"/>
            <w:vAlign w:val="bottom"/>
          </w:tcPr>
          <w:p w14:paraId="2E9EB571" w14:textId="77777777" w:rsidR="00A857AB" w:rsidRDefault="000F2C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19A38E93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A1696B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555FF0E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F26A1B9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08173284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7CF9B29D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124627E0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874732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16724A2E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3994843A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</w:tr>
      <w:tr w:rsidR="00A857AB" w14:paraId="20F3EE09" w14:textId="77777777" w:rsidTr="00A44DC5">
        <w:trPr>
          <w:trHeight w:val="60"/>
        </w:trPr>
        <w:tc>
          <w:tcPr>
            <w:tcW w:w="4997" w:type="dxa"/>
            <w:gridSpan w:val="12"/>
            <w:shd w:val="clear" w:color="FFFFFF" w:fill="auto"/>
            <w:vAlign w:val="bottom"/>
          </w:tcPr>
          <w:p w14:paraId="7C4959E8" w14:textId="77777777" w:rsidR="00A857AB" w:rsidRDefault="000F2C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250B19B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E61B7B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7B918A5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2F35F69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7DA02771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04161443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5E140BB4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4211EF87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451EE08A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4C98E772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</w:tr>
      <w:tr w:rsidR="00A857AB" w14:paraId="4854DC6B" w14:textId="77777777" w:rsidTr="00A44DC5">
        <w:trPr>
          <w:trHeight w:val="60"/>
        </w:trPr>
        <w:tc>
          <w:tcPr>
            <w:tcW w:w="4997" w:type="dxa"/>
            <w:gridSpan w:val="12"/>
            <w:shd w:val="clear" w:color="FFFFFF" w:fill="auto"/>
            <w:vAlign w:val="bottom"/>
          </w:tcPr>
          <w:p w14:paraId="48FF9F25" w14:textId="77777777" w:rsidR="00A857AB" w:rsidRDefault="000F2C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11891A0C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B8FC6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AB7BE2D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607BE7A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2223518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3FFB3741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23838D9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8DB6639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63ED4B0F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21655AB0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</w:tr>
      <w:tr w:rsidR="00A857AB" w14:paraId="1A7FF973" w14:textId="77777777" w:rsidTr="00A44DC5">
        <w:trPr>
          <w:trHeight w:val="60"/>
        </w:trPr>
        <w:tc>
          <w:tcPr>
            <w:tcW w:w="8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98BD79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tcMar>
              <w:left w:w="0" w:type="dxa"/>
            </w:tcMar>
            <w:vAlign w:val="bottom"/>
          </w:tcPr>
          <w:p w14:paraId="50A9CB89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1CF214EC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E19668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7ECC69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74DF04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9C747F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12DF00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A5DDF62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4F9E32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F74DE12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17846C2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0E3F61BD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30953A4C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67EA36A5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F3F4B42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5A36EB5B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07EFEDBC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</w:tr>
      <w:tr w:rsidR="00A857AB" w14:paraId="392CA18A" w14:textId="77777777" w:rsidTr="00A44DC5">
        <w:trPr>
          <w:trHeight w:val="60"/>
        </w:trPr>
        <w:tc>
          <w:tcPr>
            <w:tcW w:w="4997" w:type="dxa"/>
            <w:gridSpan w:val="12"/>
            <w:shd w:val="clear" w:color="FFFFFF" w:fill="auto"/>
            <w:vAlign w:val="bottom"/>
          </w:tcPr>
          <w:p w14:paraId="3A917470" w14:textId="77777777" w:rsidR="00A857AB" w:rsidRDefault="000F2C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92CC759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E8994B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074DA4BF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8B5E65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05525EDE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440E1429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6B28347F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072D08B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4FB72742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4069E2BF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</w:tr>
      <w:tr w:rsidR="00A857AB" w14:paraId="452AD051" w14:textId="77777777" w:rsidTr="00A44DC5">
        <w:tc>
          <w:tcPr>
            <w:tcW w:w="8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03DF10C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  <w:shd w:val="clear" w:color="FFFFFF" w:fill="auto"/>
            <w:vAlign w:val="center"/>
          </w:tcPr>
          <w:p w14:paraId="6354F887" w14:textId="77777777" w:rsidR="00A857AB" w:rsidRDefault="00A85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DCF427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33594EA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9EAC00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center"/>
          </w:tcPr>
          <w:p w14:paraId="3739516B" w14:textId="77777777" w:rsidR="00A857AB" w:rsidRDefault="00A85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center"/>
          </w:tcPr>
          <w:p w14:paraId="2CF55269" w14:textId="77777777" w:rsidR="00A857AB" w:rsidRDefault="00A85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A674622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46FA64D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B4175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80AE591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515D121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2104B695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4CDD3291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5CE9C69B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F7511A9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193342B5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5E92EA13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</w:tr>
      <w:tr w:rsidR="00A857AB" w14:paraId="57BFC850" w14:textId="77777777" w:rsidTr="00A44DC5">
        <w:trPr>
          <w:gridBefore w:val="1"/>
          <w:wBefore w:w="426" w:type="dxa"/>
          <w:trHeight w:val="370"/>
        </w:trPr>
        <w:tc>
          <w:tcPr>
            <w:tcW w:w="436" w:type="dxa"/>
            <w:shd w:val="clear" w:color="FFFFFF" w:fill="auto"/>
            <w:tcMar>
              <w:right w:w="0" w:type="dxa"/>
            </w:tcMar>
            <w:vAlign w:val="center"/>
          </w:tcPr>
          <w:p w14:paraId="16867F1B" w14:textId="77777777" w:rsidR="00A857AB" w:rsidRDefault="000F2CEE" w:rsidP="00A44D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0C6F3D1" w14:textId="7462649E" w:rsidR="00A857AB" w:rsidRDefault="0010227B" w:rsidP="00A44D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0F2CEE">
              <w:rPr>
                <w:rFonts w:ascii="Times New Roman" w:hAnsi="Times New Roman"/>
                <w:sz w:val="26"/>
                <w:szCs w:val="26"/>
              </w:rPr>
              <w:t xml:space="preserve"> декабря 2021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14:paraId="2B847DEE" w14:textId="77777777" w:rsidR="00A857AB" w:rsidRDefault="000F2CEE" w:rsidP="00A44D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4DFE79C" w14:textId="7997AAF6" w:rsidR="00A857AB" w:rsidRDefault="00A44DC5" w:rsidP="00A44D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523</w:t>
            </w:r>
            <w:r w:rsidR="000F2CE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C4FE79" w14:textId="77777777" w:rsidR="00A857AB" w:rsidRDefault="00A857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6347A4" w14:textId="77777777" w:rsidR="00A857AB" w:rsidRDefault="00A857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7C036C4" w14:textId="77777777" w:rsidR="00A857AB" w:rsidRDefault="00A857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401F563" w14:textId="77777777" w:rsidR="00A857AB" w:rsidRDefault="00A857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6A2FBE4A" w14:textId="77777777" w:rsidR="00A857AB" w:rsidRDefault="00A857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44A4093B" w14:textId="77777777" w:rsidR="00A857AB" w:rsidRDefault="00A857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6402E8EF" w14:textId="77777777" w:rsidR="00A857AB" w:rsidRDefault="00A857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EAF041F" w14:textId="77777777" w:rsidR="00A857AB" w:rsidRDefault="00A857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7B3DF74B" w14:textId="77777777" w:rsidR="00A857AB" w:rsidRDefault="00A857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1344F6E1" w14:textId="77777777" w:rsidR="00A857AB" w:rsidRDefault="00A857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57AB" w14:paraId="3F9A391E" w14:textId="77777777" w:rsidTr="00A44DC5">
        <w:trPr>
          <w:trHeight w:val="60"/>
        </w:trPr>
        <w:tc>
          <w:tcPr>
            <w:tcW w:w="862" w:type="dxa"/>
            <w:gridSpan w:val="2"/>
            <w:shd w:val="clear" w:color="FFFFFF" w:fill="auto"/>
            <w:vAlign w:val="bottom"/>
          </w:tcPr>
          <w:p w14:paraId="73749634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14:paraId="5AB32D5E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6E05F51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8B57D0C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14:paraId="358AE7F0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2CF0ACF8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2828643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14:paraId="30993559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shd w:val="clear" w:color="FFFFFF" w:fill="auto"/>
            <w:tcMar>
              <w:right w:w="0" w:type="dxa"/>
            </w:tcMar>
            <w:vAlign w:val="bottom"/>
          </w:tcPr>
          <w:p w14:paraId="00A066FC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49B883F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right w:w="0" w:type="dxa"/>
            </w:tcMar>
            <w:vAlign w:val="bottom"/>
          </w:tcPr>
          <w:p w14:paraId="7DC6A34A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right w:w="0" w:type="dxa"/>
            </w:tcMar>
            <w:vAlign w:val="bottom"/>
          </w:tcPr>
          <w:p w14:paraId="48734162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tcMar>
              <w:right w:w="0" w:type="dxa"/>
            </w:tcMar>
            <w:vAlign w:val="bottom"/>
          </w:tcPr>
          <w:p w14:paraId="08A039A0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right w:w="0" w:type="dxa"/>
            </w:tcMar>
            <w:vAlign w:val="bottom"/>
          </w:tcPr>
          <w:p w14:paraId="05CF6D9E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tcMar>
              <w:right w:w="0" w:type="dxa"/>
            </w:tcMar>
            <w:vAlign w:val="bottom"/>
          </w:tcPr>
          <w:p w14:paraId="01AD0C9C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right w:w="0" w:type="dxa"/>
            </w:tcMar>
            <w:vAlign w:val="bottom"/>
          </w:tcPr>
          <w:p w14:paraId="66C977B7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dxa"/>
            <w:shd w:val="clear" w:color="FFFFFF" w:fill="auto"/>
            <w:tcMar>
              <w:right w:w="0" w:type="dxa"/>
            </w:tcMar>
            <w:vAlign w:val="bottom"/>
          </w:tcPr>
          <w:p w14:paraId="5A02866A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14:paraId="2DEB86AC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57AB" w14:paraId="6BCACF37" w14:textId="77777777" w:rsidTr="00E449A7">
        <w:tc>
          <w:tcPr>
            <w:tcW w:w="5812" w:type="dxa"/>
            <w:gridSpan w:val="14"/>
            <w:shd w:val="clear" w:color="FFFFFF" w:fill="auto"/>
            <w:vAlign w:val="bottom"/>
          </w:tcPr>
          <w:p w14:paraId="1A8E1C6D" w14:textId="5FD269CA" w:rsidR="00A857AB" w:rsidRDefault="000F2CE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Hlk91580509"/>
            <w:bookmarkStart w:id="1" w:name="_Hlk91581211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0227B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</w:t>
            </w:r>
            <w:r w:rsidR="00D855C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.12.20</w:t>
            </w:r>
            <w:r w:rsidR="00D855CE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 </w:t>
            </w:r>
            <w:r w:rsidR="00D855CE">
              <w:rPr>
                <w:rFonts w:ascii="Times New Roman" w:hAnsi="Times New Roman"/>
                <w:b/>
                <w:sz w:val="26"/>
                <w:szCs w:val="26"/>
              </w:rPr>
              <w:t>395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-РК </w:t>
            </w:r>
            <w:bookmarkStart w:id="2" w:name="_Hlk91581258"/>
            <w:r w:rsidR="00D855CE">
              <w:rPr>
                <w:rFonts w:ascii="Times New Roman" w:hAnsi="Times New Roman"/>
                <w:b/>
                <w:sz w:val="26"/>
                <w:szCs w:val="26"/>
              </w:rPr>
              <w:t xml:space="preserve">«О внесении изменений </w:t>
            </w:r>
            <w:r w:rsidR="00D855CE">
              <w:rPr>
                <w:rFonts w:ascii="Times New Roman" w:hAnsi="Times New Roman"/>
                <w:b/>
                <w:sz w:val="26"/>
                <w:szCs w:val="26"/>
              </w:rPr>
              <w:br/>
              <w:t>в приказ министерства конкурентной политики Калужской области от 17.12.2018 № 406-РК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«Об установлении тарифов на горячую воду в открытой системе теплоснабжения (горячее водоснабжение) для  акционерного общества «Научно - производственное предприятие «Калужский приборостроительный завод «Тайфун» на 2019-2023 годы» (в ред. приказов министерства конкурентной политики Калужской области от 21.01.2019 № 8-РК, от 16.12.2019 № 392-РК, от 14.12.2020 № 415-РК</w:t>
            </w:r>
            <w:bookmarkEnd w:id="2"/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bookmarkEnd w:id="0"/>
            <w:r w:rsidR="00246344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bookmarkEnd w:id="1"/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E543FC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E6DF1D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0AE3900A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tcMar>
              <w:left w:w="0" w:type="dxa"/>
            </w:tcMar>
            <w:vAlign w:val="bottom"/>
          </w:tcPr>
          <w:p w14:paraId="57197552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6B6B2A5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9F00DFA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795505D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4DCDD0A9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</w:tr>
      <w:tr w:rsidR="00A857AB" w14:paraId="577D698D" w14:textId="77777777" w:rsidTr="00A44DC5">
        <w:trPr>
          <w:trHeight w:val="60"/>
        </w:trPr>
        <w:tc>
          <w:tcPr>
            <w:tcW w:w="862" w:type="dxa"/>
            <w:gridSpan w:val="2"/>
            <w:shd w:val="clear" w:color="FFFFFF" w:fill="auto"/>
            <w:vAlign w:val="bottom"/>
          </w:tcPr>
          <w:p w14:paraId="5E7C596E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14:paraId="637FB2E4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4FEBE2E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BD2AD0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14:paraId="4C448F81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7D4216E9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6B75DAAF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14:paraId="23535719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shd w:val="clear" w:color="FFFFFF" w:fill="auto"/>
            <w:tcMar>
              <w:right w:w="0" w:type="dxa"/>
            </w:tcMar>
            <w:vAlign w:val="bottom"/>
          </w:tcPr>
          <w:p w14:paraId="4F4126BC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177CD2C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right w:w="0" w:type="dxa"/>
            </w:tcMar>
            <w:vAlign w:val="bottom"/>
          </w:tcPr>
          <w:p w14:paraId="3C06C06A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right w:w="0" w:type="dxa"/>
            </w:tcMar>
            <w:vAlign w:val="bottom"/>
          </w:tcPr>
          <w:p w14:paraId="6A107B85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tcMar>
              <w:right w:w="0" w:type="dxa"/>
            </w:tcMar>
            <w:vAlign w:val="bottom"/>
          </w:tcPr>
          <w:p w14:paraId="155F956E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right w:w="0" w:type="dxa"/>
            </w:tcMar>
            <w:vAlign w:val="bottom"/>
          </w:tcPr>
          <w:p w14:paraId="0EF456F5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tcMar>
              <w:right w:w="0" w:type="dxa"/>
            </w:tcMar>
            <w:vAlign w:val="bottom"/>
          </w:tcPr>
          <w:p w14:paraId="4EB8BF1B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right w:w="0" w:type="dxa"/>
            </w:tcMar>
            <w:vAlign w:val="bottom"/>
          </w:tcPr>
          <w:p w14:paraId="2088614D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dxa"/>
            <w:shd w:val="clear" w:color="FFFFFF" w:fill="auto"/>
            <w:tcMar>
              <w:right w:w="0" w:type="dxa"/>
            </w:tcMar>
            <w:vAlign w:val="bottom"/>
          </w:tcPr>
          <w:p w14:paraId="2B098F6E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14:paraId="28D03B3D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57AB" w14:paraId="50801CD7" w14:textId="77777777" w:rsidTr="00A44DC5">
        <w:trPr>
          <w:trHeight w:val="60"/>
        </w:trPr>
        <w:tc>
          <w:tcPr>
            <w:tcW w:w="862" w:type="dxa"/>
            <w:gridSpan w:val="2"/>
            <w:shd w:val="clear" w:color="FFFFFF" w:fill="auto"/>
            <w:vAlign w:val="bottom"/>
          </w:tcPr>
          <w:p w14:paraId="014730A0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14:paraId="23211AE8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811F34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3AEA439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14:paraId="0DDF147F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4222144B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30715804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14:paraId="074A51F8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shd w:val="clear" w:color="FFFFFF" w:fill="auto"/>
            <w:tcMar>
              <w:right w:w="0" w:type="dxa"/>
            </w:tcMar>
            <w:vAlign w:val="bottom"/>
          </w:tcPr>
          <w:p w14:paraId="493759A1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B765AB7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right w:w="0" w:type="dxa"/>
            </w:tcMar>
            <w:vAlign w:val="bottom"/>
          </w:tcPr>
          <w:p w14:paraId="36830788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right w:w="0" w:type="dxa"/>
            </w:tcMar>
            <w:vAlign w:val="bottom"/>
          </w:tcPr>
          <w:p w14:paraId="5BC4B95B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tcMar>
              <w:right w:w="0" w:type="dxa"/>
            </w:tcMar>
            <w:vAlign w:val="bottom"/>
          </w:tcPr>
          <w:p w14:paraId="2507C6CE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right w:w="0" w:type="dxa"/>
            </w:tcMar>
            <w:vAlign w:val="bottom"/>
          </w:tcPr>
          <w:p w14:paraId="36629225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tcMar>
              <w:right w:w="0" w:type="dxa"/>
            </w:tcMar>
            <w:vAlign w:val="bottom"/>
          </w:tcPr>
          <w:p w14:paraId="7E8D6FF4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right w:w="0" w:type="dxa"/>
            </w:tcMar>
            <w:vAlign w:val="bottom"/>
          </w:tcPr>
          <w:p w14:paraId="130CCDAB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dxa"/>
            <w:shd w:val="clear" w:color="FFFFFF" w:fill="auto"/>
            <w:tcMar>
              <w:right w:w="0" w:type="dxa"/>
            </w:tcMar>
            <w:vAlign w:val="bottom"/>
          </w:tcPr>
          <w:p w14:paraId="6D3ACD7E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14:paraId="03EA59B5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57AB" w14:paraId="595DD2D1" w14:textId="77777777" w:rsidTr="00A44DC5">
        <w:tc>
          <w:tcPr>
            <w:tcW w:w="9639" w:type="dxa"/>
            <w:gridSpan w:val="23"/>
            <w:shd w:val="clear" w:color="FFFFFF" w:fill="auto"/>
          </w:tcPr>
          <w:p w14:paraId="5DDF44C3" w14:textId="7EF7BD77" w:rsidR="00A857AB" w:rsidRDefault="000F2C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от 25.11.2021 № 2033,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</w:t>
            </w:r>
            <w:r w:rsidR="00E44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отмене регулирования тарифов</w:t>
            </w:r>
            <w:r w:rsidR="00E44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44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</w:t>
            </w:r>
            <w:r w:rsidR="00E44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теплоснабжения» (в</w:t>
            </w:r>
            <w:r w:rsidR="00E44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ФАС России от</w:t>
            </w:r>
            <w:r w:rsidR="00E44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29.08.2019 №</w:t>
            </w:r>
            <w:r w:rsidR="00E44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1153/19), постановлением Правительства Калужской области от</w:t>
            </w:r>
            <w:r w:rsidR="00E44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E44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</w:t>
            </w:r>
            <w:r w:rsidR="00E44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16.09.2021 №</w:t>
            </w:r>
            <w:r w:rsidR="00E44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611), на</w:t>
            </w:r>
            <w:r w:rsidR="00E44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10227B">
              <w:rPr>
                <w:rFonts w:ascii="Times New Roman" w:hAnsi="Times New Roman"/>
                <w:sz w:val="26"/>
                <w:szCs w:val="26"/>
              </w:rPr>
              <w:t xml:space="preserve"> 27</w:t>
            </w:r>
            <w:r>
              <w:rPr>
                <w:rFonts w:ascii="Times New Roman" w:hAnsi="Times New Roman"/>
                <w:sz w:val="26"/>
                <w:szCs w:val="26"/>
              </w:rPr>
              <w:t>.12.2021</w:t>
            </w:r>
            <w:r w:rsidR="00182A5D">
              <w:rPr>
                <w:rFonts w:ascii="Times New Roman" w:hAnsi="Times New Roman"/>
                <w:sz w:val="26"/>
                <w:szCs w:val="26"/>
              </w:rPr>
              <w:t>, в связи с допущенной технической ошибкой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577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857AB" w14:paraId="268503C8" w14:textId="77777777" w:rsidTr="00A44DC5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F6D7DEE" w14:textId="64F32838" w:rsidR="00A857AB" w:rsidRDefault="000F2CEE" w:rsidP="00D855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10227B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 </w:t>
            </w:r>
            <w:r w:rsidR="00D855CE">
              <w:rPr>
                <w:rFonts w:ascii="Times New Roman" w:hAnsi="Times New Roman"/>
                <w:sz w:val="26"/>
                <w:szCs w:val="26"/>
              </w:rPr>
              <w:t>13.12.2021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D855CE">
              <w:rPr>
                <w:rFonts w:ascii="Times New Roman" w:hAnsi="Times New Roman"/>
                <w:sz w:val="26"/>
                <w:szCs w:val="26"/>
              </w:rPr>
              <w:t>395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855CE">
              <w:rPr>
                <w:rFonts w:ascii="Times New Roman" w:hAnsi="Times New Roman"/>
                <w:sz w:val="26"/>
                <w:szCs w:val="26"/>
              </w:rPr>
              <w:t>РК «</w:t>
            </w:r>
            <w:r w:rsidR="00D855CE" w:rsidRPr="00D855CE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от 17.12.2018 № 406-РК «Об установлении тарифов на горячую воду в открытой системе теплоснабжения (горячее водоснабжение) для  акционерного общества «Научно - производственное предприятие «Калужский приборостроительный завод «Тайфун» на 2019-2023 годы» (в ред. приказов министерства конкурентной политики Калужской области от 21.01.2019 </w:t>
            </w:r>
            <w:r w:rsidR="00D855CE">
              <w:rPr>
                <w:rFonts w:ascii="Times New Roman" w:hAnsi="Times New Roman"/>
                <w:sz w:val="26"/>
                <w:szCs w:val="26"/>
              </w:rPr>
              <w:br/>
            </w:r>
            <w:r w:rsidR="00D855CE" w:rsidRPr="00D855CE">
              <w:rPr>
                <w:rFonts w:ascii="Times New Roman" w:hAnsi="Times New Roman"/>
                <w:sz w:val="26"/>
                <w:szCs w:val="26"/>
              </w:rPr>
              <w:t>№ 8-РК, от 16.12.2019 № 392-РК, от 14.12.2020 № 415-РК)</w:t>
            </w:r>
            <w:r w:rsidR="00246344">
              <w:rPr>
                <w:rFonts w:ascii="Times New Roman" w:hAnsi="Times New Roman"/>
                <w:sz w:val="26"/>
                <w:szCs w:val="26"/>
              </w:rPr>
              <w:t>»</w:t>
            </w:r>
            <w:r w:rsidR="00D855CE" w:rsidRPr="00D855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</w:t>
            </w:r>
            <w:r w:rsidR="00512F9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82A5D">
              <w:rPr>
                <w:rFonts w:ascii="Times New Roman" w:hAnsi="Times New Roman"/>
                <w:sz w:val="26"/>
                <w:szCs w:val="26"/>
              </w:rPr>
              <w:t>заменив в пункте 1 приказа слово «приложениям» словом «приложения».</w:t>
            </w:r>
          </w:p>
        </w:tc>
      </w:tr>
      <w:tr w:rsidR="00A857AB" w14:paraId="7F5EAE66" w14:textId="77777777" w:rsidTr="00A44DC5">
        <w:tc>
          <w:tcPr>
            <w:tcW w:w="9639" w:type="dxa"/>
            <w:gridSpan w:val="23"/>
            <w:shd w:val="clear" w:color="FFFFFF" w:fill="auto"/>
          </w:tcPr>
          <w:p w14:paraId="57EECDEC" w14:textId="2044FFA0" w:rsidR="00A857AB" w:rsidRDefault="000F2C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в силу </w:t>
            </w:r>
            <w:r w:rsidR="00D855CE">
              <w:rPr>
                <w:rFonts w:ascii="Times New Roman" w:hAnsi="Times New Roman"/>
                <w:sz w:val="26"/>
                <w:szCs w:val="26"/>
              </w:rPr>
              <w:t xml:space="preserve">по истечении </w:t>
            </w:r>
            <w:r w:rsidR="00A44DC5" w:rsidRPr="00A44DC5">
              <w:rPr>
                <w:rFonts w:ascii="Times New Roman" w:hAnsi="Times New Roman"/>
                <w:sz w:val="26"/>
                <w:szCs w:val="26"/>
              </w:rPr>
              <w:t>десяти дней после его официального опубликования и распространяет сво</w:t>
            </w:r>
            <w:r w:rsidR="00A44DC5">
              <w:rPr>
                <w:rFonts w:ascii="Times New Roman" w:hAnsi="Times New Roman"/>
                <w:sz w:val="26"/>
                <w:szCs w:val="26"/>
              </w:rPr>
              <w:t>ё</w:t>
            </w:r>
            <w:r w:rsidR="00A44DC5" w:rsidRPr="00A44DC5">
              <w:rPr>
                <w:rFonts w:ascii="Times New Roman" w:hAnsi="Times New Roman"/>
                <w:sz w:val="26"/>
                <w:szCs w:val="26"/>
              </w:rPr>
              <w:t xml:space="preserve"> действие на правоотношения, возникшие с 1 января 202</w:t>
            </w:r>
            <w:r w:rsidR="003D7376">
              <w:rPr>
                <w:rFonts w:ascii="Times New Roman" w:hAnsi="Times New Roman"/>
                <w:sz w:val="26"/>
                <w:szCs w:val="26"/>
              </w:rPr>
              <w:t>2 год</w:t>
            </w:r>
            <w:r w:rsidR="00A44DC5">
              <w:rPr>
                <w:rFonts w:ascii="Times New Roman" w:hAnsi="Times New Roman"/>
                <w:sz w:val="26"/>
                <w:szCs w:val="26"/>
              </w:rPr>
              <w:t>а</w:t>
            </w:r>
            <w:r w:rsidR="003D737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57AB" w14:paraId="6231D9C4" w14:textId="77777777" w:rsidTr="00A44DC5">
        <w:trPr>
          <w:trHeight w:val="60"/>
        </w:trPr>
        <w:tc>
          <w:tcPr>
            <w:tcW w:w="862" w:type="dxa"/>
            <w:gridSpan w:val="2"/>
            <w:shd w:val="clear" w:color="FFFFFF" w:fill="auto"/>
            <w:vAlign w:val="bottom"/>
          </w:tcPr>
          <w:p w14:paraId="6E556CD2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14:paraId="5E3CB889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5A805089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79E7FC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14:paraId="669886E6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047C19B3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27F289F9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14:paraId="1EA3D3CD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shd w:val="clear" w:color="FFFFFF" w:fill="auto"/>
            <w:tcMar>
              <w:right w:w="0" w:type="dxa"/>
            </w:tcMar>
            <w:vAlign w:val="bottom"/>
          </w:tcPr>
          <w:p w14:paraId="0E0117BF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AF8BDAC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right w:w="0" w:type="dxa"/>
            </w:tcMar>
            <w:vAlign w:val="bottom"/>
          </w:tcPr>
          <w:p w14:paraId="13914DAC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right w:w="0" w:type="dxa"/>
            </w:tcMar>
            <w:vAlign w:val="bottom"/>
          </w:tcPr>
          <w:p w14:paraId="485D7F53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tcMar>
              <w:right w:w="0" w:type="dxa"/>
            </w:tcMar>
            <w:vAlign w:val="bottom"/>
          </w:tcPr>
          <w:p w14:paraId="45EA63B3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right w:w="0" w:type="dxa"/>
            </w:tcMar>
            <w:vAlign w:val="bottom"/>
          </w:tcPr>
          <w:p w14:paraId="4BFFADFB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tcMar>
              <w:right w:w="0" w:type="dxa"/>
            </w:tcMar>
            <w:vAlign w:val="bottom"/>
          </w:tcPr>
          <w:p w14:paraId="2AC25BDD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right w:w="0" w:type="dxa"/>
            </w:tcMar>
            <w:vAlign w:val="bottom"/>
          </w:tcPr>
          <w:p w14:paraId="7D4AF36A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dxa"/>
            <w:shd w:val="clear" w:color="FFFFFF" w:fill="auto"/>
            <w:tcMar>
              <w:right w:w="0" w:type="dxa"/>
            </w:tcMar>
            <w:vAlign w:val="bottom"/>
          </w:tcPr>
          <w:p w14:paraId="3F692A4F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14:paraId="4088FBD4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57AB" w14:paraId="0A9CF1F3" w14:textId="77777777" w:rsidTr="00E449A7">
        <w:trPr>
          <w:trHeight w:val="557"/>
        </w:trPr>
        <w:tc>
          <w:tcPr>
            <w:tcW w:w="862" w:type="dxa"/>
            <w:gridSpan w:val="2"/>
            <w:shd w:val="clear" w:color="FFFFFF" w:fill="auto"/>
            <w:vAlign w:val="bottom"/>
          </w:tcPr>
          <w:p w14:paraId="2D7C27AB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14:paraId="0F0AA171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5E0291F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3963F2A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14:paraId="5601EAE0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229C6B31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65C90C24" w14:textId="77777777" w:rsidR="00A857AB" w:rsidRDefault="00A857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14:paraId="6CE3BD02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shd w:val="clear" w:color="FFFFFF" w:fill="auto"/>
            <w:tcMar>
              <w:right w:w="0" w:type="dxa"/>
            </w:tcMar>
            <w:vAlign w:val="bottom"/>
          </w:tcPr>
          <w:p w14:paraId="77D6E032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963E2B7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right w:w="0" w:type="dxa"/>
            </w:tcMar>
            <w:vAlign w:val="bottom"/>
          </w:tcPr>
          <w:p w14:paraId="57FD4665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right w:w="0" w:type="dxa"/>
            </w:tcMar>
            <w:vAlign w:val="bottom"/>
          </w:tcPr>
          <w:p w14:paraId="2A826836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tcMar>
              <w:right w:w="0" w:type="dxa"/>
            </w:tcMar>
            <w:vAlign w:val="bottom"/>
          </w:tcPr>
          <w:p w14:paraId="67E49916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shd w:val="clear" w:color="FFFFFF" w:fill="auto"/>
            <w:tcMar>
              <w:right w:w="0" w:type="dxa"/>
            </w:tcMar>
            <w:vAlign w:val="bottom"/>
          </w:tcPr>
          <w:p w14:paraId="47D1C70B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tcMar>
              <w:right w:w="0" w:type="dxa"/>
            </w:tcMar>
            <w:vAlign w:val="bottom"/>
          </w:tcPr>
          <w:p w14:paraId="55CDD9F8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right w:w="0" w:type="dxa"/>
            </w:tcMar>
            <w:vAlign w:val="bottom"/>
          </w:tcPr>
          <w:p w14:paraId="552FEB4A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dxa"/>
            <w:shd w:val="clear" w:color="FFFFFF" w:fill="auto"/>
            <w:tcMar>
              <w:right w:w="0" w:type="dxa"/>
            </w:tcMar>
            <w:vAlign w:val="bottom"/>
          </w:tcPr>
          <w:p w14:paraId="2A625AD0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right w:w="0" w:type="dxa"/>
            </w:tcMar>
            <w:vAlign w:val="bottom"/>
          </w:tcPr>
          <w:p w14:paraId="1A42AABE" w14:textId="77777777" w:rsidR="00A857AB" w:rsidRDefault="00A857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57AB" w14:paraId="2F4F382C" w14:textId="77777777" w:rsidTr="00A44DC5">
        <w:trPr>
          <w:trHeight w:val="60"/>
        </w:trPr>
        <w:tc>
          <w:tcPr>
            <w:tcW w:w="4030" w:type="dxa"/>
            <w:gridSpan w:val="9"/>
            <w:shd w:val="clear" w:color="FFFFFF" w:fill="auto"/>
            <w:vAlign w:val="bottom"/>
          </w:tcPr>
          <w:p w14:paraId="41FAB039" w14:textId="012C7B37" w:rsidR="00A857AB" w:rsidRDefault="000F2C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49475658" w14:textId="77777777" w:rsidR="00A857AB" w:rsidRDefault="00A857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0" w:type="dxa"/>
            <w:gridSpan w:val="12"/>
            <w:shd w:val="clear" w:color="FFFFFF" w:fill="auto"/>
            <w:vAlign w:val="bottom"/>
          </w:tcPr>
          <w:p w14:paraId="50C84D6D" w14:textId="77777777" w:rsidR="00A857AB" w:rsidRDefault="000F2CE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D2AC734" w14:textId="358E06E9" w:rsidR="00A857AB" w:rsidRDefault="00A857AB"/>
    <w:sectPr w:rsidR="00A857A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AB"/>
    <w:rsid w:val="000F2CEE"/>
    <w:rsid w:val="0010227B"/>
    <w:rsid w:val="001674F0"/>
    <w:rsid w:val="00182A5D"/>
    <w:rsid w:val="0021023A"/>
    <w:rsid w:val="00246344"/>
    <w:rsid w:val="002A708C"/>
    <w:rsid w:val="002F1B70"/>
    <w:rsid w:val="003D7376"/>
    <w:rsid w:val="004F0850"/>
    <w:rsid w:val="00512F90"/>
    <w:rsid w:val="00623D0D"/>
    <w:rsid w:val="00954051"/>
    <w:rsid w:val="00A355FB"/>
    <w:rsid w:val="00A44DC5"/>
    <w:rsid w:val="00A857AB"/>
    <w:rsid w:val="00CC5772"/>
    <w:rsid w:val="00D47C8A"/>
    <w:rsid w:val="00D855CE"/>
    <w:rsid w:val="00DC0D39"/>
    <w:rsid w:val="00E449A7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7864"/>
  <w15:docId w15:val="{3CCBF939-63C6-43E2-BFAD-D1586FAF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Юлия Александровна</dc:creator>
  <cp:lastModifiedBy>Финакин Антон Олегович</cp:lastModifiedBy>
  <cp:revision>5</cp:revision>
  <cp:lastPrinted>2021-12-28T07:48:00Z</cp:lastPrinted>
  <dcterms:created xsi:type="dcterms:W3CDTF">2021-12-20T13:27:00Z</dcterms:created>
  <dcterms:modified xsi:type="dcterms:W3CDTF">2021-12-28T08:54:00Z</dcterms:modified>
</cp:coreProperties>
</file>