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0459" w:type="dxa"/>
        <w:tblInd w:w="0" w:type="dxa"/>
        <w:tblLook w:val="04A0" w:firstRow="1" w:lastRow="0" w:firstColumn="1" w:lastColumn="0" w:noHBand="0" w:noVBand="1"/>
      </w:tblPr>
      <w:tblGrid>
        <w:gridCol w:w="558"/>
        <w:gridCol w:w="7"/>
        <w:gridCol w:w="523"/>
        <w:gridCol w:w="29"/>
        <w:gridCol w:w="385"/>
        <w:gridCol w:w="57"/>
        <w:gridCol w:w="392"/>
        <w:gridCol w:w="89"/>
        <w:gridCol w:w="393"/>
        <w:gridCol w:w="127"/>
        <w:gridCol w:w="236"/>
        <w:gridCol w:w="154"/>
        <w:gridCol w:w="419"/>
        <w:gridCol w:w="205"/>
        <w:gridCol w:w="276"/>
        <w:gridCol w:w="442"/>
        <w:gridCol w:w="244"/>
        <w:gridCol w:w="197"/>
        <w:gridCol w:w="441"/>
        <w:gridCol w:w="440"/>
        <w:gridCol w:w="422"/>
        <w:gridCol w:w="422"/>
        <w:gridCol w:w="422"/>
        <w:gridCol w:w="422"/>
        <w:gridCol w:w="422"/>
        <w:gridCol w:w="365"/>
        <w:gridCol w:w="365"/>
        <w:gridCol w:w="353"/>
        <w:gridCol w:w="416"/>
        <w:gridCol w:w="416"/>
        <w:gridCol w:w="820"/>
      </w:tblGrid>
      <w:tr w:rsidR="006E787A" w14:paraId="7928E352" w14:textId="77777777" w:rsidTr="00B96BC5">
        <w:trPr>
          <w:gridAfter w:val="1"/>
          <w:wAfter w:w="820" w:type="dxa"/>
          <w:trHeight w:val="102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7D78C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458E6FE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4690C4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D08C6A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4BAAE3E" w14:textId="77777777" w:rsidR="006E787A" w:rsidRDefault="00661113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pict w14:anchorId="784BF7EE">
                <v:rect id="_x0000_s1026" style="position:absolute;margin-left:21pt;margin-top:15pt;width:50pt;height:59pt;z-index:251657728;mso-position-horizontal-relative:text;mso-position-vertical-relative:text" stroked="f">
                  <v:fill r:id="rId6" o:title="image000" type="frame"/>
                </v:rect>
              </w:pict>
            </w: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BB60B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77AC87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C69519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F6C48C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831C1B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57E1F3E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257D8D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F27633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16E38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A2410C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4A5895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D93055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4C414EB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075E0C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53E114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38CA8378" w14:textId="77777777" w:rsidTr="00B96BC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A5BDF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176A73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FF8EE8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E4525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137B98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1D48B4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1EF7DD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BBFF5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263FBA1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5D21BF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1888450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ECDC7A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7254B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82A0AD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FEF944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518597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22CCC7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BAD182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A851E2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FE1E994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632E3F64" w14:textId="77777777" w:rsidTr="00B96BC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C226EF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60086B9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E14B34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B2FB8A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0CC18D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E2BE9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B6545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ECE4AE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3B1C235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185570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3368F39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5C55192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7B3DE3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A5FC78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767C0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782022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199363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DC1774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208D6F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82AF60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3D6179B9" w14:textId="77777777" w:rsidTr="00B96BC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042C40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1C67458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0E3A8C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CEED3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6FAB7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812464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01E0AC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B901BA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1280D73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3CC354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7C24299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125CBFE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3ADB5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FE151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D7CD85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983931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7AE8FE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ED373C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10C56A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1643C1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60631582" w14:textId="77777777" w:rsidTr="00B96BC5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F87795C" w14:textId="77777777" w:rsidR="006E787A" w:rsidRDefault="00E867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B479F6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5BA27B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192DC2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15300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E0E85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43E435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3AA7CD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E83C68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2491B9C5" w14:textId="77777777" w:rsidTr="00B96BC5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543D037A" w14:textId="77777777" w:rsidR="006E787A" w:rsidRDefault="00E867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3BB44B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24757A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5FA663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230A0A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E8F1DF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37E57F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102600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532A9B3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7CF6E3A7" w14:textId="77777777" w:rsidTr="00B96BC5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05907444" w14:textId="77777777" w:rsidR="006E787A" w:rsidRDefault="00E867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1C902F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82676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0C6FAA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8A664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4839A6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7C8042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7F53A9E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47AAC29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1815284B" w14:textId="77777777" w:rsidTr="00B96BC5">
        <w:trPr>
          <w:trHeight w:val="60"/>
        </w:trPr>
        <w:tc>
          <w:tcPr>
            <w:tcW w:w="565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688799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tcMar>
              <w:left w:w="0" w:type="dxa"/>
            </w:tcMar>
            <w:vAlign w:val="bottom"/>
          </w:tcPr>
          <w:p w14:paraId="5CADCD34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2A62FF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C89E12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090772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6137098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1775400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0826516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410D450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351E771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6CCA5FE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2ACDF88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AC37A1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84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7830205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579" w:type="dxa"/>
            <w:gridSpan w:val="8"/>
            <w:shd w:val="clear" w:color="FFFFFF" w:fill="auto"/>
            <w:tcMar>
              <w:left w:w="0" w:type="dxa"/>
            </w:tcMar>
            <w:vAlign w:val="bottom"/>
          </w:tcPr>
          <w:p w14:paraId="6955B53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5B99196C" w14:textId="77777777" w:rsidTr="00B96BC5">
        <w:trPr>
          <w:gridAfter w:val="1"/>
          <w:wAfter w:w="820" w:type="dxa"/>
          <w:trHeight w:val="60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7EB772A6" w14:textId="77777777" w:rsidR="006E787A" w:rsidRDefault="00E867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 Р И К А З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EB64D5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2C26A1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476B9EA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6B291B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0B8DB90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57012D2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632EB7B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24AD34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1048CBEE" w14:textId="77777777" w:rsidTr="00B96BC5">
        <w:trPr>
          <w:gridAfter w:val="1"/>
          <w:wAfter w:w="820" w:type="dxa"/>
        </w:trPr>
        <w:tc>
          <w:tcPr>
            <w:tcW w:w="565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B712605" w14:textId="77777777" w:rsidR="006E787A" w:rsidRDefault="006E78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3" w:type="dxa"/>
            <w:shd w:val="clear" w:color="FFFFFF" w:fill="auto"/>
            <w:vAlign w:val="center"/>
          </w:tcPr>
          <w:p w14:paraId="5ECC42DD" w14:textId="77777777" w:rsidR="006E787A" w:rsidRDefault="006E7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2E093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4A23DF7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5D40AE5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tcMar>
              <w:right w:w="0" w:type="dxa"/>
            </w:tcMar>
            <w:vAlign w:val="center"/>
          </w:tcPr>
          <w:p w14:paraId="156C74AE" w14:textId="77777777" w:rsidR="006E787A" w:rsidRDefault="006E78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center"/>
          </w:tcPr>
          <w:p w14:paraId="7CC4F878" w14:textId="77777777" w:rsidR="006E787A" w:rsidRDefault="006E787A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7D1BD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shd w:val="clear" w:color="FFFFFF" w:fill="auto"/>
            <w:tcMar>
              <w:left w:w="0" w:type="dxa"/>
            </w:tcMar>
            <w:vAlign w:val="bottom"/>
          </w:tcPr>
          <w:p w14:paraId="79A0DD1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gridSpan w:val="2"/>
            <w:shd w:val="clear" w:color="FFFFFF" w:fill="auto"/>
            <w:tcMar>
              <w:left w:w="0" w:type="dxa"/>
            </w:tcMar>
            <w:vAlign w:val="bottom"/>
          </w:tcPr>
          <w:p w14:paraId="2B4EB61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1" w:type="dxa"/>
            <w:shd w:val="clear" w:color="FFFFFF" w:fill="auto"/>
            <w:tcMar>
              <w:left w:w="0" w:type="dxa"/>
            </w:tcMar>
            <w:vAlign w:val="bottom"/>
          </w:tcPr>
          <w:p w14:paraId="05AC583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0" w:type="dxa"/>
            <w:shd w:val="clear" w:color="FFFFFF" w:fill="auto"/>
            <w:tcMar>
              <w:left w:w="0" w:type="dxa"/>
            </w:tcMar>
            <w:vAlign w:val="bottom"/>
          </w:tcPr>
          <w:p w14:paraId="3FC0F0E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7E5925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6D2D2DE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94736F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3C1443D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07AC20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0717DB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CF108A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15E5144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4FFC3046" w14:textId="77777777" w:rsidTr="00B96BC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center"/>
          </w:tcPr>
          <w:p w14:paraId="53C429E6" w14:textId="77777777" w:rsidR="006E787A" w:rsidRDefault="00E86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</w:t>
            </w:r>
          </w:p>
        </w:tc>
        <w:tc>
          <w:tcPr>
            <w:tcW w:w="2804" w:type="dxa"/>
            <w:gridSpan w:val="11"/>
            <w:shd w:val="clear" w:color="FFFFFF" w:fill="auto"/>
            <w:vAlign w:val="center"/>
          </w:tcPr>
          <w:p w14:paraId="27883E7D" w14:textId="77777777" w:rsidR="006E787A" w:rsidRDefault="00E86710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15 ноября 2021 г.</w:t>
            </w:r>
          </w:p>
        </w:tc>
        <w:tc>
          <w:tcPr>
            <w:tcW w:w="481" w:type="dxa"/>
            <w:gridSpan w:val="2"/>
            <w:shd w:val="clear" w:color="FFFFFF" w:fill="auto"/>
            <w:vAlign w:val="center"/>
          </w:tcPr>
          <w:p w14:paraId="30D20466" w14:textId="77777777" w:rsidR="006E787A" w:rsidRDefault="00E8671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1764" w:type="dxa"/>
            <w:gridSpan w:val="5"/>
            <w:shd w:val="clear" w:color="FFFFFF" w:fill="auto"/>
            <w:tcMar>
              <w:left w:w="0" w:type="dxa"/>
            </w:tcMar>
            <w:vAlign w:val="center"/>
          </w:tcPr>
          <w:p w14:paraId="03FF7F5F" w14:textId="50D902F0" w:rsidR="006E787A" w:rsidRDefault="00BF3CCF" w:rsidP="00B96BC5">
            <w:pPr>
              <w:jc w:val="center"/>
              <w:rPr>
                <w:rFonts w:ascii="Times New Roman" w:hAnsi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/>
                <w:sz w:val="26"/>
                <w:szCs w:val="26"/>
                <w:u w:val="single"/>
              </w:rPr>
              <w:t>138</w:t>
            </w:r>
            <w:r w:rsidR="00E86710">
              <w:rPr>
                <w:rFonts w:ascii="Times New Roman" w:hAnsi="Times New Roman"/>
                <w:sz w:val="26"/>
                <w:szCs w:val="26"/>
                <w:u w:val="single"/>
              </w:rPr>
              <w:t>-РК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C60978" w14:textId="77777777" w:rsidR="006E787A" w:rsidRDefault="006E7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7663601" w14:textId="77777777" w:rsidR="006E787A" w:rsidRDefault="006E7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2732B67B" w14:textId="77777777" w:rsidR="006E787A" w:rsidRDefault="006E7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F8F58BC" w14:textId="77777777" w:rsidR="006E787A" w:rsidRDefault="006E7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94C0C26" w14:textId="77777777" w:rsidR="006E787A" w:rsidRDefault="006E7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157ADE35" w14:textId="77777777" w:rsidR="006E787A" w:rsidRDefault="006E7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25AB46E9" w14:textId="77777777" w:rsidR="006E787A" w:rsidRDefault="006E7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36CC2034" w14:textId="77777777" w:rsidR="006E787A" w:rsidRDefault="006E787A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787A" w14:paraId="4AC94C0B" w14:textId="77777777" w:rsidTr="00B96BC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18D4CEE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3712A68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618C23E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5849FCA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96D90A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B53C45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07A01DB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24A1B74D" w14:textId="77777777" w:rsidR="006E787A" w:rsidRDefault="006E78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6B01BE1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3CE57BC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4D0A4C78" w14:textId="77777777" w:rsidTr="00B96BC5">
        <w:trPr>
          <w:gridAfter w:val="1"/>
          <w:wAfter w:w="820" w:type="dxa"/>
        </w:trPr>
        <w:tc>
          <w:tcPr>
            <w:tcW w:w="5614" w:type="dxa"/>
            <w:gridSpan w:val="20"/>
            <w:shd w:val="clear" w:color="FFFFFF" w:fill="auto"/>
            <w:vAlign w:val="bottom"/>
          </w:tcPr>
          <w:p w14:paraId="27770CED" w14:textId="77777777" w:rsidR="006E787A" w:rsidRDefault="00E86710" w:rsidP="00B96BC5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 внесении изменений в приказ министерства конкурентной политики Калужской области </w:t>
            </w:r>
            <w:r w:rsidR="00B96BC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от 17.12.2018 № 401-РК  «Об</w:t>
            </w:r>
            <w:r w:rsidR="00B96B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установлении тарифов</w:t>
            </w:r>
            <w:r w:rsidR="00B96B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r w:rsidR="00B96B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тепловую энергию (мощность) для акционерного общества «Калужский научно - исследовательский институт телемеханических устройств» на  2019-2023 годы» (в</w:t>
            </w:r>
            <w:r w:rsidR="00B96BC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ред. приказов министерства конкурентной политики Калужской области от 02.12.2019 № 279-РК, от 07.12.2020 </w:t>
            </w:r>
            <w:r w:rsidR="00B96BC5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</w:rPr>
              <w:t>№ 315-РК)</w:t>
            </w: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D37AC2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7BD415A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24F9E6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137DB80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22" w:type="dxa"/>
            <w:shd w:val="clear" w:color="FFFFFF" w:fill="auto"/>
            <w:tcMar>
              <w:left w:w="0" w:type="dxa"/>
            </w:tcMar>
            <w:vAlign w:val="bottom"/>
          </w:tcPr>
          <w:p w14:paraId="590ABF9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0C65AB4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5" w:type="dxa"/>
            <w:shd w:val="clear" w:color="FFFFFF" w:fill="auto"/>
            <w:tcMar>
              <w:left w:w="0" w:type="dxa"/>
            </w:tcMar>
            <w:vAlign w:val="bottom"/>
          </w:tcPr>
          <w:p w14:paraId="3369647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tcMar>
              <w:left w:w="0" w:type="dxa"/>
            </w:tcMar>
            <w:vAlign w:val="bottom"/>
          </w:tcPr>
          <w:p w14:paraId="6D400B9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36B3296D" w14:textId="77777777" w:rsidTr="00B96BC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1F24678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52A5121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1B2F67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69A5D00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1929869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691DFD1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3E8437B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715992A9" w14:textId="77777777" w:rsidR="006E787A" w:rsidRDefault="006E78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45C45E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32F3313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0BDCFD6C" w14:textId="77777777" w:rsidTr="00B96BC5">
        <w:trPr>
          <w:gridAfter w:val="1"/>
          <w:wAfter w:w="820" w:type="dxa"/>
          <w:trHeight w:val="60"/>
        </w:trPr>
        <w:tc>
          <w:tcPr>
            <w:tcW w:w="565" w:type="dxa"/>
            <w:gridSpan w:val="2"/>
            <w:shd w:val="clear" w:color="FFFFFF" w:fill="auto"/>
            <w:vAlign w:val="bottom"/>
          </w:tcPr>
          <w:p w14:paraId="1249016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" w:type="dxa"/>
            <w:shd w:val="clear" w:color="FFFFFF" w:fill="auto"/>
            <w:vAlign w:val="bottom"/>
          </w:tcPr>
          <w:p w14:paraId="15C7BF3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gridSpan w:val="2"/>
            <w:shd w:val="clear" w:color="FFFFFF" w:fill="auto"/>
            <w:vAlign w:val="bottom"/>
          </w:tcPr>
          <w:p w14:paraId="2AFF389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9" w:type="dxa"/>
            <w:gridSpan w:val="2"/>
            <w:shd w:val="clear" w:color="FFFFFF" w:fill="auto"/>
            <w:vAlign w:val="bottom"/>
          </w:tcPr>
          <w:p w14:paraId="1C2A8E4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2" w:type="dxa"/>
            <w:gridSpan w:val="2"/>
            <w:shd w:val="clear" w:color="FFFFFF" w:fill="auto"/>
            <w:vAlign w:val="bottom"/>
          </w:tcPr>
          <w:p w14:paraId="27A15E6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3" w:type="dxa"/>
            <w:gridSpan w:val="2"/>
            <w:shd w:val="clear" w:color="FFFFFF" w:fill="auto"/>
            <w:vAlign w:val="bottom"/>
          </w:tcPr>
          <w:p w14:paraId="74AFBE74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73" w:type="dxa"/>
            <w:gridSpan w:val="2"/>
            <w:shd w:val="clear" w:color="FFFFFF" w:fill="auto"/>
            <w:vAlign w:val="bottom"/>
          </w:tcPr>
          <w:p w14:paraId="152A5FF4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720" w:type="dxa"/>
            <w:gridSpan w:val="13"/>
            <w:shd w:val="clear" w:color="FFFFFF" w:fill="auto"/>
            <w:tcMar>
              <w:right w:w="0" w:type="dxa"/>
            </w:tcMar>
            <w:vAlign w:val="bottom"/>
          </w:tcPr>
          <w:p w14:paraId="15AFD834" w14:textId="77777777" w:rsidR="006E787A" w:rsidRDefault="006E78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5" w:type="dxa"/>
            <w:shd w:val="clear" w:color="FFFFFF" w:fill="auto"/>
            <w:vAlign w:val="bottom"/>
          </w:tcPr>
          <w:p w14:paraId="1605FE1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1185" w:type="dxa"/>
            <w:gridSpan w:val="3"/>
            <w:shd w:val="clear" w:color="FFFFFF" w:fill="auto"/>
            <w:vAlign w:val="bottom"/>
          </w:tcPr>
          <w:p w14:paraId="7EF1587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76C8EA72" w14:textId="77777777" w:rsidTr="00B96BC5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</w:tcPr>
          <w:p w14:paraId="37F2C052" w14:textId="77777777" w:rsidR="006E787A" w:rsidRDefault="00E867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 xml:space="preserve">В соответствии с Федеральным законом «О теплоснабжении», постановлением Правительства Российской Федерации от 22.10.2012 № 1075 «О ценообразовании в сфере теплоснабжения» (в ред. постановлений Правительства РФ от 12.08.2013 № 688, от 07.10.2013 № 886, от 20.02.2014 № 128, от 26.03.2014 № 230, от 03.06.2014 № 510, от 01.07.2014 № 603, от 05.09.2014 № 901, от 02.10.2014 № 1011, от 20.11.2014 № 1228, от 03.12.2014 № 1305, от 13.02.2015 № 120, от 21.04.2015 № 380, от 11.09.2015 № 968, от 03.10.2015 № 1055, от 24.12.2015 № 1419, от 31.12.2015 № 1530, от 29.06.2016 № 603, от 28.10.2016 № 1098, от 22.11.2016 № 1224, от 24.01.2017 № 54, от 15.04.2017 № 449, от 19.04.2017 № 468, от 05.05.2017 № 534, от 25.08.2017 № 997, от 17.11.2017 № 1390, от 13.01.2018 № 7, от 08.02.2018 № 126, от 05.07.2018 № 787, от 08.10.2018 № 1206, от 19.10.2018 № 1246, от 24.01.2019 № 31, от 25.01.2019 № 43, от 28.02.2019 № 209, от 26.04.2019 № 519, от 05.09.2019 № 1164, с изм., внесенными постановлением Правительства РФ от 30.04.2020 № 622), приказами Федеральной службы по тарифам от 13.06.2013 № 760-э «Об утверждении Методических указаний по расчёту регулируемых цен (тарифов) в сфере теплоснабжения» (в ред. приказа ФСТ России от 27.05.2015 № 1080-э, приказов ФАС России от 04.07.2016 № 888/16, от 30.06.2017 № 868/17, от 04.10.2017 № 1292/17, от 18.07.2018 № 1005/18, от 29.08.2019 № 1152/19, от 21.12.2020 № 1237/20), от 07.06.2013 № 163 «Об утверждении Регламента открытия дел об установлении регулируемых цен (тарифов) и отмене регулирования тарифов в сфере теплоснабжения» (в ред. приказа ФАС России от 29.08.2019 № 1153/19), постановлением Правительства Калужской области от 04.04.2007 № 88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«О министерстве конкурентной политики Калужской области» (в ред. постановлений Правительства Калужской области от 07.06.2007 № 145, от 06.09.2007 № 214, от 09.11.2007 № 285, от 22.04.2008 № 171, от 09.09.2010 № 355, от 17.01.2011 № 12, от 24.01.2012 № 20, от 02.05.2012 № 221, от 05.06.2012 № 278, от 17.12.2012 № 627, от 01.03.2013 № 112, от 02.08.2013 № 403, от 26.02.2014 № 128, от 26.03.2014 № 196, от 01.02.2016 № 62, от 18.05.2016 № 294, от 16.11.2016 № 617, от 18.01.2017 № 26, от 29.03.2017 № 173, от 26.07.2017 № 425, от 31.10.2017 № 623, от 06.12.2017 № 714, от 18.12.2017 № 748, от 05.02.2018 № 81, от 30.08.2018 № 523, от 05.10.2018 № 611, от 07.12.2018 № 742, от 25.12.2018 № 805, от 07.05.2019 № 288, от 11.07.2019 № 432, от 08.11.2019 № 705, от 03.06.2020 № 437, от 28.08.2020 № 665, от 30.06.2021 № 412, от 06.09.2021 № 591, от 16.09.2021 № 611), на основании протокола заседания комиссии по тарифам и ценам министерства конкурентной политики Калужской области от 15.11.2021 </w:t>
            </w:r>
            <w:r w:rsidRPr="00B96BC5">
              <w:rPr>
                <w:rFonts w:ascii="Times New Roman" w:hAnsi="Times New Roman"/>
                <w:b/>
                <w:sz w:val="26"/>
                <w:szCs w:val="26"/>
              </w:rPr>
              <w:t>ПРИКАЗЫВАЮ:</w:t>
            </w:r>
          </w:p>
        </w:tc>
      </w:tr>
      <w:tr w:rsidR="006E787A" w14:paraId="16C3C769" w14:textId="77777777" w:rsidTr="00B96BC5">
        <w:trPr>
          <w:gridAfter w:val="1"/>
          <w:wAfter w:w="820" w:type="dxa"/>
        </w:trPr>
        <w:tc>
          <w:tcPr>
            <w:tcW w:w="9639" w:type="dxa"/>
            <w:gridSpan w:val="30"/>
            <w:shd w:val="clear" w:color="FFFFFF" w:fill="auto"/>
            <w:vAlign w:val="bottom"/>
          </w:tcPr>
          <w:p w14:paraId="14D6FD65" w14:textId="77777777" w:rsidR="006E787A" w:rsidRDefault="00E867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ab/>
              <w:t>1. Внести изменения в приказ министерства конкурентной политики Калужской области от 17.12.2018 № 401-РК  «Об установлении тарифов на тепловую энергию (мощность) для акционерного общества «Калужский научно - исследовательский институт телемеханических устройств» на  2019-2023 годы» (в ред. приказов министерства конкурентной политики Калужской области от 02.12.2019 № 279-РК, от 07.12.2020 № 315-РК) (далее - приказ), изложив  приложения № 1, № 2 к приказу в новой редакции согласно приложению к настоящему приказу.</w:t>
            </w:r>
          </w:p>
        </w:tc>
      </w:tr>
      <w:tr w:rsidR="006E787A" w14:paraId="540D1843" w14:textId="77777777" w:rsidTr="00B96BC5">
        <w:trPr>
          <w:gridAfter w:val="1"/>
          <w:wAfter w:w="820" w:type="dxa"/>
        </w:trPr>
        <w:tc>
          <w:tcPr>
            <w:tcW w:w="8807" w:type="dxa"/>
            <w:gridSpan w:val="28"/>
            <w:shd w:val="clear" w:color="FFFFFF" w:fill="auto"/>
          </w:tcPr>
          <w:p w14:paraId="6FC5D811" w14:textId="77777777" w:rsidR="006E787A" w:rsidRDefault="00E867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2. Настоящий приказ вступает в силу с 1 января 2022 года.</w:t>
            </w:r>
          </w:p>
        </w:tc>
        <w:tc>
          <w:tcPr>
            <w:tcW w:w="416" w:type="dxa"/>
            <w:shd w:val="clear" w:color="FFFFFF" w:fill="auto"/>
            <w:vAlign w:val="bottom"/>
          </w:tcPr>
          <w:p w14:paraId="13FEE49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49505D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114CA80B" w14:textId="77777777" w:rsidTr="00B96BC5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1568AD6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6BD184A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5FDA45D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53B6473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12D6B0F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5150D9F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25C69C7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F6D62DD" w14:textId="77777777" w:rsidR="006E787A" w:rsidRDefault="006E78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327685C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7F65CA4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262E4C9C" w14:textId="77777777" w:rsidTr="00B96BC5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44D764C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1641AAF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70479D1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066173E4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3A795B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2F278DE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B7BE3D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7AE13BF2" w14:textId="77777777" w:rsidR="006E787A" w:rsidRDefault="006E78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2DC5A8A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2E2E9C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3A923F20" w14:textId="77777777" w:rsidTr="00B96BC5">
        <w:trPr>
          <w:gridAfter w:val="1"/>
          <w:wAfter w:w="820" w:type="dxa"/>
          <w:trHeight w:val="60"/>
        </w:trPr>
        <w:tc>
          <w:tcPr>
            <w:tcW w:w="558" w:type="dxa"/>
            <w:shd w:val="clear" w:color="FFFFFF" w:fill="auto"/>
            <w:vAlign w:val="bottom"/>
          </w:tcPr>
          <w:p w14:paraId="593DB8B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59" w:type="dxa"/>
            <w:gridSpan w:val="3"/>
            <w:shd w:val="clear" w:color="FFFFFF" w:fill="auto"/>
            <w:vAlign w:val="bottom"/>
          </w:tcPr>
          <w:p w14:paraId="2FE324B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42" w:type="dxa"/>
            <w:gridSpan w:val="2"/>
            <w:shd w:val="clear" w:color="FFFFFF" w:fill="auto"/>
            <w:vAlign w:val="bottom"/>
          </w:tcPr>
          <w:p w14:paraId="3805103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1" w:type="dxa"/>
            <w:gridSpan w:val="2"/>
            <w:shd w:val="clear" w:color="FFFFFF" w:fill="auto"/>
            <w:vAlign w:val="bottom"/>
          </w:tcPr>
          <w:p w14:paraId="354D137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0" w:type="dxa"/>
            <w:gridSpan w:val="2"/>
            <w:shd w:val="clear" w:color="FFFFFF" w:fill="auto"/>
            <w:vAlign w:val="bottom"/>
          </w:tcPr>
          <w:p w14:paraId="68F04FC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gridSpan w:val="2"/>
            <w:shd w:val="clear" w:color="FFFFFF" w:fill="auto"/>
            <w:vAlign w:val="bottom"/>
          </w:tcPr>
          <w:p w14:paraId="6631BB84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4" w:type="dxa"/>
            <w:gridSpan w:val="2"/>
            <w:shd w:val="clear" w:color="FFFFFF" w:fill="auto"/>
            <w:vAlign w:val="bottom"/>
          </w:tcPr>
          <w:p w14:paraId="1CF3AD9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233" w:type="dxa"/>
            <w:gridSpan w:val="14"/>
            <w:shd w:val="clear" w:color="FFFFFF" w:fill="auto"/>
            <w:tcMar>
              <w:right w:w="0" w:type="dxa"/>
            </w:tcMar>
            <w:vAlign w:val="bottom"/>
          </w:tcPr>
          <w:p w14:paraId="4B565BC2" w14:textId="77777777" w:rsidR="006E787A" w:rsidRDefault="006E78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B0AF14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DD6F56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51E37F6B" w14:textId="77777777" w:rsidTr="00B96BC5">
        <w:trPr>
          <w:gridAfter w:val="1"/>
          <w:wAfter w:w="820" w:type="dxa"/>
          <w:trHeight w:val="60"/>
        </w:trPr>
        <w:tc>
          <w:tcPr>
            <w:tcW w:w="4536" w:type="dxa"/>
            <w:gridSpan w:val="17"/>
            <w:shd w:val="clear" w:color="FFFFFF" w:fill="auto"/>
            <w:vAlign w:val="bottom"/>
          </w:tcPr>
          <w:p w14:paraId="178C7117" w14:textId="77777777" w:rsidR="006E787A" w:rsidRDefault="00E8671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gridSpan w:val="13"/>
            <w:shd w:val="clear" w:color="FFFFFF" w:fill="auto"/>
            <w:vAlign w:val="bottom"/>
          </w:tcPr>
          <w:p w14:paraId="01DB3742" w14:textId="77777777" w:rsidR="006E787A" w:rsidRDefault="00E86710">
            <w:pPr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14:paraId="1F9C1EAA" w14:textId="77777777" w:rsidR="006E787A" w:rsidRDefault="00E86710">
      <w:r>
        <w:br w:type="page"/>
      </w:r>
    </w:p>
    <w:tbl>
      <w:tblPr>
        <w:tblStyle w:val="TableStyle0"/>
        <w:tblW w:w="969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53"/>
        <w:gridCol w:w="568"/>
        <w:gridCol w:w="437"/>
        <w:gridCol w:w="701"/>
        <w:gridCol w:w="629"/>
        <w:gridCol w:w="330"/>
        <w:gridCol w:w="565"/>
        <w:gridCol w:w="416"/>
        <w:gridCol w:w="379"/>
        <w:gridCol w:w="76"/>
        <w:gridCol w:w="414"/>
        <w:gridCol w:w="360"/>
        <w:gridCol w:w="19"/>
        <w:gridCol w:w="381"/>
        <w:gridCol w:w="263"/>
        <w:gridCol w:w="131"/>
        <w:gridCol w:w="390"/>
        <w:gridCol w:w="188"/>
        <w:gridCol w:w="197"/>
        <w:gridCol w:w="381"/>
        <w:gridCol w:w="131"/>
        <w:gridCol w:w="247"/>
        <w:gridCol w:w="327"/>
        <w:gridCol w:w="52"/>
        <w:gridCol w:w="679"/>
        <w:gridCol w:w="725"/>
        <w:gridCol w:w="52"/>
      </w:tblGrid>
      <w:tr w:rsidR="006E787A" w14:paraId="2EE815E7" w14:textId="77777777" w:rsidTr="00B96BC5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435134B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D609CA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E66D81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A7D866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C9A349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2E1A6B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321" w:type="dxa"/>
            <w:gridSpan w:val="20"/>
            <w:shd w:val="clear" w:color="FFFFFF" w:fill="auto"/>
            <w:vAlign w:val="bottom"/>
          </w:tcPr>
          <w:p w14:paraId="55C62E39" w14:textId="77777777" w:rsidR="006E787A" w:rsidRDefault="00E867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</w:tc>
      </w:tr>
      <w:tr w:rsidR="006E787A" w14:paraId="6C0D2F71" w14:textId="77777777" w:rsidTr="00B96BC5">
        <w:trPr>
          <w:gridAfter w:val="1"/>
          <w:wAfter w:w="52" w:type="dxa"/>
        </w:trPr>
        <w:tc>
          <w:tcPr>
            <w:tcW w:w="653" w:type="dxa"/>
            <w:shd w:val="clear" w:color="FFFFFF" w:fill="auto"/>
            <w:vAlign w:val="bottom"/>
          </w:tcPr>
          <w:p w14:paraId="189D068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5B111B9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A5BB3C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B0C261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C1F246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1C4D65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75FADA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0C95EF0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6EFEE58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43B983E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3F051BF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4"/>
            <w:shd w:val="clear" w:color="FFFFFF" w:fill="auto"/>
            <w:vAlign w:val="bottom"/>
          </w:tcPr>
          <w:p w14:paraId="420F9D2A" w14:textId="77777777" w:rsidR="006E787A" w:rsidRDefault="00E867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787A" w14:paraId="59752D3C" w14:textId="77777777" w:rsidTr="00B96BC5">
        <w:trPr>
          <w:gridAfter w:val="1"/>
          <w:wAfter w:w="52" w:type="dxa"/>
        </w:trPr>
        <w:tc>
          <w:tcPr>
            <w:tcW w:w="653" w:type="dxa"/>
            <w:shd w:val="clear" w:color="FFFFFF" w:fill="auto"/>
            <w:vAlign w:val="bottom"/>
          </w:tcPr>
          <w:p w14:paraId="50E2046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9D0A58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46B4DB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39224C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898B27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5035B7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CD8D51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57302A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6839CF2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0CCE03F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567BA014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4"/>
            <w:shd w:val="clear" w:color="FFFFFF" w:fill="auto"/>
            <w:vAlign w:val="bottom"/>
          </w:tcPr>
          <w:p w14:paraId="5FB90EAF" w14:textId="77777777" w:rsidR="006E787A" w:rsidRDefault="00E867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787A" w14:paraId="315C97FA" w14:textId="77777777" w:rsidTr="00B96BC5">
        <w:trPr>
          <w:gridAfter w:val="1"/>
          <w:wAfter w:w="52" w:type="dxa"/>
        </w:trPr>
        <w:tc>
          <w:tcPr>
            <w:tcW w:w="653" w:type="dxa"/>
            <w:shd w:val="clear" w:color="FFFFFF" w:fill="auto"/>
            <w:vAlign w:val="bottom"/>
          </w:tcPr>
          <w:p w14:paraId="7F55329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2826B8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063D50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0EFAC0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5A88F5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E90F3C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9E4B89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68B360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75A47FF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42CDDCE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6EA0705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4"/>
            <w:shd w:val="clear" w:color="FFFFFF" w:fill="auto"/>
            <w:vAlign w:val="bottom"/>
          </w:tcPr>
          <w:p w14:paraId="1C02C56D" w14:textId="77777777" w:rsidR="006E787A" w:rsidRDefault="00E867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787A" w14:paraId="42A56C37" w14:textId="77777777" w:rsidTr="00B96BC5">
        <w:trPr>
          <w:gridAfter w:val="1"/>
          <w:wAfter w:w="52" w:type="dxa"/>
        </w:trPr>
        <w:tc>
          <w:tcPr>
            <w:tcW w:w="653" w:type="dxa"/>
            <w:shd w:val="clear" w:color="FFFFFF" w:fill="auto"/>
            <w:vAlign w:val="bottom"/>
          </w:tcPr>
          <w:p w14:paraId="483F203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8C2F7D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2AAB504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09342EE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1F73B3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74A77FC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58DDC41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EB9900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3FD77AA4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4888C975" w14:textId="1E3038E3" w:rsidR="006E787A" w:rsidRDefault="00E867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15.11.2021 № </w:t>
            </w:r>
            <w:r w:rsidR="00BF3CCF">
              <w:rPr>
                <w:rFonts w:ascii="Times New Roman" w:hAnsi="Times New Roman"/>
                <w:sz w:val="26"/>
                <w:szCs w:val="26"/>
              </w:rPr>
              <w:t>138</w:t>
            </w:r>
            <w:r>
              <w:rPr>
                <w:rFonts w:ascii="Times New Roman" w:hAnsi="Times New Roman"/>
                <w:sz w:val="26"/>
                <w:szCs w:val="26"/>
              </w:rPr>
              <w:t>-РК</w:t>
            </w:r>
          </w:p>
        </w:tc>
      </w:tr>
      <w:tr w:rsidR="006E787A" w14:paraId="02FA6899" w14:textId="77777777" w:rsidTr="00B96BC5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5F35443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9878BD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00D5D8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1BC8C48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00283E6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22EE778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316BE01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00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1280B21E" w14:textId="77777777" w:rsidR="006E787A" w:rsidRDefault="006E787A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6E3DE19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5705577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21AFA91A" w14:textId="77777777" w:rsidTr="00B96BC5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5B8B77A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07ABCE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4FADDC5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5BEA90B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50BF265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502E60E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E481F1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FDE60E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138F8DB" w14:textId="77777777" w:rsidR="006E787A" w:rsidRDefault="00E867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«Приложение № 1</w:t>
            </w:r>
          </w:p>
        </w:tc>
      </w:tr>
      <w:tr w:rsidR="006E787A" w14:paraId="5369B9EF" w14:textId="77777777" w:rsidTr="00B96BC5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6AF6FF1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0A6165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EB3C59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1AF543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E3DDA0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55E3277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66E2574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A9F741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0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62362D03" w14:textId="77777777" w:rsidR="006E787A" w:rsidRDefault="00E867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787A" w14:paraId="3F0F456A" w14:textId="77777777" w:rsidTr="00B96BC5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1A0EEA9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94AFB8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CA10F6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9D8278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471225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34005B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2A28966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21E9B1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1B31ECD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6557182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59470854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4"/>
            <w:shd w:val="clear" w:color="FFFFFF" w:fill="auto"/>
            <w:vAlign w:val="bottom"/>
          </w:tcPr>
          <w:p w14:paraId="15176F23" w14:textId="77777777" w:rsidR="006E787A" w:rsidRDefault="00E867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787A" w14:paraId="2811BF5C" w14:textId="77777777" w:rsidTr="00B96BC5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47E6DA1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E494B04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5CCFCE2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2B2508E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6D2A7F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A82446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286506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45C7290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047CDDF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455AFA1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4E39C74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11" w:type="dxa"/>
            <w:gridSpan w:val="14"/>
            <w:shd w:val="clear" w:color="FFFFFF" w:fill="auto"/>
            <w:vAlign w:val="bottom"/>
          </w:tcPr>
          <w:p w14:paraId="199FF1F3" w14:textId="77777777" w:rsidR="006E787A" w:rsidRDefault="00E867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787A" w14:paraId="2C534B29" w14:textId="77777777" w:rsidTr="00B96BC5">
        <w:trPr>
          <w:gridAfter w:val="1"/>
          <w:wAfter w:w="52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4BE6FC3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7766DB5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3FF9812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1DBB7D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452784D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181F597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05B7D04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77BEB19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69AF368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85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01CCE3FE" w14:textId="77777777" w:rsidR="006E787A" w:rsidRDefault="00E867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401-РК</w:t>
            </w:r>
          </w:p>
        </w:tc>
      </w:tr>
      <w:tr w:rsidR="00B96BC5" w14:paraId="31AC7707" w14:textId="77777777" w:rsidTr="00B96BC5">
        <w:trPr>
          <w:gridAfter w:val="1"/>
          <w:wAfter w:w="52" w:type="dxa"/>
          <w:trHeight w:val="345"/>
        </w:trPr>
        <w:tc>
          <w:tcPr>
            <w:tcW w:w="653" w:type="dxa"/>
            <w:shd w:val="clear" w:color="FFFFFF" w:fill="auto"/>
            <w:vAlign w:val="bottom"/>
          </w:tcPr>
          <w:p w14:paraId="12772D1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010A1AB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7BAE760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6EF3BFB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80DCF2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30" w:type="dxa"/>
            <w:shd w:val="clear" w:color="FFFFFF" w:fill="auto"/>
            <w:vAlign w:val="bottom"/>
          </w:tcPr>
          <w:p w14:paraId="64CFF92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5" w:type="dxa"/>
            <w:shd w:val="clear" w:color="FFFFFF" w:fill="auto"/>
            <w:vAlign w:val="bottom"/>
          </w:tcPr>
          <w:p w14:paraId="1995668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6" w:type="dxa"/>
            <w:shd w:val="clear" w:color="FFFFFF" w:fill="auto"/>
            <w:vAlign w:val="bottom"/>
          </w:tcPr>
          <w:p w14:paraId="138AB5A4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5" w:type="dxa"/>
            <w:gridSpan w:val="2"/>
            <w:shd w:val="clear" w:color="FFFFFF" w:fill="auto"/>
            <w:vAlign w:val="bottom"/>
          </w:tcPr>
          <w:p w14:paraId="4B67065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4" w:type="dxa"/>
            <w:shd w:val="clear" w:color="FFFFFF" w:fill="auto"/>
            <w:vAlign w:val="bottom"/>
          </w:tcPr>
          <w:p w14:paraId="4A6AB5B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60" w:type="dxa"/>
            <w:shd w:val="clear" w:color="FFFFFF" w:fill="auto"/>
            <w:vAlign w:val="bottom"/>
          </w:tcPr>
          <w:p w14:paraId="7ACAB26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00" w:type="dxa"/>
            <w:gridSpan w:val="2"/>
            <w:shd w:val="clear" w:color="FFFFFF" w:fill="auto"/>
            <w:vAlign w:val="bottom"/>
          </w:tcPr>
          <w:p w14:paraId="4D2A1F3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4" w:type="dxa"/>
            <w:gridSpan w:val="2"/>
            <w:shd w:val="clear" w:color="FFFFFF" w:fill="auto"/>
            <w:vAlign w:val="bottom"/>
          </w:tcPr>
          <w:p w14:paraId="63FC2AB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0" w:type="dxa"/>
            <w:shd w:val="clear" w:color="FFFFFF" w:fill="auto"/>
            <w:vAlign w:val="bottom"/>
          </w:tcPr>
          <w:p w14:paraId="5BFF8EF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761D57F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5EC3EF8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14:paraId="1DC8D76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3CFC373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32DF776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41F3666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1B6E2B56" w14:textId="77777777" w:rsidTr="00B96BC5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05F19D1" w14:textId="77777777" w:rsidR="006E787A" w:rsidRDefault="00E867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на коллекторах источника тепловой энергии</w:t>
            </w:r>
          </w:p>
        </w:tc>
      </w:tr>
      <w:tr w:rsidR="006E787A" w14:paraId="05C8686C" w14:textId="77777777" w:rsidTr="00B96BC5">
        <w:trPr>
          <w:gridAfter w:val="1"/>
          <w:wAfter w:w="52" w:type="dxa"/>
          <w:trHeight w:val="210"/>
        </w:trPr>
        <w:tc>
          <w:tcPr>
            <w:tcW w:w="6712" w:type="dxa"/>
            <w:gridSpan w:val="17"/>
            <w:shd w:val="clear" w:color="FFFFFF" w:fill="auto"/>
            <w:vAlign w:val="bottom"/>
          </w:tcPr>
          <w:p w14:paraId="6C8155DC" w14:textId="77777777" w:rsidR="006E787A" w:rsidRDefault="006E7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5" w:type="dxa"/>
            <w:gridSpan w:val="2"/>
            <w:shd w:val="clear" w:color="FFFFFF" w:fill="auto"/>
            <w:vAlign w:val="bottom"/>
          </w:tcPr>
          <w:p w14:paraId="38C7CE0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14:paraId="6438058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8" w:type="dxa"/>
            <w:gridSpan w:val="2"/>
            <w:shd w:val="clear" w:color="FFFFFF" w:fill="auto"/>
            <w:vAlign w:val="bottom"/>
          </w:tcPr>
          <w:p w14:paraId="54384F0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7" w:type="dxa"/>
            <w:shd w:val="clear" w:color="FFFFFF" w:fill="auto"/>
            <w:vAlign w:val="bottom"/>
          </w:tcPr>
          <w:p w14:paraId="0F3D851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1" w:type="dxa"/>
            <w:gridSpan w:val="2"/>
            <w:shd w:val="clear" w:color="FFFFFF" w:fill="auto"/>
            <w:vAlign w:val="bottom"/>
          </w:tcPr>
          <w:p w14:paraId="46283F6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5" w:type="dxa"/>
            <w:shd w:val="clear" w:color="FFFFFF" w:fill="auto"/>
            <w:vAlign w:val="bottom"/>
          </w:tcPr>
          <w:p w14:paraId="1115A0D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7F4A075A" w14:textId="77777777" w:rsidTr="00B96BC5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AA49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82465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690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4908B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E11088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688" w:type="dxa"/>
            <w:gridSpan w:val="11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43EB07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9C392B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E787A" w14:paraId="37AB4566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08F4A4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E159D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0004D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0862C3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C1B60B" w14:textId="77777777" w:rsidR="006E787A" w:rsidRDefault="00E8671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71B0B8" w14:textId="77777777" w:rsidR="006E787A" w:rsidRDefault="00E8671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954BD3" w14:textId="77777777" w:rsidR="006E787A" w:rsidRDefault="00E8671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8AB459" w14:textId="77777777" w:rsidR="006E787A" w:rsidRDefault="00E8671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573E0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87A" w14:paraId="4FEC5CE0" w14:textId="77777777" w:rsidTr="00B96BC5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92188C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C4791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65629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83CD1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1769,89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5EBE0C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ADA708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ED9B2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64DD7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90D29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46766182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B3CBD3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9F3E4F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2642AE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D8C8D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1799,95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9E438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90DD3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83850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928B7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FE6505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1A38D682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879942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0F5B6E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337EB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917167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1799,95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B8290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9C1C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5B2ABC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83407E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4E059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34B71332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8A079B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5278A2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EAC8F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BF3E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1774,99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38FF2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A01B1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3ADD45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47A39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5ACEA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3DDED1F8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682AEB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437DB2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39E71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64080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1774,99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9948268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5B9A7B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2648E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188FC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517AB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5EF9C164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9F61B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D32992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EEB5FB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C8466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1827,93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41F71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B14277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4F948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024CA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433FF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071637C4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7D1171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12D60C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AA547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77255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1827,93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E102E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383E05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B0015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F1615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EEA1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55D38585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660668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10CA6E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32A12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5DEC3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1874,26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B4AD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35D5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1C6A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FDBC0B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23DC9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2E359BA2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61D47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DFE18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599545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C03488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1937,12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C35A5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592FEE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4945B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049C5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EE1F5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62592579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A06AD2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ED360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7008F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1454E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1986,14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109064C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433AE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37404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8C80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0E297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1C72C4AC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FF8719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33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EE926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E787A" w14:paraId="47A98E38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EFB2C1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97FC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0973A2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9F9E3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2123,87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4D9C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46E0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1EEE1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A0F4D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DDF26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019DE946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EC1DFB9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B08CD4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6178BF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6057D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2159,94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15E0C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5C920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759D8E7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E2D3A8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DEC7A5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4B078291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0ADE3A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C089A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E2BD6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88ABC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2159,94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332948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C38207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601C5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D2BE84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79FDB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4B07CF4B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28BEC7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82BCACA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0F497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82999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2129,99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4B58F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A132D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28D2B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28006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A383E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0DD8A2B0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847B1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D303CE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45B9A5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EFD78B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2129,99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E2CB8D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BC565E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4A1F9B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AB2D6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7FA068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2D4E67A7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E5FE46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589014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9C488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962C7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2193,52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33D20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0C3A0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1A9A9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A8BB3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220CB5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2E9A78A9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EB3AB9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38A8DE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B3287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2317B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2193,52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51CF2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85C95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B88E55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D32E4C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A3DE78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1C4A2261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13C7C7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E41C12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15C54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3D9CA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2249,11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B0133B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E807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2703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C8409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63449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617EC6BD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15A373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C662B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584EF8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DA67A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2324,54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C6FFD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514E8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E0A6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20D86C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B6F0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6AC166F1" w14:textId="77777777" w:rsidTr="00B96BC5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79B3C24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5F181A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2C9448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16B4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2383,37</w:t>
            </w:r>
          </w:p>
        </w:tc>
        <w:tc>
          <w:tcPr>
            <w:tcW w:w="644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DBDED9E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51AA47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9FE448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2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96D31E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2DFFF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788AD2E6" w14:textId="77777777" w:rsidTr="00B96BC5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8971EF1" w14:textId="77777777" w:rsidR="006E787A" w:rsidRDefault="00E86710" w:rsidP="007E6626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  <w:tr w:rsidR="006E787A" w14:paraId="53694BD8" w14:textId="77777777" w:rsidTr="00B96BC5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FE2FA29" w14:textId="77777777" w:rsidR="007E6626" w:rsidRDefault="00E86710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ab/>
            </w:r>
          </w:p>
          <w:p w14:paraId="6713C720" w14:textId="77777777" w:rsidR="007E6626" w:rsidRDefault="007E66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</w:p>
          <w:p w14:paraId="1BAA6940" w14:textId="77777777" w:rsidR="007E6626" w:rsidRDefault="007E66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</w:p>
          <w:p w14:paraId="60F02B01" w14:textId="77777777" w:rsidR="007E6626" w:rsidRDefault="007E66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</w:t>
            </w:r>
          </w:p>
          <w:p w14:paraId="00C9A91C" w14:textId="6EE5ABC1" w:rsidR="006E787A" w:rsidRDefault="007E6626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         </w:t>
            </w:r>
            <w:r w:rsidR="00E86710">
              <w:rPr>
                <w:rFonts w:ascii="Times New Roman" w:hAnsi="Times New Roman"/>
                <w:b/>
                <w:sz w:val="26"/>
                <w:szCs w:val="26"/>
              </w:rPr>
              <w:t>Примечание:</w:t>
            </w:r>
          </w:p>
        </w:tc>
      </w:tr>
      <w:tr w:rsidR="006E787A" w14:paraId="63DD60EC" w14:textId="77777777" w:rsidTr="00B96BC5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</w:tcPr>
          <w:p w14:paraId="098F91EA" w14:textId="77777777" w:rsidR="006E787A" w:rsidRDefault="00E867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ab/>
              <w:t>Величина расходов на топливо, отнесенных на 1 Гкал тепловой энергии, отпускаемой в виде воды, для акционерного общества «Калужский научно - исследовательский институт телемеханических устройств» составляет:</w:t>
            </w:r>
          </w:p>
        </w:tc>
      </w:tr>
      <w:tr w:rsidR="006E787A" w14:paraId="2035C966" w14:textId="77777777" w:rsidTr="00B96BC5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EDC304D" w14:textId="77777777" w:rsidR="006E787A" w:rsidRDefault="00E867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2019г. - 874,66 руб./Гкал;</w:t>
            </w:r>
          </w:p>
        </w:tc>
      </w:tr>
      <w:tr w:rsidR="006E787A" w14:paraId="156CEC63" w14:textId="77777777" w:rsidTr="00B96BC5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4A7C1636" w14:textId="77777777" w:rsidR="006E787A" w:rsidRDefault="00E867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2019г. - 908,90 руб./Гкал;</w:t>
            </w:r>
          </w:p>
        </w:tc>
      </w:tr>
      <w:tr w:rsidR="006E787A" w14:paraId="5D29FB38" w14:textId="77777777" w:rsidTr="00B96BC5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EB5527B" w14:textId="77777777" w:rsidR="006E787A" w:rsidRDefault="00E867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2020г. - 908,90 руб./Гкал;</w:t>
            </w:r>
          </w:p>
        </w:tc>
      </w:tr>
      <w:tr w:rsidR="006E787A" w14:paraId="03F96218" w14:textId="77777777" w:rsidTr="00B96BC5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E977893" w14:textId="77777777" w:rsidR="006E787A" w:rsidRDefault="00E867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- на период с 1 июля по 31 декабря 2020г. - 923,42 руб./Гкал;</w:t>
            </w:r>
          </w:p>
        </w:tc>
      </w:tr>
      <w:tr w:rsidR="006E787A" w14:paraId="337BB457" w14:textId="77777777" w:rsidTr="00B96BC5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134D929" w14:textId="77777777" w:rsidR="006E787A" w:rsidRDefault="00E867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2021г. - 923,42 руб./Гкал;</w:t>
            </w:r>
          </w:p>
        </w:tc>
      </w:tr>
      <w:tr w:rsidR="006E787A" w14:paraId="5564474B" w14:textId="77777777" w:rsidTr="00B96BC5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2BC23B28" w14:textId="77777777" w:rsidR="006E787A" w:rsidRDefault="00E867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2021г. - 948,73 руб./Гкал;</w:t>
            </w:r>
          </w:p>
        </w:tc>
      </w:tr>
      <w:tr w:rsidR="006E787A" w14:paraId="16DC4F93" w14:textId="77777777" w:rsidTr="00B96BC5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030FF951" w14:textId="77777777" w:rsidR="006E787A" w:rsidRPr="00084ECA" w:rsidRDefault="00E86710" w:rsidP="00084ECA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84E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на период с 1 января по 30 июня 2022г. - 94</w:t>
            </w:r>
            <w:r w:rsidR="00084ECA" w:rsidRPr="00084E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7</w:t>
            </w:r>
            <w:r w:rsidRPr="00084E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,</w:t>
            </w:r>
            <w:r w:rsidR="00084ECA" w:rsidRPr="00084E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2</w:t>
            </w:r>
            <w:r w:rsidRPr="00084E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3 руб./Гкал;</w:t>
            </w:r>
          </w:p>
        </w:tc>
      </w:tr>
      <w:tr w:rsidR="006E787A" w14:paraId="2CA90BE4" w14:textId="77777777" w:rsidTr="00B96BC5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1CE58842" w14:textId="77777777" w:rsidR="006E787A" w:rsidRPr="00084ECA" w:rsidRDefault="00E86710">
            <w:pPr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84ECA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- на период с 1 июля по 31 декабря 2022г. - 992,70 руб./Гкал;</w:t>
            </w:r>
          </w:p>
        </w:tc>
      </w:tr>
      <w:tr w:rsidR="006E787A" w14:paraId="08526CCE" w14:textId="77777777" w:rsidTr="00B96BC5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C3A0158" w14:textId="77777777" w:rsidR="006E787A" w:rsidRDefault="00E867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января по 30 июня 2023г. - 993,18 руб./Гкал;</w:t>
            </w:r>
          </w:p>
        </w:tc>
      </w:tr>
      <w:tr w:rsidR="006E787A" w14:paraId="69E30F86" w14:textId="77777777" w:rsidTr="00B96BC5">
        <w:trPr>
          <w:gridAfter w:val="1"/>
          <w:wAfter w:w="52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5D24DA99" w14:textId="77777777" w:rsidR="006E787A" w:rsidRDefault="00E86710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 на период с 1 июля по 31 декабря 2023г. - 1 022,97 руб./Гкал.</w:t>
            </w:r>
          </w:p>
        </w:tc>
      </w:tr>
    </w:tbl>
    <w:p w14:paraId="46D76FC1" w14:textId="77777777" w:rsidR="006E787A" w:rsidRDefault="006E787A"/>
    <w:tbl>
      <w:tblPr>
        <w:tblStyle w:val="TableStyle0"/>
        <w:tblW w:w="9685" w:type="dxa"/>
        <w:tblInd w:w="0" w:type="dxa"/>
        <w:tblLook w:val="04A0" w:firstRow="1" w:lastRow="0" w:firstColumn="1" w:lastColumn="0" w:noHBand="0" w:noVBand="1"/>
      </w:tblPr>
      <w:tblGrid>
        <w:gridCol w:w="653"/>
        <w:gridCol w:w="568"/>
        <w:gridCol w:w="437"/>
        <w:gridCol w:w="701"/>
        <w:gridCol w:w="629"/>
        <w:gridCol w:w="374"/>
        <w:gridCol w:w="540"/>
        <w:gridCol w:w="393"/>
        <w:gridCol w:w="241"/>
        <w:gridCol w:w="210"/>
        <w:gridCol w:w="417"/>
        <w:gridCol w:w="241"/>
        <w:gridCol w:w="133"/>
        <w:gridCol w:w="398"/>
        <w:gridCol w:w="118"/>
        <w:gridCol w:w="275"/>
        <w:gridCol w:w="388"/>
        <w:gridCol w:w="46"/>
        <w:gridCol w:w="338"/>
        <w:gridCol w:w="380"/>
        <w:gridCol w:w="46"/>
        <w:gridCol w:w="331"/>
        <w:gridCol w:w="326"/>
        <w:gridCol w:w="46"/>
        <w:gridCol w:w="686"/>
        <w:gridCol w:w="724"/>
        <w:gridCol w:w="46"/>
      </w:tblGrid>
      <w:tr w:rsidR="006E787A" w14:paraId="6E9F988D" w14:textId="77777777" w:rsidTr="00C86059">
        <w:trPr>
          <w:gridAfter w:val="1"/>
          <w:wAfter w:w="46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51E7246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2B6CE68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BD491B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4E7476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7AA915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15973B9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65D58FB4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4CF6DEA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3639BDF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C009A2F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A07D9B2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9D2291F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CAFE096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2D57E73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518569C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432484F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8560E74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79D5E72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C6EA972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5C9F43F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322D989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FF16ABA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99C4348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D33C283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B50FFE4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432ADDE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7147EEB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D81E311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88C0F7A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ACAF006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8BEF119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794CEF7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3059038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C164A2B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D520DE1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6755E02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7EA2419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3FE44C2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43B29478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14121D3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81DCBEA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185BC0A0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04E32AA6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DE18CC0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6649366C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7013BE6F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2C97F8BE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58F74FC2" w14:textId="77777777" w:rsidR="007E6626" w:rsidRDefault="007E6626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14:paraId="35C8ACF2" w14:textId="5D2E6C23" w:rsidR="006E787A" w:rsidRDefault="00E867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№ 2</w:t>
            </w:r>
          </w:p>
        </w:tc>
      </w:tr>
      <w:tr w:rsidR="006E787A" w14:paraId="0537766C" w14:textId="77777777" w:rsidTr="00C86059">
        <w:trPr>
          <w:gridAfter w:val="1"/>
          <w:wAfter w:w="46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7BAC54D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1D40245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40BDC0F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A9FBA0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6CAFE47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32DCD89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5D6CE7A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35FFB54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344" w:type="dxa"/>
            <w:gridSpan w:val="18"/>
            <w:shd w:val="clear" w:color="FFFFFF" w:fill="auto"/>
            <w:tcMar>
              <w:right w:w="0" w:type="dxa"/>
            </w:tcMar>
            <w:vAlign w:val="bottom"/>
          </w:tcPr>
          <w:p w14:paraId="2DD9524F" w14:textId="77777777" w:rsidR="006E787A" w:rsidRDefault="00E867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</w:p>
        </w:tc>
      </w:tr>
      <w:tr w:rsidR="006E787A" w14:paraId="1ADB5740" w14:textId="77777777" w:rsidTr="00C86059">
        <w:trPr>
          <w:gridAfter w:val="1"/>
          <w:wAfter w:w="46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3BC6B8E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51B0E53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0A57352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E9E9A1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35895EE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20AD73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4EFA9F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957E66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5C2F0BC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13E3D5FE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26953F0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2" w:type="dxa"/>
            <w:gridSpan w:val="13"/>
            <w:shd w:val="clear" w:color="FFFFFF" w:fill="auto"/>
            <w:vAlign w:val="bottom"/>
          </w:tcPr>
          <w:p w14:paraId="46A09E07" w14:textId="77777777" w:rsidR="006E787A" w:rsidRDefault="00E867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конкурентной политики</w:t>
            </w:r>
          </w:p>
        </w:tc>
      </w:tr>
      <w:tr w:rsidR="006E787A" w14:paraId="1D39AB13" w14:textId="77777777" w:rsidTr="00C86059">
        <w:trPr>
          <w:gridAfter w:val="1"/>
          <w:wAfter w:w="46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6BAEEA8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3067D9F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1B21B71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7778D4F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718E5CF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D9094B0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2EA52FF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122E766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1B80BBB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34AEFA3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37C2889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02" w:type="dxa"/>
            <w:gridSpan w:val="13"/>
            <w:shd w:val="clear" w:color="FFFFFF" w:fill="auto"/>
            <w:vAlign w:val="bottom"/>
          </w:tcPr>
          <w:p w14:paraId="3CFEFCEB" w14:textId="77777777" w:rsidR="006E787A" w:rsidRDefault="00E867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Калужской области</w:t>
            </w:r>
          </w:p>
        </w:tc>
      </w:tr>
      <w:tr w:rsidR="006E787A" w14:paraId="589C820D" w14:textId="77777777" w:rsidTr="00C86059">
        <w:trPr>
          <w:gridAfter w:val="1"/>
          <w:wAfter w:w="46" w:type="dxa"/>
          <w:trHeight w:val="60"/>
        </w:trPr>
        <w:tc>
          <w:tcPr>
            <w:tcW w:w="653" w:type="dxa"/>
            <w:shd w:val="clear" w:color="FFFFFF" w:fill="auto"/>
            <w:vAlign w:val="bottom"/>
          </w:tcPr>
          <w:p w14:paraId="4864BA5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5B4E600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68C7732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469A050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1DC081B1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7D3C1F1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0681B39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38D4440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4243CBDD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893" w:type="dxa"/>
            <w:gridSpan w:val="16"/>
            <w:shd w:val="clear" w:color="FFFFFF" w:fill="auto"/>
            <w:tcMar>
              <w:right w:w="0" w:type="dxa"/>
            </w:tcMar>
            <w:vAlign w:val="bottom"/>
          </w:tcPr>
          <w:p w14:paraId="3DF0C403" w14:textId="77777777" w:rsidR="006E787A" w:rsidRDefault="00E86710">
            <w:pPr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17.12.2018 № 401-РК</w:t>
            </w:r>
          </w:p>
        </w:tc>
      </w:tr>
      <w:tr w:rsidR="00C86059" w14:paraId="1F8B3B4A" w14:textId="77777777" w:rsidTr="00C86059">
        <w:trPr>
          <w:gridAfter w:val="1"/>
          <w:wAfter w:w="46" w:type="dxa"/>
          <w:trHeight w:val="345"/>
        </w:trPr>
        <w:tc>
          <w:tcPr>
            <w:tcW w:w="653" w:type="dxa"/>
            <w:shd w:val="clear" w:color="FFFFFF" w:fill="auto"/>
            <w:vAlign w:val="bottom"/>
          </w:tcPr>
          <w:p w14:paraId="07361A3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68" w:type="dxa"/>
            <w:shd w:val="clear" w:color="FFFFFF" w:fill="auto"/>
            <w:vAlign w:val="bottom"/>
          </w:tcPr>
          <w:p w14:paraId="4197B21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37" w:type="dxa"/>
            <w:shd w:val="clear" w:color="FFFFFF" w:fill="auto"/>
            <w:vAlign w:val="bottom"/>
          </w:tcPr>
          <w:p w14:paraId="7398634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01" w:type="dxa"/>
            <w:shd w:val="clear" w:color="FFFFFF" w:fill="auto"/>
            <w:vAlign w:val="bottom"/>
          </w:tcPr>
          <w:p w14:paraId="3825F18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629" w:type="dxa"/>
            <w:shd w:val="clear" w:color="FFFFFF" w:fill="auto"/>
            <w:vAlign w:val="bottom"/>
          </w:tcPr>
          <w:p w14:paraId="22B0051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shd w:val="clear" w:color="FFFFFF" w:fill="auto"/>
            <w:vAlign w:val="bottom"/>
          </w:tcPr>
          <w:p w14:paraId="55C0018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540" w:type="dxa"/>
            <w:shd w:val="clear" w:color="FFFFFF" w:fill="auto"/>
            <w:vAlign w:val="bottom"/>
          </w:tcPr>
          <w:p w14:paraId="4208288F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shd w:val="clear" w:color="FFFFFF" w:fill="auto"/>
            <w:vAlign w:val="bottom"/>
          </w:tcPr>
          <w:p w14:paraId="4E08C17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51" w:type="dxa"/>
            <w:gridSpan w:val="2"/>
            <w:shd w:val="clear" w:color="FFFFFF" w:fill="auto"/>
            <w:vAlign w:val="bottom"/>
          </w:tcPr>
          <w:p w14:paraId="40F342C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417" w:type="dxa"/>
            <w:shd w:val="clear" w:color="FFFFFF" w:fill="auto"/>
            <w:vAlign w:val="bottom"/>
          </w:tcPr>
          <w:p w14:paraId="4F54D35C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4" w:type="dxa"/>
            <w:gridSpan w:val="2"/>
            <w:shd w:val="clear" w:color="FFFFFF" w:fill="auto"/>
            <w:vAlign w:val="bottom"/>
          </w:tcPr>
          <w:p w14:paraId="043D43D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8" w:type="dxa"/>
            <w:shd w:val="clear" w:color="FFFFFF" w:fill="auto"/>
            <w:vAlign w:val="bottom"/>
          </w:tcPr>
          <w:p w14:paraId="3D5F892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93" w:type="dxa"/>
            <w:gridSpan w:val="2"/>
            <w:shd w:val="clear" w:color="FFFFFF" w:fill="auto"/>
            <w:vAlign w:val="bottom"/>
          </w:tcPr>
          <w:p w14:paraId="151CBFE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8" w:type="dxa"/>
            <w:shd w:val="clear" w:color="FFFFFF" w:fill="auto"/>
            <w:vAlign w:val="bottom"/>
          </w:tcPr>
          <w:p w14:paraId="0AFA1579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14:paraId="37168AA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76D26F1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01FC2B82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421DDA97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0E57ADD3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54B42F6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1394B6CE" w14:textId="77777777" w:rsidTr="00C86059">
        <w:trPr>
          <w:gridAfter w:val="1"/>
          <w:wAfter w:w="4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3B6E5A8D" w14:textId="77777777" w:rsidR="006E787A" w:rsidRDefault="00E8671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(мощность), поставляемую потребителям</w:t>
            </w:r>
          </w:p>
        </w:tc>
      </w:tr>
      <w:tr w:rsidR="006E787A" w14:paraId="1BE0874D" w14:textId="77777777" w:rsidTr="00C86059">
        <w:trPr>
          <w:gridAfter w:val="1"/>
          <w:wAfter w:w="46" w:type="dxa"/>
          <w:trHeight w:val="210"/>
        </w:trPr>
        <w:tc>
          <w:tcPr>
            <w:tcW w:w="6716" w:type="dxa"/>
            <w:gridSpan w:val="17"/>
            <w:shd w:val="clear" w:color="FFFFFF" w:fill="auto"/>
            <w:vAlign w:val="bottom"/>
          </w:tcPr>
          <w:p w14:paraId="4B35BFAC" w14:textId="77777777" w:rsidR="006E787A" w:rsidRDefault="006E787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84" w:type="dxa"/>
            <w:gridSpan w:val="2"/>
            <w:shd w:val="clear" w:color="FFFFFF" w:fill="auto"/>
            <w:vAlign w:val="bottom"/>
          </w:tcPr>
          <w:p w14:paraId="68070438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80" w:type="dxa"/>
            <w:shd w:val="clear" w:color="FFFFFF" w:fill="auto"/>
            <w:vAlign w:val="bottom"/>
          </w:tcPr>
          <w:p w14:paraId="7039D745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77" w:type="dxa"/>
            <w:gridSpan w:val="2"/>
            <w:shd w:val="clear" w:color="FFFFFF" w:fill="auto"/>
            <w:vAlign w:val="bottom"/>
          </w:tcPr>
          <w:p w14:paraId="760466BA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326" w:type="dxa"/>
            <w:shd w:val="clear" w:color="FFFFFF" w:fill="auto"/>
            <w:vAlign w:val="bottom"/>
          </w:tcPr>
          <w:p w14:paraId="21E5E6B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32" w:type="dxa"/>
            <w:gridSpan w:val="2"/>
            <w:shd w:val="clear" w:color="FFFFFF" w:fill="auto"/>
            <w:vAlign w:val="bottom"/>
          </w:tcPr>
          <w:p w14:paraId="0BD162D6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  <w:tc>
          <w:tcPr>
            <w:tcW w:w="724" w:type="dxa"/>
            <w:shd w:val="clear" w:color="FFFFFF" w:fill="auto"/>
            <w:vAlign w:val="bottom"/>
          </w:tcPr>
          <w:p w14:paraId="7AC9697B" w14:textId="77777777" w:rsidR="006E787A" w:rsidRDefault="006E787A">
            <w:pPr>
              <w:rPr>
                <w:rFonts w:ascii="Times New Roman" w:hAnsi="Times New Roman"/>
                <w:szCs w:val="16"/>
              </w:rPr>
            </w:pPr>
          </w:p>
        </w:tc>
      </w:tr>
      <w:tr w:rsidR="006E787A" w14:paraId="7996F14D" w14:textId="77777777" w:rsidTr="00C86059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FB352F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81A357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тарифа</w:t>
            </w:r>
          </w:p>
        </w:tc>
        <w:tc>
          <w:tcPr>
            <w:tcW w:w="1548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643ED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CC5A5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Вода</w:t>
            </w:r>
          </w:p>
        </w:tc>
        <w:tc>
          <w:tcPr>
            <w:tcW w:w="282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B1611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Отборный пар давлением</w:t>
            </w:r>
          </w:p>
        </w:tc>
        <w:tc>
          <w:tcPr>
            <w:tcW w:w="1456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E77C4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Острый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редуцированный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пар</w:t>
            </w:r>
          </w:p>
        </w:tc>
      </w:tr>
      <w:tr w:rsidR="006E787A" w14:paraId="323B37A6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B40472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1B4B6D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296F68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A3EEAD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5085376" w14:textId="77777777" w:rsidR="006E787A" w:rsidRDefault="00E8671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1,2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B76D64B" w14:textId="77777777" w:rsidR="006E787A" w:rsidRDefault="00E8671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2,5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07E1F8" w14:textId="77777777" w:rsidR="006E787A" w:rsidRDefault="00E8671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7,0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до 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74E86C" w14:textId="77777777" w:rsidR="006E787A" w:rsidRDefault="00E86710">
            <w:pPr>
              <w:wordWrap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свыше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13,0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кг/см²</w:t>
            </w:r>
          </w:p>
        </w:tc>
        <w:tc>
          <w:tcPr>
            <w:tcW w:w="1456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6053E7E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787A" w14:paraId="565980B3" w14:textId="77777777" w:rsidTr="00C86059">
        <w:trPr>
          <w:trHeight w:val="60"/>
        </w:trPr>
        <w:tc>
          <w:tcPr>
            <w:tcW w:w="1658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D2A6E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Акционерное общество «Калужский научно - исследовательский институт телемеханических устройств»</w:t>
            </w:r>
          </w:p>
        </w:tc>
        <w:tc>
          <w:tcPr>
            <w:tcW w:w="80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59F6A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6E787A" w14:paraId="503B9D79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AB26CC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FC3CCC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9B52C08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672B8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1813,11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FD1D2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533AF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70A674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29F70C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76DC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7C095BD5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A15028D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30F9BA9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D3845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884D8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1843,90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12105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091E6B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E08F5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E6E2D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9A987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5BA29925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14F8A3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5933B3D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C546B9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FCD2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1843,90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5D45F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5168C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2C4FC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FCC6A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5DD43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59A81817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D9FA82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6C0D70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C751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344F9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1891,64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DDF2195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185287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422F98E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CCCA7C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4E874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0B60E410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0B102C6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C4264B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FDE63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756CB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1891,64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D8DD8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B6981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F4CE3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971DF8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6589B7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30585059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19DE3B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6F3B8D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C4C59F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23B54B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1947,70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CEEB4F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CA0725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4E758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6FE94E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FA24C5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10AA68EC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70F2186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85FE8D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833E2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F3B987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1947,70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B2150C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24A8D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16F776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C44CF7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D8A7C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5CC1ECF5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87EC77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877D0E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D5443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80DA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2015,83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1FFDA8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D52EEE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1A3B15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D8256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1F105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2BD2D86C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AC64AC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E9EE303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77E3B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2671C5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1984,19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8B85A4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36B3F4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66CA7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727BB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00192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4AC42018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2C5717D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B9FA278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28E28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876ED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2034,39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B5375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21874F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4B432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5CF85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AF8668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4E095E65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1100A2A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27" w:type="dxa"/>
            <w:gridSpan w:val="2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F62D81B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Население (тарифы указываются с учетом НДС)*</w:t>
            </w:r>
          </w:p>
        </w:tc>
      </w:tr>
      <w:tr w:rsidR="006E787A" w14:paraId="1415144B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87739AF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ECC51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одноставочный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руб./Гкал</w:t>
            </w: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52E1D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01.01-30.06.2019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4AFF70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2175,73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DA5EC7E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16E62F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2D63768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F18365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EE8CD35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2D472EC3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7B830E7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038D57A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F626EB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01.07-31.12.2019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3DD0D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2212,68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482E0EB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BFB4C0C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2A1366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DB2248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62F3D1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10248318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ED9CA68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436A9E9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02116F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01.01-30.06.2020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07B4BA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2212,68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512803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CE891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6E048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6B0B2D7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3C9CF5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1747B860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C5E990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A9E1BD8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9F01D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01.07-31.12.2020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165CD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2269,97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F36AE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6583958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19CA54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17CA8F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66B23C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4A949CF0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578E7C2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7A5FCFBF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8B1BD2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01.01-30.06.2021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B2A19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2269,97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0EDF39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6207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37B1A5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A6E6EC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3F5DFB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3F963653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559022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787463C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B9E5C7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01.07-31.12.2021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54F087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2337,24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03B98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DF07DA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E10555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3A5D76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44344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03A5FE5E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0AEE047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FDEBA44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9C9E9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01.01-30.06.2022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97BFA2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2337,24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4380C4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53BA10F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B9EAF2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B2BB9E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D482AD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67A8DBD5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21C159F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A763473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3C708C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01.07-31.12.2022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5A799F3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2419,00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9C9BDD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B84D4A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1DE9B3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F5DF6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A8767E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21EC6FDC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40663F4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4355EDC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E84E1E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01.01-30.06.2023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ADA6B47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2381,03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185243E9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703EF3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CFC6226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94E37DA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8C17D30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7B50DD98" w14:textId="77777777" w:rsidTr="00C86059">
        <w:trPr>
          <w:trHeight w:val="60"/>
        </w:trPr>
        <w:tc>
          <w:tcPr>
            <w:tcW w:w="1658" w:type="dxa"/>
            <w:gridSpan w:val="3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068C0119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0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412DC12" w14:textId="77777777" w:rsidR="006E787A" w:rsidRDefault="006E78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8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2917D07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01.07-31.12.2023</w:t>
            </w:r>
          </w:p>
        </w:tc>
        <w:tc>
          <w:tcPr>
            <w:tcW w:w="86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2762AE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2441,27</w:t>
            </w:r>
          </w:p>
        </w:tc>
        <w:tc>
          <w:tcPr>
            <w:tcW w:w="64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4A58534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397ECA11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6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501AC5C4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3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2E21D702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5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14:paraId="6342234B" w14:textId="77777777" w:rsidR="006E787A" w:rsidRDefault="00E8671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E787A" w14:paraId="2BC63997" w14:textId="77777777" w:rsidTr="00C86059">
        <w:trPr>
          <w:gridAfter w:val="1"/>
          <w:wAfter w:w="46" w:type="dxa"/>
          <w:trHeight w:val="60"/>
        </w:trPr>
        <w:tc>
          <w:tcPr>
            <w:tcW w:w="9639" w:type="dxa"/>
            <w:gridSpan w:val="26"/>
            <w:shd w:val="clear" w:color="FFFFFF" w:fill="auto"/>
            <w:vAlign w:val="bottom"/>
          </w:tcPr>
          <w:p w14:paraId="6851F8E4" w14:textId="77777777" w:rsidR="006E787A" w:rsidRDefault="00E86710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вторая).».</w:t>
            </w:r>
          </w:p>
        </w:tc>
      </w:tr>
    </w:tbl>
    <w:p w14:paraId="6E9C2BDF" w14:textId="77777777" w:rsidR="00E86710" w:rsidRDefault="00E86710"/>
    <w:sectPr w:rsidR="00E86710">
      <w:pgSz w:w="11907" w:h="16839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2DBB0" w14:textId="77777777" w:rsidR="00661113" w:rsidRDefault="00661113" w:rsidP="00E14CA4">
      <w:pPr>
        <w:spacing w:after="0" w:line="240" w:lineRule="auto"/>
      </w:pPr>
      <w:r>
        <w:separator/>
      </w:r>
    </w:p>
  </w:endnote>
  <w:endnote w:type="continuationSeparator" w:id="0">
    <w:p w14:paraId="6EBA7692" w14:textId="77777777" w:rsidR="00661113" w:rsidRDefault="00661113" w:rsidP="00E14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DCF96" w14:textId="77777777" w:rsidR="00661113" w:rsidRDefault="00661113" w:rsidP="00E14CA4">
      <w:pPr>
        <w:spacing w:after="0" w:line="240" w:lineRule="auto"/>
      </w:pPr>
      <w:r>
        <w:separator/>
      </w:r>
    </w:p>
  </w:footnote>
  <w:footnote w:type="continuationSeparator" w:id="0">
    <w:p w14:paraId="688F6191" w14:textId="77777777" w:rsidR="00661113" w:rsidRDefault="00661113" w:rsidP="00E14C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787A"/>
    <w:rsid w:val="00084ECA"/>
    <w:rsid w:val="00661113"/>
    <w:rsid w:val="006E13C5"/>
    <w:rsid w:val="006E787A"/>
    <w:rsid w:val="00792528"/>
    <w:rsid w:val="007E6626"/>
    <w:rsid w:val="00B96BC5"/>
    <w:rsid w:val="00BF3CCF"/>
    <w:rsid w:val="00C86059"/>
    <w:rsid w:val="00E14CA4"/>
    <w:rsid w:val="00E8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021FAF"/>
  <w15:docId w15:val="{DA5EB02C-E849-4C39-A2AA-D4A06686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1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4CA4"/>
  </w:style>
  <w:style w:type="paragraph" w:styleId="a5">
    <w:name w:val="footer"/>
    <w:basedOn w:val="a"/>
    <w:link w:val="a6"/>
    <w:uiPriority w:val="99"/>
    <w:unhideWhenUsed/>
    <w:rsid w:val="00E14C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4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Евсигнеев Алексей Иванович</cp:lastModifiedBy>
  <cp:revision>7</cp:revision>
  <cp:lastPrinted>2021-11-15T14:06:00Z</cp:lastPrinted>
  <dcterms:created xsi:type="dcterms:W3CDTF">2021-11-11T07:18:00Z</dcterms:created>
  <dcterms:modified xsi:type="dcterms:W3CDTF">2021-11-15T14:07:00Z</dcterms:modified>
</cp:coreProperties>
</file>