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25"/>
        <w:gridCol w:w="455"/>
        <w:gridCol w:w="712"/>
        <w:gridCol w:w="394"/>
        <w:gridCol w:w="1618"/>
        <w:gridCol w:w="429"/>
        <w:gridCol w:w="393"/>
        <w:gridCol w:w="34"/>
        <w:gridCol w:w="20"/>
        <w:gridCol w:w="352"/>
        <w:gridCol w:w="54"/>
        <w:gridCol w:w="350"/>
        <w:gridCol w:w="54"/>
        <w:gridCol w:w="348"/>
        <w:gridCol w:w="54"/>
        <w:gridCol w:w="347"/>
        <w:gridCol w:w="54"/>
        <w:gridCol w:w="345"/>
        <w:gridCol w:w="54"/>
        <w:gridCol w:w="344"/>
        <w:gridCol w:w="54"/>
        <w:gridCol w:w="343"/>
        <w:gridCol w:w="54"/>
        <w:gridCol w:w="289"/>
        <w:gridCol w:w="54"/>
        <w:gridCol w:w="289"/>
        <w:gridCol w:w="114"/>
        <w:gridCol w:w="20"/>
        <w:gridCol w:w="34"/>
        <w:gridCol w:w="20"/>
        <w:gridCol w:w="429"/>
        <w:gridCol w:w="20"/>
      </w:tblGrid>
      <w:tr w:rsidR="002B47E3" w14:paraId="0D1D21A6" w14:textId="77777777" w:rsidTr="00D43FF3">
        <w:trPr>
          <w:gridAfter w:val="2"/>
          <w:wAfter w:w="449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7112F5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953575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D4B24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6B24F4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019820C0" w14:textId="77777777" w:rsidR="003A346B" w:rsidRDefault="003719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73738A1">
                <v:rect id="_x0000_s1026" style="position:absolute;margin-left:10.9pt;margin-top:15.25pt;width:51.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2D23F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12C8A54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6785F3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AA2F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E79D41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A365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3AC7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BB9D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5C6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1BE3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B38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31844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C534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03F9E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396D95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5E9CDBA6" w14:textId="77777777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1A089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6C846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C53C28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459EBD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78B95F4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A8864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5D7546D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72B504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40A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10999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E04A1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7E65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9D87F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75736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D844F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B048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48D9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626C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CABA7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2616CE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48C17288" w14:textId="77777777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A34C7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DB85C6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4BE7F1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4B1F5A3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0CD5ED2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5F7582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7CFD43A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B19510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477BC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6528A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D5B64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ECE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AEF7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1089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42FD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C763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40FD4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1044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D4CF0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ACA1A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BDFBC19" w14:textId="77777777" w:rsidTr="00D43FF3">
        <w:trPr>
          <w:gridAfter w:val="2"/>
          <w:wAfter w:w="449" w:type="dxa"/>
          <w:trHeight w:val="60"/>
        </w:trPr>
        <w:tc>
          <w:tcPr>
            <w:tcW w:w="308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053AB7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64E5C8D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E5623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3AE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A063C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1FE59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6A83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03D3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185A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BB8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07A0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B5438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EBFF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C5749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16DB1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1DE0A541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313FF482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93E88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4B8F6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CA3E7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B03F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64F9E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4939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0202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DD5B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0C1E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0C31D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2B9B39E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4E305F3E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C2A2F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1D4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2365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BAC7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3B9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DC6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59A73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70C09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9887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A0250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DBB5774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592C9D12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92B24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F09F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F1CD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1DCC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F067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81D7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DFE1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ABA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51BB2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084B25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10D12B6E" w14:textId="77777777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716C3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F53EE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01F5B17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49A6C19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1D5D3B5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CB92FC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076B86B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31CF4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CA54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3BE236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2367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01E3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4EE0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CCD45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FAFE3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7AAC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5F2E2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A0E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8CC0E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D0AED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6F8F214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437BD807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1B5FC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744D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7DDB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2A2D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F02F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212F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ED8B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C9A6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1D3F6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1663A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41639F90" w14:textId="77777777" w:rsidTr="00D43FF3">
        <w:trPr>
          <w:gridAfter w:val="2"/>
          <w:wAfter w:w="449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576BB3E5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59E12EBB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ECAB44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17289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1223AC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7DAA5AFD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shd w:val="clear" w:color="FFFFFF" w:fill="auto"/>
            <w:vAlign w:val="center"/>
          </w:tcPr>
          <w:p w14:paraId="0B71A688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20E646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DC73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03F502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1FE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CCA9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E4C0B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282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1A12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445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92B9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A26C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0F9CB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FB867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E5A582C" w14:textId="77777777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25ED20AB" w14:textId="77777777" w:rsidR="003A346B" w:rsidRDefault="002B47E3" w:rsidP="002B47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50B134B" w14:textId="49AC640B" w:rsidR="003A346B" w:rsidRDefault="003B1AB6" w:rsidP="00D43F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</w:t>
            </w:r>
            <w:r w:rsidR="00FA0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7E3">
              <w:rPr>
                <w:rFonts w:ascii="Times New Roman" w:hAnsi="Times New Roman"/>
                <w:sz w:val="26"/>
                <w:szCs w:val="26"/>
              </w:rPr>
              <w:t>202</w:t>
            </w:r>
            <w:r w:rsidR="00FA0001">
              <w:rPr>
                <w:rFonts w:ascii="Times New Roman" w:hAnsi="Times New Roman"/>
                <w:sz w:val="26"/>
                <w:szCs w:val="26"/>
              </w:rPr>
              <w:t>1</w:t>
            </w:r>
            <w:r w:rsidR="002B47E3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64EFEF8C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3C5BCC0" w14:textId="640BB33D" w:rsidR="003A346B" w:rsidRDefault="00631EC0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</w:t>
            </w:r>
            <w:r w:rsidR="002B47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E70B5C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B9AB2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A6312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97A38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91A6E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27C434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EDB59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51EB1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B440F1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2C663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14:paraId="79CEAAB5" w14:textId="77777777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AF5642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30F1F2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62AFB0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19EC150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10F07C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4ECA4D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357D70D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85F2873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14:paraId="659F81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33E584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607113F" w14:textId="77777777" w:rsidTr="00D43FF3">
        <w:trPr>
          <w:gridAfter w:val="4"/>
          <w:wAfter w:w="503" w:type="dxa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0877E40F" w14:textId="77777777" w:rsidR="003A346B" w:rsidRPr="00EE202F" w:rsidRDefault="001A3D2B" w:rsidP="00362E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 силу 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некоторых приказов министерства конкурентной политики 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74C22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484C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A3D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6F9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DED3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27A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9FA7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E9C3F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0F27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C7029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8AAB209" w14:textId="77777777" w:rsidTr="00D43FF3">
        <w:trPr>
          <w:gridAfter w:val="5"/>
          <w:wAfter w:w="5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82D64FE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0884C94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7EE7740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62618F8A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53CC9CCD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A849C6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322320F3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8B3D309" w14:textId="77777777" w:rsidR="003A346B" w:rsidRPr="00EE202F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75B3C20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0C287F5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5030001" w14:textId="77777777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</w:tcPr>
          <w:p w14:paraId="177CACEF" w14:textId="3FC1224D" w:rsidR="003A346B" w:rsidRPr="00341D4B" w:rsidRDefault="002B47E3" w:rsidP="00B15050">
            <w:pPr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</w:t>
            </w:r>
            <w:r w:rsidR="0046250C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в сфере теплоснабжения» (в ред. постановлений Правительства РФ от 12.08.2013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№ 688, от 07.10.2013 № 886, от 20.02.2014 № 128, от 26.03.2014 № 230, от 03.06.2014 № 510, от 01.07.2014 № 603, от 05.09.2014 № 901, от 02.10.2014 № 1011, от 20.11.2014 № 1228, от 03.12.2014 № 1305, от 13.02.2015 № 120, от 21.04.2015 № 380, </w:t>
            </w:r>
            <w:r w:rsidR="0046250C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11.09.2015 № 968, от 03.10.2015 № 1055, от 24.12.2015 № 1419, от 31.12.2015 </w:t>
            </w:r>
            <w:r w:rsidR="0046250C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№ 1530, от 29.06.2016 № 603, от 28.10.2016 № 1098, от 22.11.2016 № 1224, </w:t>
            </w:r>
            <w:r w:rsidR="0046250C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24.01.2017 № 54, от 15.04.2017 № 449, от 19.04.2017 № 468, от 05.05.2017 № 534, </w:t>
            </w:r>
            <w:r w:rsidR="0046250C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25.08.2017 № 997, от 17.11.2017 № 1390, от 13.01.2018 № 7, от 08.02.2018 № 126, </w:t>
            </w:r>
            <w:r w:rsidR="0046250C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05.07.2018 № 787, от 08.10.2018 № 1206, от 19.10.2018 № 1246, от 24.01.2019 № 31, от 25.01.2019 № 43, от 28.02.2019 № 209, от 26.04.2019 № 519, от 05.09.2019 № 1164</w:t>
            </w:r>
            <w:r w:rsidR="00621F26">
              <w:rPr>
                <w:rFonts w:ascii="Times New Roman" w:hAnsi="Times New Roman"/>
                <w:sz w:val="26"/>
                <w:szCs w:val="26"/>
              </w:rPr>
              <w:t>, от 25.11.2021 № 2033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, с изм., внесенными постановлением Правительства РФ </w:t>
            </w:r>
            <w:r w:rsidR="001B094C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30.04.2020 № 622),  постановлением Правительства Калужской области </w:t>
            </w:r>
            <w:r w:rsidR="001B094C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04.04.2007 № 88 «О министерстве конкурентной политики Калужской области» </w:t>
            </w:r>
            <w:r w:rsidR="001B094C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(в ред. постановлений Правительства Калужской области от 07.06.2007 № 145, </w:t>
            </w:r>
            <w:r w:rsidR="001B094C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06.09.2007 № 214, от 09.11.2007 № 285, от 22.04.2008 № 171, от 09.09.2010 № 355, от 17.01.2011 № 12, от 24.01.2012 № 20, от 02.05.2012 № 221, от 05.06.2012 № 278, </w:t>
            </w:r>
            <w:r w:rsidR="001B094C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17.12.2012 № 627, от 01.03.2013 № 112, от 02.08.2013 № 403, от 26.02.2014</w:t>
            </w:r>
            <w:r w:rsidR="001B094C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 № 128, от 26.03.2014 № 196, от 01.02.2016 № 62, от 18.05.2016 № 294, от 16.11.2016 </w:t>
            </w:r>
            <w:r w:rsidR="001B0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№ 617, от 18.01.2017</w:t>
            </w:r>
            <w:r w:rsidR="001B0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№ 26, от 29.03.2017 № 173, от 26.07.2017 № 425, </w:t>
            </w:r>
            <w:r w:rsidR="001B094C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31.10.2017 № 623, от 06.12.2017 </w:t>
            </w:r>
            <w:r w:rsidR="00621F2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№ 714, от 18.12.2017 № 748, от 05.02.2018 № 81, от 30.08.2018 № 523, от 05.10.2018 </w:t>
            </w:r>
            <w:r w:rsidR="00621F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№ 611, от 07.12.2018 № 742, от 25.12.2018 № 805, от 07.05.2019 № 288, от 11.07.2019 № 432, от 08.11.2019 № 705, от 03.06.2020 № 437, от 28.08.2020 № 665, от 30.06.2021 № 412, от 06.09.2021 № 591, от 16.09.2021 № 611), на основании протокола заседания комиссии по тарифам и ценам министерства конкурентной полити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ки Калужской области  от </w:t>
            </w:r>
            <w:r w:rsidR="003B1AB6">
              <w:rPr>
                <w:rFonts w:ascii="Times New Roman" w:hAnsi="Times New Roman"/>
                <w:sz w:val="26"/>
                <w:szCs w:val="26"/>
              </w:rPr>
              <w:t>06.12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.2021 </w:t>
            </w:r>
            <w:r w:rsidR="008128ED" w:rsidRPr="008128E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14:paraId="5456EF59" w14:textId="77777777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7F23DC29" w14:textId="77777777" w:rsidR="00341D4B" w:rsidRDefault="002B47E3" w:rsidP="006E1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Признать утратившим</w:t>
            </w:r>
            <w:r w:rsidR="00341D4B">
              <w:rPr>
                <w:rFonts w:ascii="Times New Roman" w:hAnsi="Times New Roman"/>
                <w:sz w:val="26"/>
                <w:szCs w:val="26"/>
              </w:rPr>
              <w:t>и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 xml:space="preserve"> силу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D4B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341D4B">
              <w:rPr>
                <w:rFonts w:ascii="Times New Roman" w:hAnsi="Times New Roman"/>
                <w:sz w:val="26"/>
                <w:szCs w:val="26"/>
              </w:rPr>
              <w:t>ы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й политики Калужской области</w:t>
            </w:r>
            <w:r w:rsidR="00341D4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DC1FAC5" w14:textId="2908FE92" w:rsidR="00341D4B" w:rsidRDefault="00341D4B" w:rsidP="00B150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3B1AB6">
              <w:rPr>
                <w:rFonts w:ascii="Times New Roman" w:hAnsi="Times New Roman"/>
                <w:sz w:val="26"/>
                <w:szCs w:val="26"/>
              </w:rPr>
              <w:t>10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3B1AB6">
              <w:rPr>
                <w:rFonts w:ascii="Times New Roman" w:hAnsi="Times New Roman"/>
                <w:sz w:val="26"/>
                <w:szCs w:val="26"/>
              </w:rPr>
              <w:t>2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3B1AB6">
              <w:rPr>
                <w:rFonts w:ascii="Times New Roman" w:hAnsi="Times New Roman"/>
                <w:sz w:val="26"/>
                <w:szCs w:val="26"/>
              </w:rPr>
              <w:t>333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 «</w:t>
            </w:r>
            <w:r w:rsidR="00B15050">
              <w:rPr>
                <w:rFonts w:ascii="Times New Roman" w:hAnsi="Times New Roman"/>
                <w:sz w:val="26"/>
                <w:szCs w:val="26"/>
              </w:rPr>
              <w:t>О</w:t>
            </w:r>
            <w:r w:rsidR="00B15050" w:rsidRPr="00B15050">
              <w:rPr>
                <w:rFonts w:ascii="Times New Roman" w:hAnsi="Times New Roman"/>
                <w:sz w:val="26"/>
                <w:szCs w:val="26"/>
              </w:rPr>
              <w:t>б установлении тарифов на тепловую энергию (мощность)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5050" w:rsidRPr="00B15050">
              <w:rPr>
                <w:rFonts w:ascii="Times New Roman" w:hAnsi="Times New Roman"/>
                <w:sz w:val="26"/>
                <w:szCs w:val="26"/>
              </w:rPr>
              <w:t xml:space="preserve">для общества с ограниченной ответственностью </w:t>
            </w:r>
            <w:r w:rsidR="00B15050">
              <w:rPr>
                <w:rFonts w:ascii="Times New Roman" w:hAnsi="Times New Roman"/>
                <w:sz w:val="26"/>
                <w:szCs w:val="26"/>
              </w:rPr>
              <w:t>«А</w:t>
            </w:r>
            <w:r w:rsidR="003B1AB6">
              <w:rPr>
                <w:rFonts w:ascii="Times New Roman" w:hAnsi="Times New Roman"/>
                <w:sz w:val="26"/>
                <w:szCs w:val="26"/>
              </w:rPr>
              <w:t>ркаим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F039C">
              <w:rPr>
                <w:rFonts w:ascii="Times New Roman" w:hAnsi="Times New Roman"/>
                <w:sz w:val="26"/>
                <w:szCs w:val="26"/>
              </w:rPr>
              <w:br/>
            </w:r>
            <w:r w:rsidR="00B15050" w:rsidRPr="00B15050">
              <w:rPr>
                <w:rFonts w:ascii="Times New Roman" w:hAnsi="Times New Roman"/>
                <w:sz w:val="26"/>
                <w:szCs w:val="26"/>
              </w:rPr>
              <w:lastRenderedPageBreak/>
              <w:t>на 2019 - 2023 годы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5BE245E" w14:textId="6BD61FEC" w:rsidR="00341D4B" w:rsidRDefault="00341D4B" w:rsidP="00D54B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95D53" w:rsidRPr="00995D53"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995D53">
              <w:rPr>
                <w:rFonts w:ascii="Times New Roman" w:hAnsi="Times New Roman"/>
                <w:sz w:val="26"/>
                <w:szCs w:val="26"/>
              </w:rPr>
              <w:t>№</w:t>
            </w:r>
            <w:r w:rsidR="00995D53" w:rsidRPr="00995D53">
              <w:rPr>
                <w:rFonts w:ascii="Times New Roman" w:hAnsi="Times New Roman"/>
                <w:sz w:val="26"/>
                <w:szCs w:val="26"/>
              </w:rPr>
              <w:t xml:space="preserve"> 195-РК </w:t>
            </w:r>
            <w:r w:rsidR="00747981">
              <w:rPr>
                <w:rFonts w:ascii="Times New Roman" w:hAnsi="Times New Roman"/>
                <w:sz w:val="26"/>
                <w:szCs w:val="26"/>
              </w:rPr>
              <w:t>«</w:t>
            </w:r>
            <w:r w:rsidR="00D54B3D">
              <w:rPr>
                <w:rFonts w:ascii="Times New Roman" w:hAnsi="Times New Roman"/>
                <w:sz w:val="26"/>
                <w:szCs w:val="26"/>
              </w:rPr>
              <w:t>О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 внесении изменения в приказ министерства конкурентной</w:t>
            </w:r>
            <w:r w:rsidR="00D5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  <w:r w:rsidR="00C8764C">
              <w:rPr>
                <w:rFonts w:ascii="Times New Roman" w:hAnsi="Times New Roman"/>
                <w:sz w:val="26"/>
                <w:szCs w:val="26"/>
              </w:rPr>
              <w:t>К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>алужской области от</w:t>
            </w:r>
            <w:r w:rsidR="003B1AB6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3B1AB6"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3B1AB6">
              <w:rPr>
                <w:rFonts w:ascii="Times New Roman" w:hAnsi="Times New Roman"/>
                <w:sz w:val="26"/>
                <w:szCs w:val="26"/>
              </w:rPr>
              <w:t>2</w:t>
            </w:r>
            <w:r w:rsidR="003B1AB6" w:rsidRPr="00EE202F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3B1AB6">
              <w:rPr>
                <w:rFonts w:ascii="Times New Roman" w:hAnsi="Times New Roman"/>
                <w:sz w:val="26"/>
                <w:szCs w:val="26"/>
              </w:rPr>
              <w:t>333</w:t>
            </w:r>
            <w:r w:rsidR="003B1AB6" w:rsidRPr="00EE202F">
              <w:rPr>
                <w:rFonts w:ascii="Times New Roman" w:hAnsi="Times New Roman"/>
                <w:sz w:val="26"/>
                <w:szCs w:val="26"/>
              </w:rPr>
              <w:t>-РК</w:t>
            </w:r>
            <w:r w:rsidR="003B1A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1AB6">
              <w:rPr>
                <w:rFonts w:ascii="Times New Roman" w:hAnsi="Times New Roman"/>
                <w:sz w:val="26"/>
                <w:szCs w:val="26"/>
              </w:rPr>
              <w:br/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>«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Об установлении тарифов на тепловую энергию (мощность) для общества </w:t>
            </w:r>
            <w:r w:rsidR="003B1AB6">
              <w:rPr>
                <w:rFonts w:ascii="Times New Roman" w:hAnsi="Times New Roman"/>
                <w:sz w:val="26"/>
                <w:szCs w:val="26"/>
              </w:rPr>
              <w:br/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с ограниченной ответственностью </w:t>
            </w:r>
            <w:r w:rsidR="003B1AB6" w:rsidRPr="003B1AB6">
              <w:rPr>
                <w:rFonts w:ascii="Times New Roman" w:hAnsi="Times New Roman"/>
                <w:sz w:val="26"/>
                <w:szCs w:val="26"/>
              </w:rPr>
              <w:t xml:space="preserve">«Аркаим»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>на 2019 - 2023 годы</w:t>
            </w:r>
            <w:r w:rsidR="00B73E32"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 w:rsidR="00B73E3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A860AF4" w14:textId="69561995" w:rsidR="00016390" w:rsidRPr="00016390" w:rsidRDefault="00341D4B" w:rsidP="00B73E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5D53" w:rsidRPr="00995D53">
              <w:rPr>
                <w:rFonts w:ascii="Times New Roman" w:hAnsi="Times New Roman"/>
                <w:sz w:val="26"/>
                <w:szCs w:val="26"/>
              </w:rPr>
              <w:t xml:space="preserve">от 14.12.2020 </w:t>
            </w:r>
            <w:r w:rsidR="00995D53">
              <w:rPr>
                <w:rFonts w:ascii="Times New Roman" w:hAnsi="Times New Roman"/>
                <w:sz w:val="26"/>
                <w:szCs w:val="26"/>
              </w:rPr>
              <w:t>№</w:t>
            </w:r>
            <w:r w:rsidR="00995D53" w:rsidRPr="00995D53">
              <w:rPr>
                <w:rFonts w:ascii="Times New Roman" w:hAnsi="Times New Roman"/>
                <w:sz w:val="26"/>
                <w:szCs w:val="26"/>
              </w:rPr>
              <w:t xml:space="preserve"> 419-РК 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«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О внесении изменения в приказ министерства конкурентной политики </w:t>
            </w:r>
            <w:r w:rsidR="00C8764C">
              <w:rPr>
                <w:rFonts w:ascii="Times New Roman" w:hAnsi="Times New Roman"/>
                <w:sz w:val="26"/>
                <w:szCs w:val="26"/>
              </w:rPr>
              <w:t>К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алужской области </w:t>
            </w:r>
            <w:r w:rsidR="003B1AB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B1AB6" w:rsidRPr="003B1AB6">
              <w:rPr>
                <w:rFonts w:ascii="Times New Roman" w:hAnsi="Times New Roman"/>
                <w:sz w:val="26"/>
                <w:szCs w:val="26"/>
              </w:rPr>
              <w:t xml:space="preserve">10.12.2018 № 333-РК </w:t>
            </w:r>
            <w:r w:rsidR="003B1AB6">
              <w:rPr>
                <w:rFonts w:ascii="Times New Roman" w:hAnsi="Times New Roman"/>
                <w:sz w:val="26"/>
                <w:szCs w:val="26"/>
              </w:rPr>
              <w:br/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«Об установлении тарифов на тепловую энергию (мощность) для общества </w:t>
            </w:r>
            <w:r w:rsidR="003B1AB6">
              <w:rPr>
                <w:rFonts w:ascii="Times New Roman" w:hAnsi="Times New Roman"/>
                <w:sz w:val="26"/>
                <w:szCs w:val="26"/>
              </w:rPr>
              <w:br/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с ограниченной ответственностью </w:t>
            </w:r>
            <w:r w:rsidR="003B1AB6" w:rsidRPr="003B1AB6">
              <w:rPr>
                <w:rFonts w:ascii="Times New Roman" w:hAnsi="Times New Roman"/>
                <w:sz w:val="26"/>
                <w:szCs w:val="26"/>
              </w:rPr>
              <w:t xml:space="preserve">«Аркаим»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>на 2019 - 2023 годы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»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</w:t>
            </w:r>
            <w:r w:rsidR="00995D53" w:rsidRPr="00995D53"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995D53">
              <w:rPr>
                <w:rFonts w:ascii="Times New Roman" w:hAnsi="Times New Roman"/>
                <w:sz w:val="26"/>
                <w:szCs w:val="26"/>
              </w:rPr>
              <w:t>№</w:t>
            </w:r>
            <w:r w:rsidR="00995D53" w:rsidRPr="00995D53">
              <w:rPr>
                <w:rFonts w:ascii="Times New Roman" w:hAnsi="Times New Roman"/>
                <w:sz w:val="26"/>
                <w:szCs w:val="26"/>
              </w:rPr>
              <w:t xml:space="preserve"> 195-РК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>)».</w:t>
            </w:r>
          </w:p>
          <w:p w14:paraId="635F268E" w14:textId="77777777" w:rsidR="000A1CBD" w:rsidRPr="00EE202F" w:rsidRDefault="000A1CBD" w:rsidP="0001639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390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в силу по истечении десяти дней после официального опубликования.</w:t>
            </w:r>
          </w:p>
        </w:tc>
      </w:tr>
      <w:tr w:rsidR="00016390" w14:paraId="2A436A2E" w14:textId="77777777" w:rsidTr="00D43FF3">
        <w:trPr>
          <w:gridAfter w:val="27"/>
          <w:wAfter w:w="495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6291A67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1E69891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677C086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4B21CA51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6A5B6602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F6539BC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7964C76C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6EDB254C" w14:textId="77777777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74D289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61A5C4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C52F7B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5F6253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3EFE5A8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EE341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2F6363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2E65A65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14:paraId="2A2696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559533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14:paraId="21E3647E" w14:textId="77777777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832C227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E4F4195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193F527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6430B51A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3BA0A1C7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C6B2863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55F91051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EF3CFA9" w14:textId="77777777" w:rsidR="003A346B" w:rsidRPr="000A1CBD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14:paraId="7A72773C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45527C5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14:paraId="32A1A908" w14:textId="77777777" w:rsidTr="00D43FF3">
        <w:trPr>
          <w:gridAfter w:val="1"/>
          <w:wAfter w:w="20" w:type="dxa"/>
          <w:trHeight w:val="60"/>
        </w:trPr>
        <w:tc>
          <w:tcPr>
            <w:tcW w:w="5563" w:type="dxa"/>
            <w:gridSpan w:val="10"/>
            <w:shd w:val="clear" w:color="FFFFFF" w:fill="auto"/>
            <w:vAlign w:val="bottom"/>
          </w:tcPr>
          <w:p w14:paraId="2B930AE5" w14:textId="77777777" w:rsidR="003A346B" w:rsidRPr="000A1CBD" w:rsidRDefault="00D43FF3" w:rsidP="00D43F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A0001" w:rsidRPr="000A1CB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076" w:type="dxa"/>
            <w:gridSpan w:val="23"/>
            <w:shd w:val="clear" w:color="FFFFFF" w:fill="auto"/>
            <w:vAlign w:val="bottom"/>
          </w:tcPr>
          <w:p w14:paraId="4315B3DB" w14:textId="77777777" w:rsidR="003A346B" w:rsidRPr="000A1CBD" w:rsidRDefault="00D43FF3" w:rsidP="00D43FF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EDE74E4" w14:textId="77777777"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6B"/>
    <w:rsid w:val="00016390"/>
    <w:rsid w:val="000A1CBD"/>
    <w:rsid w:val="000F039C"/>
    <w:rsid w:val="001A3D2B"/>
    <w:rsid w:val="001B094C"/>
    <w:rsid w:val="001D2D53"/>
    <w:rsid w:val="002B47E3"/>
    <w:rsid w:val="002D5B56"/>
    <w:rsid w:val="00341D4B"/>
    <w:rsid w:val="00362ECD"/>
    <w:rsid w:val="003719A3"/>
    <w:rsid w:val="003A346B"/>
    <w:rsid w:val="003B1AB6"/>
    <w:rsid w:val="00414B55"/>
    <w:rsid w:val="0046250C"/>
    <w:rsid w:val="00522E47"/>
    <w:rsid w:val="005C2E90"/>
    <w:rsid w:val="00621F26"/>
    <w:rsid w:val="00631EC0"/>
    <w:rsid w:val="00670F17"/>
    <w:rsid w:val="00694D58"/>
    <w:rsid w:val="006E11D8"/>
    <w:rsid w:val="00702702"/>
    <w:rsid w:val="00707C6B"/>
    <w:rsid w:val="00747981"/>
    <w:rsid w:val="00757D82"/>
    <w:rsid w:val="008128ED"/>
    <w:rsid w:val="00902F56"/>
    <w:rsid w:val="00995D53"/>
    <w:rsid w:val="009D7091"/>
    <w:rsid w:val="00A07257"/>
    <w:rsid w:val="00A46AEB"/>
    <w:rsid w:val="00B15050"/>
    <w:rsid w:val="00B47759"/>
    <w:rsid w:val="00B73E32"/>
    <w:rsid w:val="00BD2F8A"/>
    <w:rsid w:val="00C8764C"/>
    <w:rsid w:val="00D03085"/>
    <w:rsid w:val="00D43FF3"/>
    <w:rsid w:val="00D54B3D"/>
    <w:rsid w:val="00EB34B2"/>
    <w:rsid w:val="00EE202F"/>
    <w:rsid w:val="00F27225"/>
    <w:rsid w:val="00FA0001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54D4D8"/>
  <w15:docId w15:val="{68365C38-53E8-40C7-83EF-3872DD2E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37</cp:revision>
  <cp:lastPrinted>2021-12-09T04:53:00Z</cp:lastPrinted>
  <dcterms:created xsi:type="dcterms:W3CDTF">2020-11-11T06:45:00Z</dcterms:created>
  <dcterms:modified xsi:type="dcterms:W3CDTF">2021-12-09T04:59:00Z</dcterms:modified>
</cp:coreProperties>
</file>