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56B7" w14:textId="77777777" w:rsidR="004C4B6C" w:rsidRPr="007B2990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9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744F776E" w14:textId="77777777" w:rsidR="004C4B6C" w:rsidRPr="007B2990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90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14:paraId="27A5A5B5" w14:textId="77777777" w:rsidR="004C4B6C" w:rsidRPr="007B2990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9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8D2D637" w14:textId="77777777" w:rsidR="004C4B6C" w:rsidRPr="007B2990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0BE11" w14:textId="77777777" w:rsidR="004C4B6C" w:rsidRPr="007B2990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873F5" w14:textId="77777777" w:rsidR="004C4B6C" w:rsidRPr="007B2990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5597F" w14:textId="77777777" w:rsidR="004C4B6C" w:rsidRPr="007B2990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7084C" w14:textId="77777777" w:rsidR="004C4B6C" w:rsidRPr="007B2990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90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14:paraId="49D61710" w14:textId="77777777" w:rsidR="004C4B6C" w:rsidRPr="00E12DDD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3F9748" w14:textId="77777777" w:rsidR="004C4B6C" w:rsidRPr="00E12DDD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9B7028" w14:textId="77777777" w:rsidR="004C4B6C" w:rsidRPr="00E12DDD" w:rsidRDefault="004C4B6C" w:rsidP="007B2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2AA7EA" w14:textId="77777777" w:rsidR="004C4B6C" w:rsidRPr="00E12DDD" w:rsidRDefault="004C4B6C" w:rsidP="007B2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789FBD" w14:textId="2926C752" w:rsidR="004C4B6C" w:rsidRPr="00E67147" w:rsidRDefault="004C4B6C" w:rsidP="007B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П Р О Т О К О Л № 1</w:t>
      </w:r>
      <w:r w:rsidR="00E12DDD" w:rsidRPr="00E6714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5694E66F" w14:textId="77777777" w:rsidR="004C4B6C" w:rsidRPr="00E67147" w:rsidRDefault="004C4B6C" w:rsidP="007B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95902D2" w14:textId="77777777" w:rsidR="004C4B6C" w:rsidRPr="00E67147" w:rsidRDefault="004C4B6C" w:rsidP="007B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56CE0B9A" w14:textId="77777777" w:rsidR="004C4B6C" w:rsidRPr="00E67147" w:rsidRDefault="004C4B6C" w:rsidP="007B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00091" w14:textId="3A234D61" w:rsidR="004C4B6C" w:rsidRPr="00E67147" w:rsidRDefault="004C4B6C" w:rsidP="007B2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4614896"/>
      <w:r w:rsidRPr="00E671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E12DDD" w:rsidRPr="00E6714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» ию</w:t>
      </w:r>
      <w:r w:rsidR="00E12DDD" w:rsidRPr="00E67147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я 2020 года</w:t>
      </w:r>
    </w:p>
    <w:p w14:paraId="4A428A8D" w14:textId="4FDA64FF" w:rsidR="004C4B6C" w:rsidRPr="00E12DDD" w:rsidRDefault="004C4B6C" w:rsidP="007B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(место проведения)</w:t>
      </w:r>
    </w:p>
    <w:p w14:paraId="75CA0ED3" w14:textId="77777777" w:rsidR="004C4B6C" w:rsidRPr="00E12DDD" w:rsidRDefault="004C4B6C" w:rsidP="007B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7990E" w14:textId="77777777" w:rsidR="004C4B6C" w:rsidRPr="00E12DDD" w:rsidRDefault="004C4B6C" w:rsidP="007B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 Владимиров.</w:t>
      </w:r>
    </w:p>
    <w:p w14:paraId="2FA79736" w14:textId="77777777" w:rsidR="004C4B6C" w:rsidRPr="00E12DDD" w:rsidRDefault="004C4B6C" w:rsidP="007B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7BCF68" w14:textId="77777777" w:rsidR="008A7332" w:rsidRDefault="004C4B6C" w:rsidP="007B2990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4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2DDD" w:rsidRPr="00E12DDD">
        <w:rPr>
          <w:rFonts w:ascii="Times New Roman" w:eastAsia="Times New Roman" w:hAnsi="Times New Roman" w:cs="Times New Roman"/>
          <w:bCs/>
          <w:sz w:val="24"/>
          <w:szCs w:val="24"/>
        </w:rPr>
        <w:t>О.А. Викторова, Г.А. Кузина, Л.И. Кучма,</w:t>
      </w:r>
      <w:r w:rsidR="008A73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2DDD" w:rsidRPr="00E12DDD">
        <w:rPr>
          <w:rFonts w:ascii="Times New Roman" w:eastAsia="Times New Roman" w:hAnsi="Times New Roman" w:cs="Times New Roman"/>
          <w:bCs/>
          <w:sz w:val="24"/>
          <w:szCs w:val="24"/>
        </w:rPr>
        <w:t>Д.Ю. Лаврентьев, С.И. Ландухова,</w:t>
      </w:r>
    </w:p>
    <w:p w14:paraId="5AA7A0A6" w14:textId="56878A85" w:rsidR="004C4B6C" w:rsidRPr="00E12DDD" w:rsidRDefault="008A7332" w:rsidP="007B2990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="00E12DDD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А.А. </w:t>
      </w:r>
      <w:proofErr w:type="spellStart"/>
      <w:r w:rsidR="00E12DDD" w:rsidRPr="00E12DDD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E12DDD" w:rsidRPr="00E12DDD">
        <w:rPr>
          <w:rFonts w:ascii="Times New Roman" w:eastAsia="Times New Roman" w:hAnsi="Times New Roman" w:cs="Times New Roman"/>
          <w:bCs/>
          <w:sz w:val="24"/>
          <w:szCs w:val="24"/>
        </w:rPr>
        <w:t>, Ю.И. Михалев.</w:t>
      </w:r>
    </w:p>
    <w:p w14:paraId="4B6EACE6" w14:textId="77777777" w:rsidR="008A7332" w:rsidRDefault="008A7332" w:rsidP="007B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8EE6B2" w14:textId="77777777" w:rsidR="008A7332" w:rsidRDefault="008A7332" w:rsidP="007B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14:paraId="1FDF6CAF" w14:textId="77777777" w:rsidR="008A7332" w:rsidRDefault="00E12DDD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147">
        <w:rPr>
          <w:rFonts w:ascii="Times New Roman" w:hAnsi="Times New Roman" w:cs="Times New Roman"/>
          <w:b/>
          <w:sz w:val="24"/>
          <w:szCs w:val="24"/>
        </w:rPr>
        <w:t>Приглашённые:</w:t>
      </w: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представители регулируемых организаций согласно явочному листу</w:t>
      </w:r>
    </w:p>
    <w:p w14:paraId="5B7FD26B" w14:textId="59592E85" w:rsidR="00E12DDD" w:rsidRPr="00E12DDD" w:rsidRDefault="00E12DDD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                             от </w:t>
      </w:r>
      <w:r>
        <w:rPr>
          <w:rFonts w:ascii="Times New Roman" w:hAnsi="Times New Roman" w:cs="Times New Roman"/>
          <w:bCs/>
          <w:sz w:val="24"/>
          <w:szCs w:val="24"/>
        </w:rPr>
        <w:t>20.07</w:t>
      </w:r>
      <w:r w:rsidRPr="00E12DDD">
        <w:rPr>
          <w:rFonts w:ascii="Times New Roman" w:hAnsi="Times New Roman" w:cs="Times New Roman"/>
          <w:bCs/>
          <w:sz w:val="24"/>
          <w:szCs w:val="24"/>
        </w:rPr>
        <w:t>.2020.</w:t>
      </w:r>
    </w:p>
    <w:p w14:paraId="51B82870" w14:textId="77777777" w:rsidR="00E12DDD" w:rsidRPr="00E12DDD" w:rsidRDefault="00E12DDD" w:rsidP="007B2990">
      <w:pPr>
        <w:pStyle w:val="a5"/>
        <w:tabs>
          <w:tab w:val="left" w:pos="720"/>
          <w:tab w:val="left" w:pos="141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F43B2A" w14:textId="24C314D8" w:rsidR="00E12DDD" w:rsidRPr="00E12DDD" w:rsidRDefault="00E12DDD" w:rsidP="007B2990">
      <w:pPr>
        <w:tabs>
          <w:tab w:val="left" w:pos="720"/>
          <w:tab w:val="left" w:pos="1418"/>
        </w:tabs>
        <w:spacing w:after="0" w:line="240" w:lineRule="auto"/>
        <w:ind w:right="142"/>
        <w:rPr>
          <w:rFonts w:ascii="Times New Roman" w:hAnsi="Times New Roman" w:cs="Times New Roman"/>
          <w:bCs/>
          <w:sz w:val="24"/>
          <w:szCs w:val="24"/>
        </w:rPr>
      </w:pPr>
      <w:r w:rsidRPr="00E67147">
        <w:rPr>
          <w:rFonts w:ascii="Times New Roman" w:hAnsi="Times New Roman" w:cs="Times New Roman"/>
          <w:b/>
          <w:sz w:val="24"/>
          <w:szCs w:val="24"/>
        </w:rPr>
        <w:t>Эксперты:</w:t>
      </w:r>
      <w:r w:rsidR="00DE6CD5">
        <w:rPr>
          <w:rFonts w:ascii="Times New Roman" w:hAnsi="Times New Roman" w:cs="Times New Roman"/>
          <w:bCs/>
          <w:sz w:val="24"/>
          <w:szCs w:val="24"/>
        </w:rPr>
        <w:t xml:space="preserve"> О.В. Жарова,</w:t>
      </w:r>
      <w:r w:rsidRPr="00E12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0A9">
        <w:rPr>
          <w:rFonts w:ascii="Times New Roman" w:hAnsi="Times New Roman" w:cs="Times New Roman"/>
          <w:bCs/>
          <w:sz w:val="24"/>
          <w:szCs w:val="24"/>
        </w:rPr>
        <w:t>Л.А. Зимихина, Н.А. Пок</w:t>
      </w:r>
      <w:r w:rsidR="008A7332">
        <w:rPr>
          <w:rFonts w:ascii="Times New Roman" w:hAnsi="Times New Roman" w:cs="Times New Roman"/>
          <w:bCs/>
          <w:sz w:val="24"/>
          <w:szCs w:val="24"/>
        </w:rPr>
        <w:t>о</w:t>
      </w:r>
      <w:r w:rsidR="002430A9">
        <w:rPr>
          <w:rFonts w:ascii="Times New Roman" w:hAnsi="Times New Roman" w:cs="Times New Roman"/>
          <w:bCs/>
          <w:sz w:val="24"/>
          <w:szCs w:val="24"/>
        </w:rPr>
        <w:t xml:space="preserve">тыло, </w:t>
      </w:r>
      <w:r>
        <w:rPr>
          <w:rFonts w:ascii="Times New Roman" w:hAnsi="Times New Roman" w:cs="Times New Roman"/>
          <w:bCs/>
          <w:sz w:val="24"/>
          <w:szCs w:val="24"/>
        </w:rPr>
        <w:t>Д.А. Халтурин</w:t>
      </w:r>
      <w:r w:rsidR="002430A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8E7201" w14:textId="77777777" w:rsidR="00E12DDD" w:rsidRPr="00E12DDD" w:rsidRDefault="00E12DDD" w:rsidP="007B2990">
      <w:pPr>
        <w:pStyle w:val="a5"/>
        <w:tabs>
          <w:tab w:val="left" w:pos="720"/>
          <w:tab w:val="left" w:pos="1418"/>
        </w:tabs>
        <w:spacing w:after="0" w:line="240" w:lineRule="auto"/>
        <w:ind w:right="142" w:firstLine="709"/>
        <w:rPr>
          <w:rFonts w:ascii="Times New Roman" w:hAnsi="Times New Roman" w:cs="Times New Roman"/>
          <w:bCs/>
          <w:sz w:val="24"/>
          <w:szCs w:val="24"/>
        </w:rPr>
      </w:pPr>
    </w:p>
    <w:p w14:paraId="77B86F98" w14:textId="77777777" w:rsidR="00E12DDD" w:rsidRPr="00E12DDD" w:rsidRDefault="00E12DDD" w:rsidP="007B2990">
      <w:pPr>
        <w:pStyle w:val="a5"/>
        <w:tabs>
          <w:tab w:val="left" w:pos="720"/>
          <w:tab w:val="left" w:pos="141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E153F" w14:textId="759EB347" w:rsidR="00E12DDD" w:rsidRPr="00907607" w:rsidRDefault="002430A9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 xml:space="preserve">1. Об утверждении </w:t>
      </w:r>
      <w:r w:rsidRPr="00907607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программы в сфере водоснабжения и (или) водоотведения </w:t>
      </w:r>
      <w:r w:rsidR="00321E7D" w:rsidRPr="00907607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«Управление благоустройством» на 2020 год. </w:t>
      </w:r>
    </w:p>
    <w:p w14:paraId="40A21BFB" w14:textId="7B8EC40E" w:rsidR="00E12DDD" w:rsidRPr="00907607" w:rsidRDefault="00E12DDD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</w:t>
      </w:r>
      <w:r w:rsidR="00AE7476">
        <w:rPr>
          <w:rFonts w:ascii="Times New Roman" w:hAnsi="Times New Roman" w:cs="Times New Roman"/>
          <w:b/>
          <w:sz w:val="24"/>
          <w:szCs w:val="24"/>
        </w:rPr>
        <w:t>---</w:t>
      </w:r>
      <w:r w:rsidRPr="0090760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</w:t>
      </w:r>
    </w:p>
    <w:p w14:paraId="26183D08" w14:textId="64509A96" w:rsidR="00E12DDD" w:rsidRPr="00907607" w:rsidRDefault="002430A9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ab/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>Доложил</w:t>
      </w:r>
      <w:r w:rsidR="00321E7D" w:rsidRPr="00907607">
        <w:rPr>
          <w:rFonts w:ascii="Times New Roman" w:hAnsi="Times New Roman" w:cs="Times New Roman"/>
          <w:b/>
          <w:sz w:val="24"/>
          <w:szCs w:val="24"/>
        </w:rPr>
        <w:t>и</w:t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>: С.И. Ландухова</w:t>
      </w:r>
      <w:r w:rsidRPr="00907607">
        <w:rPr>
          <w:rFonts w:ascii="Times New Roman" w:hAnsi="Times New Roman" w:cs="Times New Roman"/>
          <w:b/>
          <w:sz w:val="24"/>
          <w:szCs w:val="24"/>
        </w:rPr>
        <w:t>, Л.А. Зимихина</w:t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>.</w:t>
      </w:r>
    </w:p>
    <w:p w14:paraId="0AEA3560" w14:textId="77777777" w:rsidR="00E12DDD" w:rsidRPr="00B45BDB" w:rsidRDefault="00E12DDD" w:rsidP="007B2990">
      <w:pPr>
        <w:pStyle w:val="a5"/>
        <w:tabs>
          <w:tab w:val="left" w:pos="720"/>
          <w:tab w:val="left" w:pos="141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425C2F" w14:textId="586D7B27" w:rsidR="002430A9" w:rsidRPr="00B45BDB" w:rsidRDefault="002430A9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  <w:t>Регулируемой организацией представлен проект производственной программы в сфере водоснабжения и водоотведения на 2020 год.</w:t>
      </w:r>
    </w:p>
    <w:p w14:paraId="1BD74D8B" w14:textId="77777777" w:rsidR="002430A9" w:rsidRPr="00B45BDB" w:rsidRDefault="002430A9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14:paraId="7E87B162" w14:textId="36D53985" w:rsidR="00E12DDD" w:rsidRPr="00B45BDB" w:rsidRDefault="002430A9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  <w:t>По результатам рассмотрения проекта производственной программы в сфере водоснабжения и водоотведения на 2020 год экспертной группой предлагается утвердить для муниципального бюджетного учреждения «Управление благоустройством» на 2020 год производственную программу:</w:t>
      </w:r>
    </w:p>
    <w:p w14:paraId="2D0C870C" w14:textId="54A5A822" w:rsidR="002430A9" w:rsidRPr="00B45BDB" w:rsidRDefault="002430A9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1DF724" w14:textId="233EBC86" w:rsidR="00321E7D" w:rsidRPr="00B45BDB" w:rsidRDefault="00321E7D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B45BD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B45BDB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14:paraId="799F0C45" w14:textId="7B1A78D5" w:rsidR="00321E7D" w:rsidRPr="00B45BDB" w:rsidRDefault="00321E7D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>в сфере водоснабжения и (или) водоотведения для муниципального бюджетного учреждения «Управление благоустройством» на 2020 год</w:t>
      </w:r>
      <w:r w:rsidR="009076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FF2D8" w14:textId="4DEDCBA4" w:rsidR="002430A9" w:rsidRPr="00B45BDB" w:rsidRDefault="00321E7D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</w:r>
      <w:r w:rsidRPr="00B45BDB">
        <w:rPr>
          <w:rFonts w:ascii="Times New Roman" w:hAnsi="Times New Roman" w:cs="Times New Roman"/>
          <w:bCs/>
          <w:sz w:val="24"/>
          <w:szCs w:val="24"/>
        </w:rPr>
        <w:tab/>
      </w:r>
      <w:r w:rsidRPr="00B45BDB">
        <w:rPr>
          <w:rFonts w:ascii="Times New Roman" w:hAnsi="Times New Roman" w:cs="Times New Roman"/>
          <w:bCs/>
          <w:sz w:val="24"/>
          <w:szCs w:val="24"/>
        </w:rPr>
        <w:tab/>
      </w:r>
      <w:r w:rsidRPr="00B45BDB">
        <w:rPr>
          <w:rFonts w:ascii="Times New Roman" w:hAnsi="Times New Roman" w:cs="Times New Roman"/>
          <w:bCs/>
          <w:sz w:val="24"/>
          <w:szCs w:val="24"/>
        </w:rPr>
        <w:tab/>
      </w:r>
      <w:r w:rsidRPr="00B45BDB">
        <w:rPr>
          <w:rFonts w:ascii="Times New Roman" w:hAnsi="Times New Roman" w:cs="Times New Roman"/>
          <w:bCs/>
          <w:sz w:val="24"/>
          <w:szCs w:val="24"/>
        </w:rPr>
        <w:tab/>
      </w:r>
      <w:r w:rsidRPr="00B45BDB">
        <w:rPr>
          <w:rFonts w:ascii="Times New Roman" w:hAnsi="Times New Roman" w:cs="Times New Roman"/>
          <w:bCs/>
          <w:sz w:val="24"/>
          <w:szCs w:val="24"/>
        </w:rPr>
        <w:tab/>
      </w:r>
      <w:r w:rsidRPr="00B45BDB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eStyle0"/>
        <w:tblW w:w="10207" w:type="dxa"/>
        <w:tblInd w:w="0" w:type="dxa"/>
        <w:tblLook w:val="04A0" w:firstRow="1" w:lastRow="0" w:firstColumn="1" w:lastColumn="0" w:noHBand="0" w:noVBand="1"/>
      </w:tblPr>
      <w:tblGrid>
        <w:gridCol w:w="5400"/>
        <w:gridCol w:w="4807"/>
      </w:tblGrid>
      <w:tr w:rsidR="00321E7D" w:rsidRPr="00B45BDB" w14:paraId="0FD61DB0" w14:textId="77777777" w:rsidTr="00EF377C">
        <w:tc>
          <w:tcPr>
            <w:tcW w:w="10207" w:type="dxa"/>
            <w:gridSpan w:val="2"/>
            <w:shd w:val="clear" w:color="FFFFFF" w:fill="auto"/>
            <w:vAlign w:val="bottom"/>
          </w:tcPr>
          <w:p w14:paraId="2E79C061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Раздел I</w:t>
            </w:r>
          </w:p>
        </w:tc>
      </w:tr>
      <w:tr w:rsidR="00321E7D" w:rsidRPr="00B45BDB" w14:paraId="68FA1372" w14:textId="77777777" w:rsidTr="00EF377C">
        <w:tc>
          <w:tcPr>
            <w:tcW w:w="10207" w:type="dxa"/>
            <w:gridSpan w:val="2"/>
            <w:shd w:val="clear" w:color="FFFFFF" w:fill="auto"/>
            <w:vAlign w:val="bottom"/>
          </w:tcPr>
          <w:p w14:paraId="243D9140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321E7D" w:rsidRPr="00B45BDB" w14:paraId="57324D41" w14:textId="77777777" w:rsidTr="00EF377C">
        <w:trPr>
          <w:trHeight w:val="60"/>
        </w:trPr>
        <w:tc>
          <w:tcPr>
            <w:tcW w:w="5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FC64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4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76B76" w14:textId="342EBE16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«Управление благоустройством», 249080, область Калужская, район </w:t>
            </w:r>
            <w:proofErr w:type="spellStart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, село Детчино, улица Матросова, 3</w:t>
            </w:r>
          </w:p>
        </w:tc>
      </w:tr>
      <w:tr w:rsidR="00321E7D" w:rsidRPr="00B45BDB" w14:paraId="5523128F" w14:textId="77777777" w:rsidTr="00EF377C">
        <w:trPr>
          <w:trHeight w:val="60"/>
        </w:trPr>
        <w:tc>
          <w:tcPr>
            <w:tcW w:w="5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AAA14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B9795" w14:textId="57D670A5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="005A3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Плеханова, д. 45, г. Калуга, 248001</w:t>
            </w:r>
          </w:p>
        </w:tc>
      </w:tr>
      <w:tr w:rsidR="00321E7D" w:rsidRPr="00B45BDB" w14:paraId="096E4267" w14:textId="77777777" w:rsidTr="00EF377C">
        <w:trPr>
          <w:trHeight w:val="60"/>
        </w:trPr>
        <w:tc>
          <w:tcPr>
            <w:tcW w:w="5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BD336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4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2A199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с 10.08.2020 по 31.12.2020</w:t>
            </w:r>
          </w:p>
        </w:tc>
      </w:tr>
    </w:tbl>
    <w:p w14:paraId="51D0A110" w14:textId="4BBFB2B0" w:rsidR="002430A9" w:rsidRPr="00B45BDB" w:rsidRDefault="002430A9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Style0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703"/>
        <w:gridCol w:w="501"/>
        <w:gridCol w:w="427"/>
        <w:gridCol w:w="817"/>
        <w:gridCol w:w="1281"/>
        <w:gridCol w:w="106"/>
        <w:gridCol w:w="113"/>
        <w:gridCol w:w="545"/>
        <w:gridCol w:w="493"/>
        <w:gridCol w:w="679"/>
        <w:gridCol w:w="497"/>
        <w:gridCol w:w="296"/>
        <w:gridCol w:w="397"/>
        <w:gridCol w:w="880"/>
        <w:gridCol w:w="113"/>
        <w:gridCol w:w="368"/>
        <w:gridCol w:w="501"/>
        <w:gridCol w:w="548"/>
        <w:gridCol w:w="133"/>
        <w:gridCol w:w="292"/>
      </w:tblGrid>
      <w:tr w:rsidR="00321E7D" w:rsidRPr="00B45BDB" w14:paraId="4D50FFDB" w14:textId="77777777" w:rsidTr="001119A4">
        <w:trPr>
          <w:trHeight w:val="43"/>
        </w:trPr>
        <w:tc>
          <w:tcPr>
            <w:tcW w:w="10206" w:type="dxa"/>
            <w:gridSpan w:val="21"/>
            <w:shd w:val="clear" w:color="FFFFFF" w:fill="auto"/>
            <w:vAlign w:val="bottom"/>
          </w:tcPr>
          <w:p w14:paraId="5E2F07F4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Раздел II</w:t>
            </w:r>
          </w:p>
        </w:tc>
      </w:tr>
      <w:tr w:rsidR="00321E7D" w:rsidRPr="00B45BDB" w14:paraId="067CF360" w14:textId="77777777" w:rsidTr="001119A4">
        <w:trPr>
          <w:trHeight w:val="43"/>
        </w:trPr>
        <w:tc>
          <w:tcPr>
            <w:tcW w:w="10206" w:type="dxa"/>
            <w:gridSpan w:val="21"/>
            <w:shd w:val="clear" w:color="FFFFFF" w:fill="auto"/>
            <w:vAlign w:val="bottom"/>
          </w:tcPr>
          <w:p w14:paraId="37745F68" w14:textId="55CD7781" w:rsidR="00321E7D" w:rsidRPr="00B45BDB" w:rsidRDefault="00321E7D" w:rsidP="007B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r w:rsidR="000F1A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1E7D" w:rsidRPr="00B45BDB" w14:paraId="3FB86B91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4E25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F919F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252BD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CDC32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21E7D" w:rsidRPr="00B45BDB" w14:paraId="001C7BE8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367D4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2F4CD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62C92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8BD8D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1E7D" w:rsidRPr="00B45BDB" w14:paraId="691DA925" w14:textId="77777777" w:rsidTr="001119A4">
        <w:trPr>
          <w:trHeight w:val="43"/>
        </w:trPr>
        <w:tc>
          <w:tcPr>
            <w:tcW w:w="42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A10CD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3780A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1119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6E3C7CE2" w14:textId="77777777" w:rsidTr="001119A4">
        <w:trPr>
          <w:trHeight w:val="43"/>
        </w:trPr>
        <w:tc>
          <w:tcPr>
            <w:tcW w:w="42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EECF9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E1F3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A0AC9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7188F881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FEF54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D1B7F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9089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9907D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1E7D" w:rsidRPr="00B45BDB" w14:paraId="445319D5" w14:textId="77777777" w:rsidTr="001119A4">
        <w:trPr>
          <w:trHeight w:val="43"/>
        </w:trPr>
        <w:tc>
          <w:tcPr>
            <w:tcW w:w="10206" w:type="dxa"/>
            <w:gridSpan w:val="21"/>
            <w:shd w:val="clear" w:color="FFFFFF" w:fill="auto"/>
            <w:vAlign w:val="bottom"/>
          </w:tcPr>
          <w:p w14:paraId="2EB258B0" w14:textId="77777777" w:rsidR="00321E7D" w:rsidRPr="00B45BDB" w:rsidRDefault="00321E7D" w:rsidP="007B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B011A1A" w14:textId="166B2E6C" w:rsidR="00321E7D" w:rsidRPr="00B45BDB" w:rsidRDefault="00321E7D" w:rsidP="007B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1119A4"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плановых мероприятий,</w:t>
            </w: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  <w:r w:rsidR="000F1A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1E7D" w:rsidRPr="00B45BDB" w14:paraId="3A2863DF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2D7AC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8AC6A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B2A90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C97CC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21E7D" w:rsidRPr="00B45BDB" w14:paraId="65BBD139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C381B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3256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CE81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30CB8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1E7D" w:rsidRPr="00B45BDB" w14:paraId="08ADC6D7" w14:textId="77777777" w:rsidTr="001119A4">
        <w:trPr>
          <w:trHeight w:val="43"/>
        </w:trPr>
        <w:tc>
          <w:tcPr>
            <w:tcW w:w="42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66493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D58AF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00007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74BCA46E" w14:textId="77777777" w:rsidTr="001119A4">
        <w:trPr>
          <w:trHeight w:val="43"/>
        </w:trPr>
        <w:tc>
          <w:tcPr>
            <w:tcW w:w="42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1E5B9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6A5D9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56626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076428DD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D0E12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170A1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A8AC9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B00A1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1E7D" w:rsidRPr="00B45BDB" w14:paraId="4B55E96C" w14:textId="77777777" w:rsidTr="001119A4">
        <w:trPr>
          <w:trHeight w:val="43"/>
        </w:trPr>
        <w:tc>
          <w:tcPr>
            <w:tcW w:w="10206" w:type="dxa"/>
            <w:gridSpan w:val="21"/>
            <w:shd w:val="clear" w:color="FFFFFF" w:fill="auto"/>
            <w:vAlign w:val="bottom"/>
          </w:tcPr>
          <w:p w14:paraId="288049E1" w14:textId="77777777" w:rsidR="00321E7D" w:rsidRPr="00B45BDB" w:rsidRDefault="00321E7D" w:rsidP="007B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D4D28" w14:textId="16807D0E" w:rsidR="00321E7D" w:rsidRPr="00B45BDB" w:rsidRDefault="00321E7D" w:rsidP="007B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  <w:r w:rsidR="000F1A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1E7D" w:rsidRPr="00B45BDB" w14:paraId="575C72EC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B1AC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4DA5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A1B8C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F83B4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21E7D" w:rsidRPr="00B45BDB" w14:paraId="03CA8AEC" w14:textId="77777777" w:rsidTr="001119A4">
        <w:trPr>
          <w:trHeight w:val="43"/>
        </w:trPr>
        <w:tc>
          <w:tcPr>
            <w:tcW w:w="42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1B31C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0F7D1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FBAB5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7A32DB78" w14:textId="77777777" w:rsidTr="001119A4">
        <w:trPr>
          <w:trHeight w:val="43"/>
        </w:trPr>
        <w:tc>
          <w:tcPr>
            <w:tcW w:w="42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0390F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9A634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9E3BF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1500DDD2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A7692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368C6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4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75470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F24BB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7607" w:rsidRPr="00B45BDB" w14:paraId="3DCB2500" w14:textId="77777777" w:rsidTr="001119A4">
        <w:trPr>
          <w:trHeight w:val="43"/>
        </w:trPr>
        <w:tc>
          <w:tcPr>
            <w:tcW w:w="516" w:type="dxa"/>
            <w:shd w:val="clear" w:color="FFFFFF" w:fill="auto"/>
            <w:vAlign w:val="bottom"/>
          </w:tcPr>
          <w:p w14:paraId="5D4A8A7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0FAFEF60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B7EE30E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DD97E3A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1BCC77E0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FFFFFF" w:fill="auto"/>
            <w:tcMar>
              <w:left w:w="0" w:type="dxa"/>
            </w:tcMar>
            <w:vAlign w:val="bottom"/>
          </w:tcPr>
          <w:p w14:paraId="0E1F8925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FFFFFF" w:fill="auto"/>
            <w:tcMar>
              <w:left w:w="0" w:type="dxa"/>
            </w:tcMar>
            <w:vAlign w:val="bottom"/>
          </w:tcPr>
          <w:p w14:paraId="6ADD0FD4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52B7B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6A51E413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2A7974C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52643C1D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FFFFFF" w:fill="auto"/>
            <w:tcMar>
              <w:left w:w="0" w:type="dxa"/>
            </w:tcMar>
            <w:vAlign w:val="bottom"/>
          </w:tcPr>
          <w:p w14:paraId="6A6307E3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28A1F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E9AE5D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CD2FD3B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4972F0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7D" w:rsidRPr="00B45BDB" w14:paraId="6D557483" w14:textId="77777777" w:rsidTr="001119A4">
        <w:trPr>
          <w:trHeight w:val="43"/>
        </w:trPr>
        <w:tc>
          <w:tcPr>
            <w:tcW w:w="10206" w:type="dxa"/>
            <w:gridSpan w:val="21"/>
            <w:shd w:val="clear" w:color="FFFFFF" w:fill="auto"/>
            <w:vAlign w:val="bottom"/>
          </w:tcPr>
          <w:p w14:paraId="3557333D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Раздел III</w:t>
            </w:r>
          </w:p>
        </w:tc>
      </w:tr>
      <w:tr w:rsidR="00321E7D" w:rsidRPr="00B45BDB" w14:paraId="47A7FA14" w14:textId="77777777" w:rsidTr="001119A4">
        <w:trPr>
          <w:trHeight w:val="43"/>
        </w:trPr>
        <w:tc>
          <w:tcPr>
            <w:tcW w:w="10206" w:type="dxa"/>
            <w:gridSpan w:val="21"/>
            <w:shd w:val="clear" w:color="FFFFFF" w:fill="auto"/>
            <w:vAlign w:val="bottom"/>
          </w:tcPr>
          <w:p w14:paraId="0263BF21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321E7D" w:rsidRPr="00B45BDB" w14:paraId="39D72F63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A7BD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CB94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DAF4B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40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A8E6F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321E7D" w:rsidRPr="00B45BDB" w14:paraId="2FC562C5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1B492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90314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7FF63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D7319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1E7D" w:rsidRPr="00B45BDB" w14:paraId="196F8A65" w14:textId="77777777" w:rsidTr="001119A4">
        <w:trPr>
          <w:trHeight w:val="43"/>
        </w:trPr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AED7E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5D105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062EB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2136A4FA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D00EF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9AC29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8AD9" w14:textId="13F08651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EE1A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1542B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</w:tr>
      <w:tr w:rsidR="00907607" w:rsidRPr="00B45BDB" w14:paraId="2D7D0A73" w14:textId="77777777" w:rsidTr="001119A4">
        <w:trPr>
          <w:trHeight w:val="43"/>
        </w:trPr>
        <w:tc>
          <w:tcPr>
            <w:tcW w:w="516" w:type="dxa"/>
            <w:shd w:val="clear" w:color="FFFFFF" w:fill="auto"/>
            <w:vAlign w:val="bottom"/>
          </w:tcPr>
          <w:p w14:paraId="4863DCD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3A1D0684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68FD5F1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70F25D0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7B2A7D4B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FFFFFF" w:fill="auto"/>
            <w:tcMar>
              <w:left w:w="0" w:type="dxa"/>
            </w:tcMar>
            <w:vAlign w:val="bottom"/>
          </w:tcPr>
          <w:p w14:paraId="28159332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FFFFFF" w:fill="auto"/>
            <w:tcMar>
              <w:left w:w="0" w:type="dxa"/>
            </w:tcMar>
            <w:vAlign w:val="bottom"/>
          </w:tcPr>
          <w:p w14:paraId="5EBC9CD6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99603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2A5CA385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EF9E229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3660541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FFFFFF" w:fill="auto"/>
            <w:tcMar>
              <w:left w:w="0" w:type="dxa"/>
            </w:tcMar>
            <w:vAlign w:val="bottom"/>
          </w:tcPr>
          <w:p w14:paraId="4BE45798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0138EA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F1228D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4C7683E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F6F760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7D" w:rsidRPr="00B45BDB" w14:paraId="65218F39" w14:textId="77777777" w:rsidTr="001119A4">
        <w:trPr>
          <w:trHeight w:val="43"/>
        </w:trPr>
        <w:tc>
          <w:tcPr>
            <w:tcW w:w="10206" w:type="dxa"/>
            <w:gridSpan w:val="21"/>
            <w:shd w:val="clear" w:color="FFFFFF" w:fill="auto"/>
            <w:vAlign w:val="bottom"/>
          </w:tcPr>
          <w:p w14:paraId="310698D2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321E7D" w:rsidRPr="00B45BDB" w14:paraId="7E777E58" w14:textId="77777777" w:rsidTr="001119A4">
        <w:trPr>
          <w:trHeight w:val="43"/>
        </w:trPr>
        <w:tc>
          <w:tcPr>
            <w:tcW w:w="10206" w:type="dxa"/>
            <w:gridSpan w:val="21"/>
            <w:shd w:val="clear" w:color="FFFFFF" w:fill="auto"/>
            <w:vAlign w:val="bottom"/>
          </w:tcPr>
          <w:p w14:paraId="53805CDD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21E7D" w:rsidRPr="00B45BDB" w14:paraId="48FA9FE2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70408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A28FBB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D732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C5FFA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321E7D" w:rsidRPr="00B45BDB" w14:paraId="7AD96C1C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4856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0FAF1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DE9CA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C6B1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1E7D" w:rsidRPr="00B45BDB" w14:paraId="488B0476" w14:textId="77777777" w:rsidTr="001119A4">
        <w:trPr>
          <w:trHeight w:val="43"/>
        </w:trPr>
        <w:tc>
          <w:tcPr>
            <w:tcW w:w="50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155906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4EF8F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6F327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4FD2D76A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039A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91F188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A5E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965CA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3A87ACCB" w14:textId="77777777" w:rsidTr="001119A4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EDFF6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02D421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0E82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7FFA9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272,40</w:t>
            </w:r>
          </w:p>
        </w:tc>
      </w:tr>
      <w:tr w:rsidR="00907607" w:rsidRPr="00B45BDB" w14:paraId="452D753C" w14:textId="77777777" w:rsidTr="001119A4">
        <w:trPr>
          <w:gridAfter w:val="2"/>
          <w:wAfter w:w="425" w:type="dxa"/>
          <w:trHeight w:val="43"/>
        </w:trPr>
        <w:tc>
          <w:tcPr>
            <w:tcW w:w="516" w:type="dxa"/>
            <w:shd w:val="clear" w:color="FFFFFF" w:fill="auto"/>
            <w:vAlign w:val="bottom"/>
          </w:tcPr>
          <w:p w14:paraId="01FCBCA5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57DDB1B3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EF6FCDD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44F9D27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4D4CA62D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FFFFFF" w:fill="auto"/>
            <w:tcMar>
              <w:left w:w="0" w:type="dxa"/>
            </w:tcMar>
            <w:vAlign w:val="bottom"/>
          </w:tcPr>
          <w:p w14:paraId="108FF15B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FFFFFF" w:fill="auto"/>
            <w:tcMar>
              <w:left w:w="0" w:type="dxa"/>
            </w:tcMar>
            <w:vAlign w:val="bottom"/>
          </w:tcPr>
          <w:p w14:paraId="7D2ADDD6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D5A44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14:paraId="79CCE8E6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50FA5AF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0453F43C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FFFFFF" w:fill="auto"/>
            <w:tcMar>
              <w:left w:w="0" w:type="dxa"/>
            </w:tcMar>
            <w:vAlign w:val="bottom"/>
          </w:tcPr>
          <w:p w14:paraId="23CD441E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AEDB8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E75DF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13CD789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6256F58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7D" w:rsidRPr="00B45BDB" w14:paraId="5AFA654F" w14:textId="77777777" w:rsidTr="001119A4">
        <w:trPr>
          <w:gridAfter w:val="2"/>
          <w:wAfter w:w="425" w:type="dxa"/>
          <w:trHeight w:val="43"/>
        </w:trPr>
        <w:tc>
          <w:tcPr>
            <w:tcW w:w="9781" w:type="dxa"/>
            <w:gridSpan w:val="19"/>
            <w:shd w:val="clear" w:color="FFFFFF" w:fill="auto"/>
            <w:vAlign w:val="bottom"/>
          </w:tcPr>
          <w:p w14:paraId="2B1EE315" w14:textId="7EEC511E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321E7D" w:rsidRPr="00B45BDB" w14:paraId="447D7021" w14:textId="77777777" w:rsidTr="001119A4">
        <w:trPr>
          <w:gridAfter w:val="2"/>
          <w:wAfter w:w="425" w:type="dxa"/>
          <w:trHeight w:val="43"/>
        </w:trPr>
        <w:tc>
          <w:tcPr>
            <w:tcW w:w="9781" w:type="dxa"/>
            <w:gridSpan w:val="19"/>
            <w:shd w:val="clear" w:color="FFFFFF" w:fill="auto"/>
            <w:vAlign w:val="bottom"/>
          </w:tcPr>
          <w:p w14:paraId="530D68E1" w14:textId="0A5C4A82" w:rsidR="00907607" w:rsidRPr="00B45BDB" w:rsidRDefault="00321E7D" w:rsidP="000F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  <w:r w:rsidR="000B40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1E7D" w:rsidRPr="00B45BDB" w14:paraId="21523699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38D83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8A72C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1E886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2020</w:t>
            </w:r>
          </w:p>
        </w:tc>
      </w:tr>
      <w:tr w:rsidR="00321E7D" w:rsidRPr="00B45BDB" w14:paraId="6622F630" w14:textId="77777777" w:rsidTr="001119A4">
        <w:trPr>
          <w:gridAfter w:val="2"/>
          <w:wAfter w:w="425" w:type="dxa"/>
          <w:trHeight w:val="43"/>
        </w:trPr>
        <w:tc>
          <w:tcPr>
            <w:tcW w:w="978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53DDB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321E7D" w:rsidRPr="00B45BDB" w14:paraId="03542B78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B8466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2BA5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5D0B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345A8F0F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43E1C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F95C2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11F4C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5627F6D8" w14:textId="77777777" w:rsidTr="001119A4">
        <w:trPr>
          <w:gridAfter w:val="2"/>
          <w:wAfter w:w="425" w:type="dxa"/>
          <w:trHeight w:val="43"/>
        </w:trPr>
        <w:tc>
          <w:tcPr>
            <w:tcW w:w="978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F143C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21E7D" w:rsidRPr="00B45BDB" w14:paraId="71946198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5AD62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97E89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84A39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015A5919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0EBD8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49F66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3F567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1E7D" w:rsidRPr="00B45BDB" w14:paraId="0A3F7B0D" w14:textId="77777777" w:rsidTr="001119A4">
        <w:trPr>
          <w:gridAfter w:val="2"/>
          <w:wAfter w:w="425" w:type="dxa"/>
          <w:trHeight w:val="43"/>
        </w:trPr>
        <w:tc>
          <w:tcPr>
            <w:tcW w:w="978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8BE0C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321E7D" w:rsidRPr="00B45BDB" w14:paraId="11EA1338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05289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B34CC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54D7A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0468CD10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1346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04CA8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95E9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0AFA4ACB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F81E1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66EE0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74EC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7E1252C8" w14:textId="77777777" w:rsidTr="001119A4">
        <w:trPr>
          <w:gridAfter w:val="2"/>
          <w:wAfter w:w="425" w:type="dxa"/>
          <w:trHeight w:val="43"/>
        </w:trPr>
        <w:tc>
          <w:tcPr>
            <w:tcW w:w="9781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4050B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321E7D" w:rsidRPr="00B45BDB" w14:paraId="2DE44701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EB00E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C40F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2250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299981C1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4BEB1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5128" w14:textId="0D5D86DA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EE1A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A68F7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335021FA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3A188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89EC4" w14:textId="580B203A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EE1A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FC688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71CCB956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4541B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52F3" w14:textId="3DE0326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EE1A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DE2A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321E7D" w:rsidRPr="00B45BDB" w14:paraId="013C348D" w14:textId="77777777" w:rsidTr="001119A4">
        <w:trPr>
          <w:gridAfter w:val="2"/>
          <w:wAfter w:w="425" w:type="dxa"/>
          <w:trHeight w:val="43"/>
        </w:trPr>
        <w:tc>
          <w:tcPr>
            <w:tcW w:w="737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F0E67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8707D" w14:textId="5CFA7162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квт*ч/</w:t>
            </w:r>
            <w:proofErr w:type="spellStart"/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EE1A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05AE8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E7D" w:rsidRPr="00B45BDB" w14:paraId="3ACCC534" w14:textId="77777777" w:rsidTr="001119A4">
        <w:trPr>
          <w:gridAfter w:val="2"/>
          <w:wAfter w:w="425" w:type="dxa"/>
          <w:trHeight w:val="43"/>
        </w:trPr>
        <w:tc>
          <w:tcPr>
            <w:tcW w:w="9781" w:type="dxa"/>
            <w:gridSpan w:val="19"/>
            <w:shd w:val="clear" w:color="FFFFFF" w:fill="auto"/>
            <w:vAlign w:val="bottom"/>
          </w:tcPr>
          <w:p w14:paraId="7DB8B686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F2074" w14:textId="250EE510" w:rsidR="00321E7D" w:rsidRPr="00B45BDB" w:rsidRDefault="00321E7D" w:rsidP="00510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*Не утверждается, так как удельный расход электрической энергии не применяется при расчете тарифов методом сравнения аналогов</w:t>
            </w:r>
            <w:r w:rsidR="005104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E7D" w:rsidRPr="00B45BDB" w14:paraId="314B61DD" w14:textId="77777777" w:rsidTr="001119A4">
        <w:trPr>
          <w:gridAfter w:val="2"/>
          <w:wAfter w:w="425" w:type="dxa"/>
          <w:trHeight w:val="43"/>
        </w:trPr>
        <w:tc>
          <w:tcPr>
            <w:tcW w:w="9781" w:type="dxa"/>
            <w:gridSpan w:val="19"/>
            <w:shd w:val="clear" w:color="FFFFFF" w:fill="auto"/>
            <w:vAlign w:val="bottom"/>
          </w:tcPr>
          <w:p w14:paraId="5CB6252B" w14:textId="77777777" w:rsidR="00321E7D" w:rsidRPr="00B45BDB" w:rsidRDefault="00321E7D" w:rsidP="0011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CD530" w14:textId="77777777" w:rsidR="00321E7D" w:rsidRPr="00B45BDB" w:rsidRDefault="00321E7D" w:rsidP="0011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321E7D" w:rsidRPr="00B45BDB" w14:paraId="04BA7CD2" w14:textId="77777777" w:rsidTr="001119A4">
        <w:trPr>
          <w:gridAfter w:val="1"/>
          <w:wAfter w:w="292" w:type="dxa"/>
          <w:trHeight w:val="43"/>
        </w:trPr>
        <w:tc>
          <w:tcPr>
            <w:tcW w:w="9914" w:type="dxa"/>
            <w:gridSpan w:val="20"/>
            <w:shd w:val="clear" w:color="FFFFFF" w:fill="auto"/>
            <w:vAlign w:val="bottom"/>
          </w:tcPr>
          <w:p w14:paraId="33F62371" w14:textId="0025734F" w:rsidR="00321E7D" w:rsidRPr="00B45BDB" w:rsidRDefault="00321E7D" w:rsidP="0011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  <w:r w:rsidR="00FA5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31B593" w14:textId="77777777" w:rsidR="00FA5D6F" w:rsidRDefault="00FA5D6F" w:rsidP="001119A4">
      <w:pPr>
        <w:spacing w:after="0" w:line="240" w:lineRule="auto"/>
      </w:pPr>
    </w:p>
    <w:tbl>
      <w:tblPr>
        <w:tblStyle w:val="TableStyle0"/>
        <w:tblW w:w="10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703"/>
        <w:gridCol w:w="501"/>
        <w:gridCol w:w="427"/>
        <w:gridCol w:w="817"/>
        <w:gridCol w:w="272"/>
        <w:gridCol w:w="1009"/>
        <w:gridCol w:w="106"/>
        <w:gridCol w:w="658"/>
        <w:gridCol w:w="383"/>
        <w:gridCol w:w="110"/>
        <w:gridCol w:w="679"/>
        <w:gridCol w:w="497"/>
        <w:gridCol w:w="296"/>
        <w:gridCol w:w="1277"/>
        <w:gridCol w:w="481"/>
        <w:gridCol w:w="501"/>
        <w:gridCol w:w="548"/>
        <w:gridCol w:w="1134"/>
      </w:tblGrid>
      <w:tr w:rsidR="00321E7D" w:rsidRPr="00B45BDB" w14:paraId="7283555F" w14:textId="77777777" w:rsidTr="00AE7476">
        <w:trPr>
          <w:gridAfter w:val="1"/>
          <w:wAfter w:w="1134" w:type="dxa"/>
          <w:trHeight w:val="43"/>
        </w:trPr>
        <w:tc>
          <w:tcPr>
            <w:tcW w:w="9781" w:type="dxa"/>
            <w:gridSpan w:val="18"/>
            <w:shd w:val="clear" w:color="FFFFFF" w:fill="auto"/>
            <w:vAlign w:val="bottom"/>
          </w:tcPr>
          <w:p w14:paraId="015344CE" w14:textId="482A1B39" w:rsidR="00321E7D" w:rsidRPr="00B45BDB" w:rsidRDefault="00321E7D" w:rsidP="001119A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321E7D" w:rsidRPr="00B45BDB" w14:paraId="7496EAAF" w14:textId="77777777" w:rsidTr="00AE7476">
        <w:trPr>
          <w:trHeight w:val="43"/>
        </w:trPr>
        <w:tc>
          <w:tcPr>
            <w:tcW w:w="10915" w:type="dxa"/>
            <w:gridSpan w:val="19"/>
            <w:shd w:val="clear" w:color="FFFFFF" w:fill="auto"/>
            <w:vAlign w:val="bottom"/>
          </w:tcPr>
          <w:p w14:paraId="1951DCF9" w14:textId="77777777" w:rsidR="00321E7D" w:rsidRPr="00B45BDB" w:rsidRDefault="00321E7D" w:rsidP="0040367F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VII</w:t>
            </w:r>
          </w:p>
        </w:tc>
      </w:tr>
      <w:tr w:rsidR="00321E7D" w:rsidRPr="00B45BDB" w14:paraId="177C75FE" w14:textId="77777777" w:rsidTr="00AE7476">
        <w:trPr>
          <w:trHeight w:val="43"/>
        </w:trPr>
        <w:tc>
          <w:tcPr>
            <w:tcW w:w="10915" w:type="dxa"/>
            <w:gridSpan w:val="19"/>
            <w:shd w:val="clear" w:color="FFFFFF" w:fill="auto"/>
            <w:vAlign w:val="bottom"/>
          </w:tcPr>
          <w:p w14:paraId="5C07A08D" w14:textId="77777777" w:rsidR="00AE7476" w:rsidRDefault="00321E7D" w:rsidP="0040367F">
            <w:pPr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2019 год</w:t>
            </w: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7B1B514" w14:textId="567EDD96" w:rsidR="00321E7D" w:rsidRPr="00B45BDB" w:rsidRDefault="00321E7D" w:rsidP="0040367F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 за 2019 год не может быть представлен, так как тариф на транспортировку сточных вод устанавливается для организации впервые.</w:t>
            </w:r>
          </w:p>
        </w:tc>
      </w:tr>
      <w:tr w:rsidR="00907607" w:rsidRPr="00B45BDB" w14:paraId="44DE393E" w14:textId="77777777" w:rsidTr="00AE7476">
        <w:trPr>
          <w:trHeight w:val="43"/>
        </w:trPr>
        <w:tc>
          <w:tcPr>
            <w:tcW w:w="516" w:type="dxa"/>
            <w:shd w:val="clear" w:color="FFFFFF" w:fill="auto"/>
            <w:vAlign w:val="bottom"/>
          </w:tcPr>
          <w:p w14:paraId="1CC74DD1" w14:textId="77777777" w:rsidR="00321E7D" w:rsidRPr="00B45BDB" w:rsidRDefault="00321E7D" w:rsidP="0040367F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14:paraId="25011BC6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6935465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D197BE2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FFFFFF" w:fill="auto"/>
            <w:tcMar>
              <w:left w:w="0" w:type="dxa"/>
            </w:tcMar>
            <w:vAlign w:val="bottom"/>
          </w:tcPr>
          <w:p w14:paraId="65B27B18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293A70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shd w:val="clear" w:color="FFFFFF" w:fill="auto"/>
            <w:tcMar>
              <w:left w:w="0" w:type="dxa"/>
            </w:tcMar>
            <w:vAlign w:val="bottom"/>
          </w:tcPr>
          <w:p w14:paraId="47B391AF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FFFFFF" w:fill="auto"/>
            <w:tcMar>
              <w:left w:w="0" w:type="dxa"/>
            </w:tcMar>
            <w:vAlign w:val="bottom"/>
          </w:tcPr>
          <w:p w14:paraId="4EE8CCDA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79EB6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3608BF3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9E5CF54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FFFFFF" w:fill="auto"/>
            <w:tcMar>
              <w:left w:w="0" w:type="dxa"/>
            </w:tcMar>
            <w:vAlign w:val="bottom"/>
          </w:tcPr>
          <w:p w14:paraId="304FB27E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FFFFFF" w:fill="auto"/>
            <w:tcMar>
              <w:left w:w="0" w:type="dxa"/>
            </w:tcMar>
            <w:vAlign w:val="bottom"/>
          </w:tcPr>
          <w:p w14:paraId="7C7F519A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B6A8C3D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192CD6A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DF1965" w14:textId="77777777" w:rsidR="00321E7D" w:rsidRPr="00B45BDB" w:rsidRDefault="00321E7D" w:rsidP="0040367F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7D" w:rsidRPr="00B45BDB" w14:paraId="17EDFBC7" w14:textId="77777777" w:rsidTr="00AE7476">
        <w:trPr>
          <w:trHeight w:val="43"/>
        </w:trPr>
        <w:tc>
          <w:tcPr>
            <w:tcW w:w="10915" w:type="dxa"/>
            <w:gridSpan w:val="19"/>
            <w:shd w:val="clear" w:color="FFFFFF" w:fill="auto"/>
            <w:vAlign w:val="bottom"/>
          </w:tcPr>
          <w:p w14:paraId="671E7EA9" w14:textId="77777777" w:rsidR="00321E7D" w:rsidRPr="00B45BDB" w:rsidRDefault="00321E7D" w:rsidP="0040367F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321E7D" w:rsidRPr="00B45BDB" w14:paraId="0D5AFA86" w14:textId="77777777" w:rsidTr="00AE7476">
        <w:trPr>
          <w:trHeight w:val="43"/>
        </w:trPr>
        <w:tc>
          <w:tcPr>
            <w:tcW w:w="10915" w:type="dxa"/>
            <w:gridSpan w:val="19"/>
            <w:shd w:val="clear" w:color="FFFFFF" w:fill="auto"/>
            <w:vAlign w:val="bottom"/>
          </w:tcPr>
          <w:p w14:paraId="1FE0C7BA" w14:textId="77777777" w:rsidR="00321E7D" w:rsidRPr="00B45BDB" w:rsidRDefault="00321E7D" w:rsidP="0040367F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321E7D" w:rsidRPr="00B45BDB" w14:paraId="53C8F052" w14:textId="77777777" w:rsidTr="00AE7476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92E2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EEBF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7FEF7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55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CFAA8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321E7D" w:rsidRPr="00B45BDB" w14:paraId="64966840" w14:textId="77777777" w:rsidTr="00AE7476">
        <w:trPr>
          <w:trHeight w:val="43"/>
        </w:trPr>
        <w:tc>
          <w:tcPr>
            <w:tcW w:w="3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86C34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BEEBD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2BF6D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46790722" w14:textId="77777777" w:rsidTr="00AE7476">
        <w:trPr>
          <w:trHeight w:val="43"/>
        </w:trPr>
        <w:tc>
          <w:tcPr>
            <w:tcW w:w="3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A4D2B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F565E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35C8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E7D" w:rsidRPr="00B45BDB" w14:paraId="5B2D3184" w14:textId="77777777" w:rsidTr="00AE7476">
        <w:trPr>
          <w:trHeight w:val="43"/>
        </w:trPr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37626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85EA2" w14:textId="77777777" w:rsidR="00321E7D" w:rsidRPr="00B45BDB" w:rsidRDefault="00321E7D" w:rsidP="007B2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планируются</w:t>
            </w:r>
          </w:p>
        </w:tc>
        <w:tc>
          <w:tcPr>
            <w:tcW w:w="2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323A0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2020 год</w:t>
            </w:r>
          </w:p>
        </w:tc>
        <w:tc>
          <w:tcPr>
            <w:tcW w:w="55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8280" w14:textId="77777777" w:rsidR="00321E7D" w:rsidRPr="00B45BDB" w:rsidRDefault="00321E7D" w:rsidP="007B2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F9DDE8A" w14:textId="0B913A9E" w:rsidR="00A53976" w:rsidRPr="00B45BDB" w:rsidRDefault="00A53976" w:rsidP="007B2990">
      <w:pPr>
        <w:tabs>
          <w:tab w:val="left" w:pos="720"/>
          <w:tab w:val="left" w:pos="1418"/>
        </w:tabs>
        <w:spacing w:after="0" w:line="240" w:lineRule="auto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  <w:t xml:space="preserve">Комиссии предлагается утвердить производственную программу в сфере водоснабжения </w:t>
      </w:r>
      <w:r w:rsidR="007B299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B45BDB">
        <w:rPr>
          <w:rFonts w:ascii="Times New Roman" w:hAnsi="Times New Roman" w:cs="Times New Roman"/>
          <w:bCs/>
          <w:sz w:val="24"/>
          <w:szCs w:val="24"/>
        </w:rPr>
        <w:t xml:space="preserve">и (или) водоотведения муниципального бюджетного учреждения «Управление </w:t>
      </w:r>
      <w:r w:rsidR="00AE7476" w:rsidRPr="00B45BDB">
        <w:rPr>
          <w:rFonts w:ascii="Times New Roman" w:hAnsi="Times New Roman" w:cs="Times New Roman"/>
          <w:bCs/>
          <w:sz w:val="24"/>
          <w:szCs w:val="24"/>
        </w:rPr>
        <w:t xml:space="preserve">благоустройством» </w:t>
      </w:r>
      <w:r w:rsidRPr="00B45BDB">
        <w:rPr>
          <w:rFonts w:ascii="Times New Roman" w:hAnsi="Times New Roman" w:cs="Times New Roman"/>
          <w:bCs/>
          <w:sz w:val="24"/>
          <w:szCs w:val="24"/>
        </w:rPr>
        <w:t>на 2020 год.</w:t>
      </w:r>
    </w:p>
    <w:p w14:paraId="7007F259" w14:textId="77777777" w:rsidR="00AE7476" w:rsidRDefault="00A53976" w:rsidP="00AE747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</w:r>
    </w:p>
    <w:p w14:paraId="380B6662" w14:textId="5D826FCD" w:rsidR="00A53976" w:rsidRPr="00B45BDB" w:rsidRDefault="00A53976" w:rsidP="00AE747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F34418C" w14:textId="0FC19159" w:rsidR="00A53976" w:rsidRPr="00B45BDB" w:rsidRDefault="00A53976" w:rsidP="00AE747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  <w:t xml:space="preserve">Утвердить </w:t>
      </w:r>
      <w:r w:rsidR="00AE7476">
        <w:rPr>
          <w:rFonts w:ascii="Times New Roman" w:hAnsi="Times New Roman" w:cs="Times New Roman"/>
          <w:bCs/>
          <w:sz w:val="24"/>
          <w:szCs w:val="24"/>
        </w:rPr>
        <w:t xml:space="preserve">предложенную </w:t>
      </w:r>
      <w:r w:rsidRPr="00B45BDB">
        <w:rPr>
          <w:rFonts w:ascii="Times New Roman" w:hAnsi="Times New Roman" w:cs="Times New Roman"/>
          <w:bCs/>
          <w:sz w:val="24"/>
          <w:szCs w:val="24"/>
        </w:rPr>
        <w:t>производственную программу в сфере водоснабжения и (или) водоотведения для муниципального бюджетного учреждения «Управление благоустройством» на 2020 год.</w:t>
      </w:r>
    </w:p>
    <w:p w14:paraId="4923FC2B" w14:textId="77777777" w:rsidR="00AE7476" w:rsidRDefault="00AE7476" w:rsidP="00AE747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943767" w14:textId="0FF1C51F" w:rsidR="00321E7D" w:rsidRPr="00B45BDB" w:rsidRDefault="00A53976" w:rsidP="00AE747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</w:r>
      <w:r w:rsidRPr="00C15993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16.07.2020 в форме приказа (прилагается), голосовали единогласно</w:t>
      </w:r>
      <w:r w:rsidRPr="00B45BD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2B4AAAE3" w14:textId="6A8A90CB" w:rsidR="00321E7D" w:rsidRPr="00B45BDB" w:rsidRDefault="00321E7D" w:rsidP="007B2990">
      <w:pPr>
        <w:tabs>
          <w:tab w:val="left" w:pos="720"/>
          <w:tab w:val="left" w:pos="1418"/>
        </w:tabs>
        <w:spacing w:after="0" w:line="240" w:lineRule="auto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713ED" w14:textId="6E06DE70" w:rsidR="00E12DDD" w:rsidRPr="00907607" w:rsidRDefault="00A53976" w:rsidP="007B2990">
      <w:pPr>
        <w:tabs>
          <w:tab w:val="left" w:pos="720"/>
          <w:tab w:val="left" w:pos="1418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ab/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 xml:space="preserve">2. Об установлении </w:t>
      </w:r>
      <w:r w:rsidRPr="00907607">
        <w:rPr>
          <w:rFonts w:ascii="Times New Roman" w:hAnsi="Times New Roman" w:cs="Times New Roman"/>
          <w:b/>
          <w:sz w:val="24"/>
          <w:szCs w:val="24"/>
        </w:rPr>
        <w:t xml:space="preserve">тарифов на транспортировку сточных вод для муниципального бюджетного учреждения «Управление благоустройством» на 2020 год. </w:t>
      </w:r>
    </w:p>
    <w:p w14:paraId="4CF43F77" w14:textId="0EDA7FB8" w:rsidR="00E12DDD" w:rsidRPr="00907607" w:rsidRDefault="00E12DDD" w:rsidP="007B2990">
      <w:pPr>
        <w:tabs>
          <w:tab w:val="left" w:pos="720"/>
          <w:tab w:val="left" w:pos="1418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0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  <w:r w:rsidR="00907607" w:rsidRPr="00907607">
        <w:rPr>
          <w:rFonts w:ascii="Times New Roman" w:hAnsi="Times New Roman" w:cs="Times New Roman"/>
          <w:b/>
          <w:sz w:val="24"/>
          <w:szCs w:val="24"/>
        </w:rPr>
        <w:t>-----------</w:t>
      </w:r>
      <w:r w:rsidR="00510419"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71E3BA71" w14:textId="77777777" w:rsidR="00E12DDD" w:rsidRPr="00907607" w:rsidRDefault="00E12DDD" w:rsidP="007B2990">
      <w:pPr>
        <w:pStyle w:val="a5"/>
        <w:tabs>
          <w:tab w:val="left" w:pos="720"/>
          <w:tab w:val="left" w:pos="1418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FAB4B" w14:textId="13D6FCD0" w:rsidR="00E12DDD" w:rsidRPr="00B45BDB" w:rsidRDefault="00907607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2DDD" w:rsidRPr="00907607">
        <w:rPr>
          <w:rFonts w:ascii="Times New Roman" w:hAnsi="Times New Roman" w:cs="Times New Roman"/>
          <w:b/>
          <w:sz w:val="24"/>
          <w:szCs w:val="24"/>
        </w:rPr>
        <w:t xml:space="preserve">Доложили: </w:t>
      </w:r>
      <w:r w:rsidR="00A53976" w:rsidRPr="00907607">
        <w:rPr>
          <w:rFonts w:ascii="Times New Roman" w:hAnsi="Times New Roman" w:cs="Times New Roman"/>
          <w:b/>
          <w:sz w:val="24"/>
          <w:szCs w:val="24"/>
        </w:rPr>
        <w:t>С.И. Ландухова, Л.А. Зимихина</w:t>
      </w:r>
      <w:r w:rsidR="00A53976" w:rsidRPr="00B45B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33A03E" w14:textId="5797124F" w:rsidR="00A53976" w:rsidRPr="00B45BDB" w:rsidRDefault="00A53976" w:rsidP="007B2990">
      <w:pPr>
        <w:tabs>
          <w:tab w:val="left" w:pos="720"/>
          <w:tab w:val="left" w:pos="1418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3CEE3D" w14:textId="77777777" w:rsidR="00A53976" w:rsidRPr="00B45BDB" w:rsidRDefault="00A53976" w:rsidP="007B2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10346" w:type="dxa"/>
        <w:tblInd w:w="-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7"/>
        <w:gridCol w:w="1089"/>
        <w:gridCol w:w="2383"/>
        <w:gridCol w:w="4670"/>
        <w:gridCol w:w="142"/>
        <w:gridCol w:w="425"/>
      </w:tblGrid>
      <w:tr w:rsidR="00A53976" w:rsidRPr="00B45BDB" w14:paraId="14AD3632" w14:textId="77777777" w:rsidTr="00510419">
        <w:trPr>
          <w:trHeight w:val="645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8C8BAD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B45BDB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  <w:r w:rsidRPr="00B45B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D74CE2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«Управление благоустройством»</w:t>
            </w:r>
          </w:p>
        </w:tc>
      </w:tr>
      <w:tr w:rsidR="00A53976" w:rsidRPr="00B45BDB" w14:paraId="056EC6D0" w14:textId="77777777" w:rsidTr="00510419">
        <w:trPr>
          <w:trHeight w:val="645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04E990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B45BDB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  <w:r w:rsidRPr="00B45B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812B80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1184027000404</w:t>
            </w:r>
          </w:p>
        </w:tc>
      </w:tr>
      <w:tr w:rsidR="00A53976" w:rsidRPr="00B45BDB" w14:paraId="4DFB0D76" w14:textId="77777777" w:rsidTr="00510419">
        <w:trPr>
          <w:trHeight w:val="345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CDCFF7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AFE543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4011031142</w:t>
            </w:r>
          </w:p>
        </w:tc>
      </w:tr>
      <w:tr w:rsidR="00A53976" w:rsidRPr="00B45BDB" w14:paraId="4DD6509D" w14:textId="77777777" w:rsidTr="00510419">
        <w:trPr>
          <w:trHeight w:val="345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4044B4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988941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402801001</w:t>
            </w:r>
          </w:p>
        </w:tc>
      </w:tr>
      <w:tr w:rsidR="00A53976" w:rsidRPr="00B45BDB" w14:paraId="6E1A29D4" w14:textId="77777777" w:rsidTr="00510419">
        <w:trPr>
          <w:trHeight w:val="345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DF743F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7B6D3A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Освобождено от НДС</w:t>
            </w:r>
          </w:p>
        </w:tc>
      </w:tr>
      <w:tr w:rsidR="00A53976" w:rsidRPr="00B45BDB" w14:paraId="7258971D" w14:textId="77777777" w:rsidTr="00510419">
        <w:trPr>
          <w:trHeight w:val="345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C38919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46F7140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A53976" w:rsidRPr="00B45BDB" w14:paraId="71389788" w14:textId="77777777" w:rsidTr="00510419">
        <w:trPr>
          <w:trHeight w:val="645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BAA1EE8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708F5C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 xml:space="preserve">249080, область Калужская, район </w:t>
            </w:r>
            <w:proofErr w:type="spellStart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, село Детчино, улица Матросова, 3</w:t>
            </w:r>
          </w:p>
        </w:tc>
      </w:tr>
      <w:tr w:rsidR="00A53976" w:rsidRPr="00B45BDB" w14:paraId="76F9B639" w14:textId="77777777" w:rsidTr="00510419">
        <w:trPr>
          <w:trHeight w:val="645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1A37D1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DC06B2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 xml:space="preserve">249080, область Калужская, район </w:t>
            </w:r>
            <w:proofErr w:type="spellStart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, село Детчино, улица Матросова, 3</w:t>
            </w:r>
          </w:p>
        </w:tc>
      </w:tr>
      <w:tr w:rsidR="00A53976" w:rsidRPr="00B45BDB" w14:paraId="292A5665" w14:textId="77777777" w:rsidTr="00510419">
        <w:trPr>
          <w:gridAfter w:val="2"/>
          <w:wAfter w:w="567" w:type="dxa"/>
          <w:trHeight w:val="345"/>
        </w:trPr>
        <w:tc>
          <w:tcPr>
            <w:tcW w:w="9779" w:type="dxa"/>
            <w:gridSpan w:val="4"/>
            <w:shd w:val="clear" w:color="FFFFFF" w:fill="auto"/>
            <w:vAlign w:val="center"/>
          </w:tcPr>
          <w:p w14:paraId="5C439EA7" w14:textId="2C5EF477" w:rsidR="00A53976" w:rsidRPr="00B45BDB" w:rsidRDefault="00B45BDB" w:rsidP="007B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53976" w:rsidRPr="00B45B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«Управление благоустройством» (далее – </w:t>
            </w:r>
            <w:bookmarkStart w:id="1" w:name="_Hlk25934619"/>
            <w:r w:rsidR="00A53976" w:rsidRPr="00B45B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bookmarkEnd w:id="1"/>
            <w:r w:rsidR="00A53976" w:rsidRPr="00B45BD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благоустройством» </w:t>
            </w:r>
            <w:r w:rsidR="00A53976" w:rsidRPr="00B45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3976" w:rsidRPr="00B45BDB">
              <w:rPr>
                <w:rFonts w:ascii="Times New Roman" w:hAnsi="Times New Roman" w:cs="Times New Roman"/>
                <w:sz w:val="24"/>
                <w:szCs w:val="24"/>
              </w:rPr>
              <w:t xml:space="preserve">или транзитная организация) представило в министерство конкурентной политики Калужской области предложение для установления </w:t>
            </w:r>
            <w:proofErr w:type="spellStart"/>
            <w:r w:rsidR="00A53976" w:rsidRPr="00B45BDB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="00A53976" w:rsidRPr="00B4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976" w:rsidRPr="00B4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тарифов на транспортировку сточных вод на 2020 год в следующих размерах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  в таблице</w:t>
            </w:r>
            <w:r w:rsidR="00A53976" w:rsidRPr="00B45BD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</w:t>
            </w:r>
          </w:p>
        </w:tc>
      </w:tr>
      <w:tr w:rsidR="00A53976" w:rsidRPr="00B45BDB" w14:paraId="7CA8870E" w14:textId="77777777" w:rsidTr="00510419">
        <w:trPr>
          <w:gridAfter w:val="1"/>
          <w:wAfter w:w="425" w:type="dxa"/>
          <w:trHeight w:val="345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411F7B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товара (услуги)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6193C4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6E9721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A53976" w:rsidRPr="00B45BDB" w14:paraId="47CBED1A" w14:textId="77777777" w:rsidTr="00510419">
        <w:trPr>
          <w:gridAfter w:val="1"/>
          <w:wAfter w:w="425" w:type="dxa"/>
          <w:trHeight w:val="495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521B85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F6ABD6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2B0783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01.07-31.12.2020</w:t>
            </w:r>
          </w:p>
        </w:tc>
      </w:tr>
      <w:tr w:rsidR="00A53976" w:rsidRPr="00B45BDB" w14:paraId="2EDF1734" w14:textId="77777777" w:rsidTr="00510419">
        <w:trPr>
          <w:gridAfter w:val="1"/>
          <w:wAfter w:w="425" w:type="dxa"/>
          <w:trHeight w:val="345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53E758" w14:textId="1B637F3F" w:rsidR="00A53976" w:rsidRPr="00B45BDB" w:rsidRDefault="00B45BDB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A53976" w:rsidRPr="00B45BDB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A53976" w:rsidRPr="00B45BDB" w14:paraId="6B343B77" w14:textId="77777777" w:rsidTr="00510419">
        <w:trPr>
          <w:gridAfter w:val="1"/>
          <w:wAfter w:w="425" w:type="dxa"/>
          <w:trHeight w:val="49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9DFA9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631F5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B45B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75C7F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</w:tr>
    </w:tbl>
    <w:p w14:paraId="490D2D3E" w14:textId="7FBE2CC2" w:rsidR="00A53976" w:rsidRPr="00B45BD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До настоящего времени МБУ «Управление благоустройством» оказывало на территории МО СП «Поселок Детчино» услуги в сфере водоотведения с использованием очистных сооружений ПАО «Русский продукт» и являлось гарантирующей организацией в сфере водоотведения (постановление администрации МО СП «Поселок Детчино» № 197 от 15.08.2019).</w:t>
      </w:r>
    </w:p>
    <w:p w14:paraId="198D8F46" w14:textId="51D5522B" w:rsidR="00A53976" w:rsidRPr="00B45BD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В настоящее время канализационные стоки от жилого сектора по ул. Московская, Первомайская, Калинина переключены с очистных сооружений ПАО «Русский продукт» на очистные сооружения ГП КО «</w:t>
      </w:r>
      <w:proofErr w:type="spellStart"/>
      <w:r w:rsidRPr="00B45BD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B45BDB">
        <w:rPr>
          <w:rFonts w:ascii="Times New Roman" w:hAnsi="Times New Roman" w:cs="Times New Roman"/>
          <w:sz w:val="24"/>
          <w:szCs w:val="24"/>
        </w:rPr>
        <w:t>» в связи с вводом в эксплуатацию ГП КО «</w:t>
      </w:r>
      <w:proofErr w:type="spellStart"/>
      <w:r w:rsidRPr="00B45BD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B45BDB">
        <w:rPr>
          <w:rFonts w:ascii="Times New Roman" w:hAnsi="Times New Roman" w:cs="Times New Roman"/>
          <w:sz w:val="24"/>
          <w:szCs w:val="24"/>
        </w:rPr>
        <w:t>» КНС с. Детчино ул. Московская (Акт приемки объекта в эксплуатацию ГП КО «</w:t>
      </w:r>
      <w:proofErr w:type="spellStart"/>
      <w:r w:rsidRPr="00B45BD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B45BDB">
        <w:rPr>
          <w:rFonts w:ascii="Times New Roman" w:hAnsi="Times New Roman" w:cs="Times New Roman"/>
          <w:sz w:val="24"/>
          <w:szCs w:val="24"/>
        </w:rPr>
        <w:t xml:space="preserve">» от 01.06.2020) </w:t>
      </w:r>
    </w:p>
    <w:p w14:paraId="66BE2B8C" w14:textId="77777777" w:rsidR="00A53976" w:rsidRPr="00B45BD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Канализационные сети организации протяженностью 650 м от дома № 76 по ул. Московская до приемного резервуара очистных сооружений ПАО «Русский продукт» и КНС-ДЗОК были выведены из эксплуатации, так как они не участвуют в транспортировке стоков. (Приказ МБУ «Управление благоустройством» № 21 от 01.06.2020).</w:t>
      </w:r>
    </w:p>
    <w:p w14:paraId="28997FC3" w14:textId="77777777" w:rsidR="00A53976" w:rsidRPr="00B45BD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В связи с вышеизложенным, постановлением администрации МО СП «Поселок Детчино» от 22.06.2020 № 103 МБУ «Управление благоустройством» лишено статуса гарантирующей организации в сфере водоотведения.</w:t>
      </w:r>
    </w:p>
    <w:p w14:paraId="23C736E1" w14:textId="77777777" w:rsidR="00A53976" w:rsidRPr="00B45BDB" w:rsidRDefault="00A53976" w:rsidP="007B2990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Статусом гарантирующей организации на вышеуказанной территории наделено ГП КО «</w:t>
      </w:r>
      <w:proofErr w:type="spellStart"/>
      <w:r w:rsidRPr="00B45BD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B45BDB">
        <w:rPr>
          <w:rFonts w:ascii="Times New Roman" w:hAnsi="Times New Roman" w:cs="Times New Roman"/>
          <w:sz w:val="24"/>
          <w:szCs w:val="24"/>
        </w:rPr>
        <w:t>» (постановление администрации МО СП «Поселок Детчино» от 22.06.2020 № 103 «Об исключении МБУ «Управление благоустройством» из реестра Единой гарантирующей организации по водоотведению от жителей и юридических лиц села Детчино по улицам: Московская, Первомайская, Калинина»)</w:t>
      </w:r>
    </w:p>
    <w:p w14:paraId="2C9123D1" w14:textId="23554AEE" w:rsidR="00A53976" w:rsidRPr="00B45BD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Pr="00B45BDB">
        <w:rPr>
          <w:rFonts w:ascii="Times New Roman" w:hAnsi="Times New Roman" w:cs="Times New Roman"/>
          <w:sz w:val="24"/>
          <w:szCs w:val="24"/>
        </w:rPr>
        <w:t>МБУ «Управление благоустройством»</w:t>
      </w:r>
      <w:r w:rsidRPr="00B4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продолжает осуществлять эксплуатацию имущества, необходимого для осуществления транспортировки сточных вод от потребителей </w:t>
      </w:r>
      <w:r w:rsidR="005A3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4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объектов водоотведения гарантирующей организации (канализационные сети и КНС). Данное имущество принадлежит МБУ «Управление благоустройством» на праве оперативного управления (постановление поселковой администрации сельского поселения «Поселок Детчино» </w:t>
      </w:r>
      <w:proofErr w:type="spellStart"/>
      <w:r w:rsidRPr="00B45BDB">
        <w:rPr>
          <w:rFonts w:ascii="Times New Roman" w:hAnsi="Times New Roman" w:cs="Times New Roman"/>
          <w:color w:val="000000" w:themeColor="text1"/>
          <w:sz w:val="24"/>
          <w:szCs w:val="24"/>
        </w:rPr>
        <w:t>Малоярославецкого</w:t>
      </w:r>
      <w:proofErr w:type="spellEnd"/>
      <w:r w:rsidRPr="00B4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Калужской области, договор о закреплении муниципального имущества на праве оперативного управления за МБУ «Управление благоустройством»</w:t>
      </w:r>
      <w:r w:rsidR="005A3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B4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27.04.2018 № 1/оп/2018, </w:t>
      </w:r>
      <w:r w:rsidRPr="00B45BDB">
        <w:rPr>
          <w:rFonts w:ascii="Times New Roman" w:hAnsi="Times New Roman" w:cs="Times New Roman"/>
          <w:sz w:val="24"/>
          <w:szCs w:val="24"/>
        </w:rPr>
        <w:t xml:space="preserve">акт приема-передачи к договору от 27.04.2018, выписка из Единого  государственного реестра недвижимости) </w:t>
      </w:r>
    </w:p>
    <w:p w14:paraId="5717C6BE" w14:textId="77777777" w:rsidR="00A53976" w:rsidRPr="00B45BD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B4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«Управление благоустройством» </w:t>
      </w:r>
      <w:r w:rsidRPr="00B45BDB">
        <w:rPr>
          <w:rFonts w:ascii="Times New Roman" w:hAnsi="Times New Roman" w:cs="Times New Roman"/>
          <w:sz w:val="24"/>
          <w:szCs w:val="24"/>
        </w:rPr>
        <w:t>оказывает услуги транспортировки сточных вод МО СП «Поселок Детчино» в зоне деятельности гарантирующей организации государственное предприятие Калужской области «</w:t>
      </w:r>
      <w:proofErr w:type="spellStart"/>
      <w:r w:rsidRPr="00B45BD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B45BDB">
        <w:rPr>
          <w:rFonts w:ascii="Times New Roman" w:hAnsi="Times New Roman" w:cs="Times New Roman"/>
          <w:sz w:val="24"/>
          <w:szCs w:val="24"/>
        </w:rPr>
        <w:t xml:space="preserve">» (постановление администрации МО СП «Поселок Детчино» от 22.06.2020 № 103) С гарантирующей организацией планируется заключение договора на транспортировку сточных вод. </w:t>
      </w:r>
    </w:p>
    <w:p w14:paraId="46303B3E" w14:textId="77777777" w:rsidR="00A53976" w:rsidRPr="00B45BDB" w:rsidRDefault="00A53976" w:rsidP="007B2990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 xml:space="preserve">Тариф на транспортировку сточных вод устанавливается для организации впервые. </w:t>
      </w:r>
    </w:p>
    <w:p w14:paraId="435D99A8" w14:textId="57DDE2EA" w:rsidR="00A53976" w:rsidRPr="00B45BDB" w:rsidRDefault="00A53976" w:rsidP="00EE1A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 xml:space="preserve">В соответствии с пунктом 5 постановления Правительства Российской Федерации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5BDB">
        <w:rPr>
          <w:rFonts w:ascii="Times New Roman" w:hAnsi="Times New Roman" w:cs="Times New Roman"/>
          <w:sz w:val="24"/>
          <w:szCs w:val="24"/>
        </w:rPr>
        <w:t xml:space="preserve">от 04.07.2019 № 855 и пунктом 53 Основ ценообразования в сфере водоснабжения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45BDB">
        <w:rPr>
          <w:rFonts w:ascii="Times New Roman" w:hAnsi="Times New Roman" w:cs="Times New Roman"/>
          <w:sz w:val="24"/>
          <w:szCs w:val="24"/>
        </w:rPr>
        <w:t xml:space="preserve">и водоотведения, утвержденных постановлением Правительства Российской Федерации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5BDB">
        <w:rPr>
          <w:rFonts w:ascii="Times New Roman" w:hAnsi="Times New Roman" w:cs="Times New Roman"/>
          <w:sz w:val="24"/>
          <w:szCs w:val="24"/>
        </w:rPr>
        <w:t xml:space="preserve">от 13.05.2013 № 406, в отношении регулируемых организаций, протяженность сетей холодного водоснабжения и (или) водоотведения которых не превышает 10 километров, тарифы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5BDB">
        <w:rPr>
          <w:rFonts w:ascii="Times New Roman" w:hAnsi="Times New Roman" w:cs="Times New Roman"/>
          <w:sz w:val="24"/>
          <w:szCs w:val="24"/>
        </w:rPr>
        <w:t>на транспортировку холодной воды и (или) транспортировку сточных вод должны быть установлены с 01.01.2020 методом сравнения аналогов.</w:t>
      </w:r>
    </w:p>
    <w:p w14:paraId="78DC9D97" w14:textId="7E831A0C" w:rsidR="00A53976" w:rsidRPr="00B45BDB" w:rsidRDefault="00A53976" w:rsidP="005104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lastRenderedPageBreak/>
        <w:t xml:space="preserve">По представленным транзитной организацией материалам, приказом министерства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5BDB">
        <w:rPr>
          <w:rFonts w:ascii="Times New Roman" w:hAnsi="Times New Roman" w:cs="Times New Roman"/>
          <w:sz w:val="24"/>
          <w:szCs w:val="24"/>
        </w:rPr>
        <w:t>от 02.07.2020 № 222-тд</w:t>
      </w:r>
      <w:r w:rsidRPr="00B4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5BDB">
        <w:rPr>
          <w:rFonts w:ascii="Times New Roman" w:hAnsi="Times New Roman" w:cs="Times New Roman"/>
          <w:sz w:val="24"/>
          <w:szCs w:val="24"/>
        </w:rPr>
        <w:t xml:space="preserve">открыто дело № 184/В-03/2507-20 об установлении </w:t>
      </w:r>
      <w:proofErr w:type="spellStart"/>
      <w:r w:rsidRPr="00B45BDB">
        <w:rPr>
          <w:rFonts w:ascii="Times New Roman" w:hAnsi="Times New Roman" w:cs="Times New Roman"/>
          <w:sz w:val="24"/>
          <w:szCs w:val="24"/>
        </w:rPr>
        <w:t>одноставочных</w:t>
      </w:r>
      <w:proofErr w:type="spellEnd"/>
      <w:r w:rsidRPr="00B45BDB">
        <w:rPr>
          <w:rFonts w:ascii="Times New Roman" w:hAnsi="Times New Roman" w:cs="Times New Roman"/>
          <w:sz w:val="24"/>
          <w:szCs w:val="24"/>
        </w:rPr>
        <w:t xml:space="preserve"> тарифов на транспортировку сточных вод на 2020 год методом сравнения аналогов. </w:t>
      </w:r>
    </w:p>
    <w:p w14:paraId="4296A8B6" w14:textId="77777777" w:rsidR="00A53976" w:rsidRPr="00B45BDB" w:rsidRDefault="00A53976" w:rsidP="005104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5934488"/>
      <w:r w:rsidRPr="00B45BDB">
        <w:rPr>
          <w:rFonts w:ascii="Times New Roman" w:hAnsi="Times New Roman" w:cs="Times New Roman"/>
          <w:sz w:val="24"/>
          <w:szCs w:val="24"/>
        </w:rPr>
        <w:t>Транзитная организация не является гарантирующей в сфере водоснабжения и (или) водоотведения.</w:t>
      </w:r>
    </w:p>
    <w:bookmarkEnd w:id="2"/>
    <w:p w14:paraId="28D31587" w14:textId="77777777" w:rsidR="00A53976" w:rsidRPr="00B45BDB" w:rsidRDefault="00A53976" w:rsidP="005104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Утвержденная в соответствии с действующим законодательством инвестиционная программа у транзитной организации отсутствует.</w:t>
      </w:r>
    </w:p>
    <w:p w14:paraId="44ED937D" w14:textId="1F1A0336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 xml:space="preserve">Расчет тарифов методом сравнения аналогов произведен в соответствии с разделом </w:t>
      </w:r>
      <w:r w:rsidRPr="00B45B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BDB">
        <w:rPr>
          <w:rFonts w:ascii="Times New Roman" w:hAnsi="Times New Roman" w:cs="Times New Roman"/>
          <w:sz w:val="24"/>
          <w:szCs w:val="24"/>
        </w:rPr>
        <w:t xml:space="preserve"> Методических указаний. При установлении тарифов с применением метода сравнения аналогов величина необходимой валовой выручки транзитной организации на 2019 год определяется исходя из экономически обоснованных затрат гарантирующей организации  в централизованных системах водоснабжения и (или) водоотведения и протяженности сети регулируемой организации и рассчитывается по формулам:</w:t>
      </w:r>
      <w:r w:rsidRPr="008C4FEF">
        <w:rPr>
          <w:rFonts w:ascii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45DE33E4" wp14:editId="7879934F">
            <wp:extent cx="20288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607">
        <w:rPr>
          <w:rFonts w:ascii="Times New Roman" w:hAnsi="Times New Roman" w:cs="Times New Roman"/>
          <w:sz w:val="24"/>
          <w:szCs w:val="24"/>
        </w:rPr>
        <w:t>,</w:t>
      </w:r>
      <w:r w:rsidRPr="00B45BDB">
        <w:rPr>
          <w:rFonts w:ascii="Times New Roman" w:hAnsi="Times New Roman" w:cs="Times New Roman"/>
          <w:sz w:val="24"/>
          <w:szCs w:val="24"/>
        </w:rPr>
        <w:t xml:space="preserve">    </w:t>
      </w:r>
      <w:r w:rsidRPr="008C4FEF">
        <w:rPr>
          <w:rFonts w:ascii="Times New Roman" w:hAnsi="Times New Roman" w:cs="Times New Roman"/>
          <w:noProof/>
          <w:position w:val="-29"/>
          <w:sz w:val="20"/>
          <w:szCs w:val="20"/>
        </w:rPr>
        <w:drawing>
          <wp:inline distT="0" distB="0" distL="0" distR="0" wp14:anchorId="6B152399" wp14:editId="2503A5FC">
            <wp:extent cx="12096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sz w:val="24"/>
          <w:szCs w:val="24"/>
        </w:rPr>
        <w:t>,</w:t>
      </w:r>
    </w:p>
    <w:p w14:paraId="69400C22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где:</w:t>
      </w:r>
    </w:p>
    <w:p w14:paraId="591E5981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80382B3" wp14:editId="59B9D1CF">
            <wp:extent cx="5524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sz w:val="24"/>
          <w:szCs w:val="24"/>
        </w:rPr>
        <w:t xml:space="preserve"> - необходимая валовая выручка, установленная в отношении транзитной организации, тыс. руб.;</w:t>
      </w:r>
    </w:p>
    <w:p w14:paraId="7C5C8BF1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УТР - удельная необходимая валовая выручка в расчете на метр водопроводной (канализационной) сети, тыс. руб./км;</w:t>
      </w:r>
    </w:p>
    <w:p w14:paraId="057193D7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8B2E8A9" wp14:editId="12947BE8">
            <wp:extent cx="2476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sz w:val="24"/>
          <w:szCs w:val="24"/>
        </w:rPr>
        <w:t xml:space="preserve"> - протяженность водопроводной (канализационной) сети транзитной организации, определенная в сопоставимых величинах, км;</w:t>
      </w:r>
    </w:p>
    <w:p w14:paraId="7141592C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>A - нормативный уровень расходов на амортизацию основных средств и нематериальных активов в расчете на протяженность сети, тыс. руб./км;</w:t>
      </w:r>
    </w:p>
    <w:p w14:paraId="7306E46B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656224F5" wp14:editId="0130B542">
            <wp:extent cx="5524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sz w:val="24"/>
          <w:szCs w:val="24"/>
        </w:rPr>
        <w:t xml:space="preserve"> - текущие расходы гарантирующей организации, отнесенные на вид деятельности по транспортировке воды (стоков), тыс. руб.;</w:t>
      </w:r>
    </w:p>
    <w:p w14:paraId="6A75CB63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44A647D1" wp14:editId="3A1E0886">
            <wp:extent cx="2762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sz w:val="24"/>
          <w:szCs w:val="24"/>
        </w:rPr>
        <w:t xml:space="preserve"> - протяженность водопроводной (канализационной) сети гарантирующей организации, определенная в сопоставимых величинах, км.</w:t>
      </w:r>
    </w:p>
    <w:p w14:paraId="4408922C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>Протяженность водопроводной (канализационной) сети регулируемой организации определяется в сопоставимых величинах, расходы на прокладку которой эквивалентны средним расходам на прокладку сети диаметром 500 мм по формулам:</w:t>
      </w:r>
    </w:p>
    <w:p w14:paraId="17DC6978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6DF01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FEF">
        <w:rPr>
          <w:rFonts w:ascii="Times New Roman" w:hAnsi="Times New Roman" w:cs="Times New Roman"/>
          <w:b/>
          <w:bCs/>
          <w:noProof/>
          <w:position w:val="-22"/>
          <w:sz w:val="20"/>
          <w:szCs w:val="20"/>
        </w:rPr>
        <w:drawing>
          <wp:inline distT="0" distB="0" distL="0" distR="0" wp14:anchorId="2D39DBB1" wp14:editId="1FADD511">
            <wp:extent cx="1390015" cy="4508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51663554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FEF">
        <w:rPr>
          <w:rFonts w:ascii="Times New Roman" w:hAnsi="Times New Roman" w:cs="Times New Roman"/>
          <w:b/>
          <w:bCs/>
          <w:noProof/>
          <w:position w:val="-29"/>
          <w:sz w:val="20"/>
          <w:szCs w:val="20"/>
        </w:rPr>
        <w:drawing>
          <wp:inline distT="0" distB="0" distL="0" distR="0" wp14:anchorId="6AD3B6C1" wp14:editId="5716F230">
            <wp:extent cx="829310" cy="5486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25192D8F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sz w:val="24"/>
          <w:szCs w:val="24"/>
        </w:rPr>
        <w:t>где:</w:t>
      </w:r>
    </w:p>
    <w:p w14:paraId="51F58344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 wp14:anchorId="265600D1" wp14:editId="4C6A228C">
            <wp:extent cx="243840" cy="292735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bCs/>
          <w:sz w:val="24"/>
          <w:szCs w:val="24"/>
        </w:rPr>
        <w:t xml:space="preserve"> - протяженность в километрах трубопроводов организации i в сопоставимых величинах, км;</w:t>
      </w:r>
    </w:p>
    <w:p w14:paraId="52B9AA02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 wp14:anchorId="1EBC3FC9" wp14:editId="36E7BD37">
            <wp:extent cx="328930" cy="3289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bCs/>
          <w:sz w:val="24"/>
          <w:szCs w:val="24"/>
        </w:rPr>
        <w:t xml:space="preserve"> - протяженность в километрах трубопроводов диаметра d организации i, км;</w:t>
      </w:r>
    </w:p>
    <w:p w14:paraId="37BBF48E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 wp14:anchorId="7352AD7C" wp14:editId="45D66B54">
            <wp:extent cx="243840" cy="292735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bCs/>
          <w:sz w:val="24"/>
          <w:szCs w:val="24"/>
        </w:rPr>
        <w:t xml:space="preserve"> - протяженность в километрах трубопроводов диаметра d в централизованной системе водоснабжения (водоотведения), км;</w:t>
      </w:r>
    </w:p>
    <w:p w14:paraId="40A1BFA8" w14:textId="6B3B2773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 wp14:anchorId="4DE043F7" wp14:editId="2F9C3B64">
            <wp:extent cx="243840" cy="29273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bCs/>
          <w:sz w:val="24"/>
          <w:szCs w:val="24"/>
        </w:rPr>
        <w:t xml:space="preserve"> - коэффициент дифференциации стоимости строительства сетей в зависимости </w:t>
      </w:r>
      <w:r w:rsidR="005A35A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B45BDB">
        <w:rPr>
          <w:rFonts w:ascii="Times New Roman" w:hAnsi="Times New Roman" w:cs="Times New Roman"/>
          <w:bCs/>
          <w:sz w:val="24"/>
          <w:szCs w:val="24"/>
        </w:rPr>
        <w:t>от их диаметра d;</w:t>
      </w:r>
    </w:p>
    <w:p w14:paraId="1842623B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lastRenderedPageBreak/>
        <w:drawing>
          <wp:inline distT="0" distB="0" distL="0" distR="0" wp14:anchorId="179F2AF2" wp14:editId="503F418E">
            <wp:extent cx="243840" cy="29273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bCs/>
          <w:sz w:val="24"/>
          <w:szCs w:val="24"/>
        </w:rPr>
        <w:t xml:space="preserve"> - средняя стоимость строительства трубопровода диаметра d, тыс. руб./км;</w:t>
      </w:r>
    </w:p>
    <w:p w14:paraId="45BF2EE0" w14:textId="77777777" w:rsidR="00A53976" w:rsidRPr="00B45BDB" w:rsidRDefault="00A53976" w:rsidP="0051041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BDB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 wp14:anchorId="25C2D4E8" wp14:editId="3E6E8679">
            <wp:extent cx="328930" cy="2927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DB">
        <w:rPr>
          <w:rFonts w:ascii="Times New Roman" w:hAnsi="Times New Roman" w:cs="Times New Roman"/>
          <w:bCs/>
          <w:sz w:val="24"/>
          <w:szCs w:val="24"/>
        </w:rPr>
        <w:t xml:space="preserve"> - средняя стоимость строительства трубопровода диаметра 500 мм, тыс. руб./км.</w:t>
      </w:r>
    </w:p>
    <w:p w14:paraId="52761F1D" w14:textId="77777777" w:rsidR="00A53976" w:rsidRPr="001C10F7" w:rsidRDefault="00A53976" w:rsidP="007B29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949047" w14:textId="77777777" w:rsidR="00A53976" w:rsidRPr="001C10F7" w:rsidRDefault="00A53976" w:rsidP="007B29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0F7">
        <w:rPr>
          <w:rFonts w:ascii="Times New Roman" w:hAnsi="Times New Roman" w:cs="Times New Roman"/>
          <w:bCs/>
          <w:sz w:val="24"/>
          <w:szCs w:val="24"/>
        </w:rPr>
        <w:t>1. Определение протяженности сетей гарантирующей организации в сопоставимых величинах, км.</w:t>
      </w:r>
    </w:p>
    <w:p w14:paraId="166FA71F" w14:textId="766021C5" w:rsidR="00A53976" w:rsidRPr="001C10F7" w:rsidRDefault="00A53976" w:rsidP="007B29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0F7">
        <w:rPr>
          <w:rFonts w:ascii="Times New Roman" w:hAnsi="Times New Roman" w:cs="Times New Roman"/>
          <w:bCs/>
          <w:sz w:val="24"/>
          <w:szCs w:val="24"/>
        </w:rPr>
        <w:t xml:space="preserve">Протяженность канализационных сетей гарантирующей организации в сопоставимых величинах, определена по данным, предоставленным </w:t>
      </w:r>
      <w:r w:rsidR="00AE7476" w:rsidRPr="001C10F7">
        <w:rPr>
          <w:rFonts w:ascii="Times New Roman" w:hAnsi="Times New Roman" w:cs="Times New Roman"/>
          <w:bCs/>
          <w:sz w:val="24"/>
          <w:szCs w:val="24"/>
        </w:rPr>
        <w:t>гарантирующей организацией,</w:t>
      </w:r>
      <w:r w:rsidRPr="001C10F7">
        <w:rPr>
          <w:rFonts w:ascii="Times New Roman" w:hAnsi="Times New Roman" w:cs="Times New Roman"/>
          <w:bCs/>
          <w:sz w:val="24"/>
          <w:szCs w:val="24"/>
        </w:rPr>
        <w:t xml:space="preserve"> и составила</w:t>
      </w:r>
      <w:r w:rsidRPr="001C10F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bookmarkStart w:id="3" w:name="_Hlk44665813"/>
      <w:r w:rsidRPr="001C10F7">
        <w:rPr>
          <w:rFonts w:ascii="Times New Roman" w:hAnsi="Times New Roman" w:cs="Times New Roman"/>
          <w:bCs/>
          <w:sz w:val="24"/>
          <w:szCs w:val="24"/>
        </w:rPr>
        <w:t>778,47</w:t>
      </w:r>
      <w:bookmarkEnd w:id="3"/>
      <w:r w:rsidRPr="001C10F7">
        <w:rPr>
          <w:rFonts w:ascii="Times New Roman" w:hAnsi="Times New Roman" w:cs="Times New Roman"/>
          <w:bCs/>
          <w:sz w:val="24"/>
          <w:szCs w:val="24"/>
        </w:rPr>
        <w:t xml:space="preserve"> км.</w:t>
      </w:r>
    </w:p>
    <w:p w14:paraId="546B13FF" w14:textId="77777777" w:rsidR="00A53976" w:rsidRPr="001C10F7" w:rsidRDefault="00A53976" w:rsidP="007B29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 </w:t>
      </w:r>
    </w:p>
    <w:p w14:paraId="144FC78C" w14:textId="77777777" w:rsidR="00A53976" w:rsidRPr="001C10F7" w:rsidRDefault="00A53976" w:rsidP="007B29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0F7">
        <w:rPr>
          <w:rFonts w:ascii="Times New Roman" w:hAnsi="Times New Roman" w:cs="Times New Roman"/>
          <w:bCs/>
          <w:sz w:val="24"/>
          <w:szCs w:val="24"/>
        </w:rPr>
        <w:t>2. Определение протяженности сетей транзитной организации в сопоставимых величинах, км.</w:t>
      </w:r>
    </w:p>
    <w:p w14:paraId="53A6F24A" w14:textId="25534870" w:rsidR="00A53976" w:rsidRPr="001C10F7" w:rsidRDefault="00A53976" w:rsidP="007B29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0F7">
        <w:rPr>
          <w:rFonts w:ascii="Times New Roman" w:hAnsi="Times New Roman" w:cs="Times New Roman"/>
          <w:bCs/>
          <w:sz w:val="24"/>
          <w:szCs w:val="24"/>
        </w:rPr>
        <w:t>Протяженность канализационных сетей транзитной организации в сопоставимых величинах, определена по данным, предоставленным транзитной организацией, и составила 1,5513 км.</w:t>
      </w:r>
    </w:p>
    <w:p w14:paraId="46A9F612" w14:textId="77777777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Протяженность сетей определяется в сопоставимых величинах, расходы на прокладку которой эквивалентны средним расходам на прокладку сети диаметром 500 мм. </w:t>
      </w:r>
    </w:p>
    <w:p w14:paraId="0151EDAE" w14:textId="7C0086D5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0F7">
        <w:rPr>
          <w:rFonts w:ascii="Times New Roman" w:hAnsi="Times New Roman" w:cs="Times New Roman"/>
          <w:bCs/>
          <w:sz w:val="24"/>
          <w:szCs w:val="24"/>
        </w:rPr>
        <w:t>При расчете протяженности канализационных сетей транзитной организации</w:t>
      </w:r>
      <w:r w:rsidR="004036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1C10F7">
        <w:rPr>
          <w:rFonts w:ascii="Times New Roman" w:hAnsi="Times New Roman" w:cs="Times New Roman"/>
          <w:bCs/>
          <w:sz w:val="24"/>
          <w:szCs w:val="24"/>
        </w:rPr>
        <w:t xml:space="preserve"> в сопоставимых величинах использовались укрупненные нормативы цены строительства, утвержденные приказами министерства строительства и жилищно-коммунального хозяйства РФ: от 30 декабря 2019 г. № 918/</w:t>
      </w:r>
      <w:proofErr w:type="spellStart"/>
      <w:r w:rsidRPr="001C10F7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1C10F7">
        <w:rPr>
          <w:rFonts w:ascii="Times New Roman" w:hAnsi="Times New Roman" w:cs="Times New Roman"/>
          <w:bCs/>
          <w:sz w:val="24"/>
          <w:szCs w:val="24"/>
        </w:rPr>
        <w:t xml:space="preserve"> «Об утверждении укрупненных нормативов цены строительства» и от 28 августа 2014 г. № 506/</w:t>
      </w:r>
      <w:proofErr w:type="spellStart"/>
      <w:r w:rsidRPr="001C10F7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1C10F7">
        <w:rPr>
          <w:rFonts w:ascii="Times New Roman" w:hAnsi="Times New Roman" w:cs="Times New Roman"/>
          <w:bCs/>
          <w:sz w:val="24"/>
          <w:szCs w:val="24"/>
        </w:rP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инфраструктуры».</w:t>
      </w:r>
    </w:p>
    <w:p w14:paraId="10A8633A" w14:textId="77777777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0F7">
        <w:rPr>
          <w:rFonts w:ascii="Times New Roman" w:hAnsi="Times New Roman" w:cs="Times New Roman"/>
          <w:bCs/>
          <w:sz w:val="24"/>
          <w:szCs w:val="24"/>
        </w:rPr>
        <w:t>3. Определение текущих расходов гарантирующей организации, отнесенных на вид деятельности по транспортировке воды (стоков).</w:t>
      </w:r>
    </w:p>
    <w:p w14:paraId="637E7F56" w14:textId="77777777" w:rsidR="00A53976" w:rsidRPr="008125F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5FB">
        <w:rPr>
          <w:rFonts w:ascii="Times New Roman" w:hAnsi="Times New Roman" w:cs="Times New Roman"/>
          <w:bCs/>
          <w:sz w:val="24"/>
          <w:szCs w:val="24"/>
        </w:rPr>
        <w:t>3.1 Определение текущих расходов гарантирующей</w:t>
      </w:r>
      <w:r w:rsidRPr="008125FB">
        <w:rPr>
          <w:rFonts w:ascii="Times New Roman" w:hAnsi="Times New Roman" w:cs="Times New Roman"/>
          <w:sz w:val="24"/>
          <w:szCs w:val="24"/>
        </w:rPr>
        <w:t xml:space="preserve"> организации, отнесенных на вид деятельности по транспортировке воды и (или) сточных вод.</w:t>
      </w:r>
    </w:p>
    <w:p w14:paraId="06E7F5F7" w14:textId="4E881052" w:rsidR="00A53976" w:rsidRPr="008125F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5FB">
        <w:rPr>
          <w:rFonts w:ascii="Times New Roman" w:hAnsi="Times New Roman" w:cs="Times New Roman"/>
          <w:sz w:val="24"/>
          <w:szCs w:val="24"/>
        </w:rPr>
        <w:t xml:space="preserve">Текущие расходы гарантирующей организации, отнесенные на вид деятельности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25FB">
        <w:rPr>
          <w:rFonts w:ascii="Times New Roman" w:hAnsi="Times New Roman" w:cs="Times New Roman"/>
          <w:sz w:val="24"/>
          <w:szCs w:val="24"/>
        </w:rPr>
        <w:t>по транспортировке воды (стоков), определены на основании  представленных обосновывающих материалов, по фактическим данным гарантирующей организации за 2019 год с учетом параметров Прогноза, в том числе индексов потребительских цен на 2020 год в размере 1,03,  планируемого роста цен на электроэнергию на 2020 год в размере 1,056 составляют 302114,16 тыс. руб. Текущие расходы по полугодиям определены исходя из годовых значений.</w:t>
      </w:r>
    </w:p>
    <w:p w14:paraId="534EC66F" w14:textId="77777777" w:rsidR="00A53976" w:rsidRPr="008125F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5FB">
        <w:rPr>
          <w:rFonts w:ascii="Times New Roman" w:hAnsi="Times New Roman" w:cs="Times New Roman"/>
          <w:sz w:val="24"/>
          <w:szCs w:val="24"/>
        </w:rPr>
        <w:t>3.2. Определение удельного размера текущих расходов гарантирующей организации, отнесенных на вид деятельности по транспортировке воды и (или) сточных вод.</w:t>
      </w:r>
    </w:p>
    <w:p w14:paraId="101F7F39" w14:textId="77777777" w:rsidR="00A53976" w:rsidRPr="008C4FEF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10F7">
        <w:rPr>
          <w:rFonts w:ascii="Times New Roman" w:hAnsi="Times New Roman" w:cs="Times New Roman"/>
          <w:sz w:val="24"/>
          <w:szCs w:val="24"/>
        </w:rPr>
        <w:t xml:space="preserve">Размер удельных текущих расходов определяется по формуле (2.1) Методических указаний </w:t>
      </w:r>
      <w:r w:rsidRPr="008C4FEF">
        <w:rPr>
          <w:rFonts w:ascii="Times New Roman" w:hAnsi="Times New Roman" w:cs="Times New Roman"/>
          <w:noProof/>
          <w:position w:val="-29"/>
          <w:sz w:val="20"/>
          <w:szCs w:val="20"/>
        </w:rPr>
        <w:drawing>
          <wp:inline distT="0" distB="0" distL="0" distR="0" wp14:anchorId="3129A0A8" wp14:editId="25051890">
            <wp:extent cx="12096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FEF">
        <w:rPr>
          <w:rFonts w:ascii="Times New Roman" w:hAnsi="Times New Roman" w:cs="Times New Roman"/>
          <w:sz w:val="20"/>
          <w:szCs w:val="20"/>
        </w:rPr>
        <w:t>, (2.1)</w:t>
      </w:r>
    </w:p>
    <w:p w14:paraId="23605A97" w14:textId="212AE4BB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 xml:space="preserve">Текущие расходы гарантирующей организации, отнесенные на вид деятельности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C10F7">
        <w:rPr>
          <w:rFonts w:ascii="Times New Roman" w:hAnsi="Times New Roman" w:cs="Times New Roman"/>
          <w:sz w:val="24"/>
          <w:szCs w:val="24"/>
        </w:rPr>
        <w:t xml:space="preserve">по транспортировке воды (стоков), составляют 302114,16 тыс. руб. Текущие расходы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10F7">
        <w:rPr>
          <w:rFonts w:ascii="Times New Roman" w:hAnsi="Times New Roman" w:cs="Times New Roman"/>
          <w:sz w:val="24"/>
          <w:szCs w:val="24"/>
        </w:rPr>
        <w:t>по полугодиям определены исходя из годовых значений.</w:t>
      </w:r>
    </w:p>
    <w:p w14:paraId="42802520" w14:textId="5A925BAE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>Протяженность канализационных сетей гарантирующей организации в сопоставимых величинах составила 778,47 км.</w:t>
      </w:r>
    </w:p>
    <w:p w14:paraId="27338699" w14:textId="348C74DA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>Размер удельных текущих расходов составляет: УТР</w:t>
      </w:r>
      <w:r w:rsidRPr="001C10F7">
        <w:rPr>
          <w:rFonts w:ascii="Times New Roman" w:hAnsi="Times New Roman" w:cs="Times New Roman"/>
          <w:sz w:val="24"/>
          <w:szCs w:val="24"/>
          <w:vertAlign w:val="subscript"/>
        </w:rPr>
        <w:t xml:space="preserve"> 2020</w:t>
      </w:r>
      <w:r w:rsidRPr="001C10F7">
        <w:rPr>
          <w:rFonts w:ascii="Times New Roman" w:hAnsi="Times New Roman" w:cs="Times New Roman"/>
          <w:sz w:val="24"/>
          <w:szCs w:val="24"/>
        </w:rPr>
        <w:t xml:space="preserve"> </w:t>
      </w:r>
      <w:r w:rsidRPr="001C10F7">
        <w:rPr>
          <w:rFonts w:ascii="Times New Roman" w:hAnsi="Times New Roman" w:cs="Times New Roman"/>
          <w:sz w:val="24"/>
          <w:szCs w:val="24"/>
          <w:vertAlign w:val="subscript"/>
        </w:rPr>
        <w:t>год</w:t>
      </w:r>
      <w:r w:rsidRPr="001C10F7">
        <w:rPr>
          <w:rFonts w:ascii="Times New Roman" w:hAnsi="Times New Roman" w:cs="Times New Roman"/>
          <w:sz w:val="24"/>
          <w:szCs w:val="24"/>
        </w:rPr>
        <w:t xml:space="preserve">: 302114,16 </w:t>
      </w:r>
      <w:proofErr w:type="spellStart"/>
      <w:r w:rsidRPr="001C10F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C10F7">
        <w:rPr>
          <w:rFonts w:ascii="Times New Roman" w:hAnsi="Times New Roman" w:cs="Times New Roman"/>
          <w:sz w:val="24"/>
          <w:szCs w:val="24"/>
        </w:rPr>
        <w:t xml:space="preserve">.: 778,47 км = 388,09 </w:t>
      </w:r>
      <w:proofErr w:type="spellStart"/>
      <w:r w:rsidRPr="001C10F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C10F7">
        <w:rPr>
          <w:rFonts w:ascii="Times New Roman" w:hAnsi="Times New Roman" w:cs="Times New Roman"/>
          <w:sz w:val="24"/>
          <w:szCs w:val="24"/>
        </w:rPr>
        <w:t>./км.</w:t>
      </w:r>
    </w:p>
    <w:p w14:paraId="117E881E" w14:textId="664A23A5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 xml:space="preserve">4. Определение нормативного уровня расходов на амортизацию основных средств </w:t>
      </w:r>
      <w:r w:rsidR="007B29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10F7">
        <w:rPr>
          <w:rFonts w:ascii="Times New Roman" w:hAnsi="Times New Roman" w:cs="Times New Roman"/>
          <w:sz w:val="24"/>
          <w:szCs w:val="24"/>
        </w:rPr>
        <w:t>и нематериальных активов.</w:t>
      </w:r>
    </w:p>
    <w:p w14:paraId="3E38A012" w14:textId="2F8EE01F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области, для которых установлены тарифы на транспортировку сточных вод на 2020 год,  </w:t>
      </w:r>
      <w:r w:rsidR="007B29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10F7">
        <w:rPr>
          <w:rFonts w:ascii="Times New Roman" w:hAnsi="Times New Roman" w:cs="Times New Roman"/>
          <w:sz w:val="24"/>
          <w:szCs w:val="24"/>
        </w:rPr>
        <w:t>и составляет  16,25% в доле НВВ.</w:t>
      </w:r>
    </w:p>
    <w:p w14:paraId="1D619CB8" w14:textId="070EAE22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>При этом максимально возможный процент от удельной НВВ согласно пункту 36 Методических указаний составляет 15%.</w:t>
      </w:r>
    </w:p>
    <w:p w14:paraId="44C611F0" w14:textId="77777777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экспертная группа предлагает учесть в расчете тарифов уровень расходов на амортизацию основных средств и нематериальных активов в размере 15% от удельной НВВ что составляет 58,21 </w:t>
      </w:r>
      <w:proofErr w:type="spellStart"/>
      <w:r w:rsidRPr="001C10F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C10F7">
        <w:rPr>
          <w:rFonts w:ascii="Times New Roman" w:hAnsi="Times New Roman" w:cs="Times New Roman"/>
          <w:sz w:val="24"/>
          <w:szCs w:val="24"/>
        </w:rPr>
        <w:t>./км.</w:t>
      </w:r>
    </w:p>
    <w:p w14:paraId="54BD3CD8" w14:textId="7DBE980A" w:rsidR="00A53976" w:rsidRPr="00B45BDB" w:rsidRDefault="00A53976" w:rsidP="007B29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>5. Определение необходимой валовой выручки транзитной организации по услугам транспортировки воды и (или) сточных вод</w:t>
      </w:r>
      <w:r w:rsidR="007D5A2F">
        <w:rPr>
          <w:rFonts w:ascii="Times New Roman" w:hAnsi="Times New Roman" w:cs="Times New Roman"/>
          <w:sz w:val="24"/>
          <w:szCs w:val="24"/>
        </w:rPr>
        <w:t xml:space="preserve"> представлено в таблице: </w:t>
      </w:r>
    </w:p>
    <w:tbl>
      <w:tblPr>
        <w:tblW w:w="9882" w:type="dxa"/>
        <w:tblInd w:w="-106" w:type="dxa"/>
        <w:tblLook w:val="00A0" w:firstRow="1" w:lastRow="0" w:firstColumn="1" w:lastColumn="0" w:noHBand="0" w:noVBand="0"/>
      </w:tblPr>
      <w:tblGrid>
        <w:gridCol w:w="828"/>
        <w:gridCol w:w="4773"/>
        <w:gridCol w:w="1417"/>
        <w:gridCol w:w="2864"/>
      </w:tblGrid>
      <w:tr w:rsidR="00A53976" w:rsidRPr="00B45BDB" w14:paraId="3F4ED57A" w14:textId="77777777" w:rsidTr="001C10F7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73A" w14:textId="77777777" w:rsidR="00A53976" w:rsidRPr="007851C9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spellStart"/>
            <w:r w:rsidRPr="0078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3754" w14:textId="77777777" w:rsidR="00A53976" w:rsidRPr="007851C9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563B6" w14:textId="62366E9A" w:rsidR="00A53976" w:rsidRPr="007851C9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Ед.изм</w:t>
            </w:r>
            <w:proofErr w:type="spellEnd"/>
            <w:r w:rsidR="00EE1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20ED" w14:textId="77777777" w:rsidR="00A53976" w:rsidRPr="007851C9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</w:tr>
      <w:tr w:rsidR="00A53976" w:rsidRPr="00B45BDB" w14:paraId="4D642AB7" w14:textId="77777777" w:rsidTr="001C10F7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077B2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C15A" w14:textId="6F7D677A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Удельные текущие расходы гарантирующей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283CB" w14:textId="2904EDAD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./км</w:t>
            </w:r>
            <w:r w:rsidR="00EE1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6E460" w14:textId="77777777" w:rsidR="00A53976" w:rsidRPr="00B45BDB" w:rsidRDefault="00A53976" w:rsidP="007B29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388,09</w:t>
            </w:r>
          </w:p>
        </w:tc>
      </w:tr>
      <w:tr w:rsidR="00A53976" w:rsidRPr="00B45BDB" w14:paraId="754762D3" w14:textId="77777777" w:rsidTr="001C10F7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8147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4F9D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уровень расходов на амортизацию (15% от НВВ)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63D88" w14:textId="358E23EC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./км</w:t>
            </w:r>
            <w:r w:rsidR="00EE1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38238" w14:textId="77777777" w:rsidR="00A53976" w:rsidRPr="00B45BDB" w:rsidRDefault="00A53976" w:rsidP="007B29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58,21</w:t>
            </w:r>
          </w:p>
        </w:tc>
      </w:tr>
      <w:tr w:rsidR="00A53976" w:rsidRPr="00B45BDB" w14:paraId="752E9EC2" w14:textId="77777777" w:rsidTr="001C10F7">
        <w:trPr>
          <w:trHeight w:val="68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7399A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BA04" w14:textId="506C8D81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сетей транзитной организации в сопоставимых величинах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1E29B" w14:textId="0CBB0164" w:rsidR="00A53976" w:rsidRPr="00B45BDB" w:rsidRDefault="00EE1A3F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3976" w:rsidRPr="00B45B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FBCC" w14:textId="77777777" w:rsidR="00A53976" w:rsidRPr="00B45BDB" w:rsidRDefault="00A53976" w:rsidP="007B29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1,5513</w:t>
            </w:r>
          </w:p>
        </w:tc>
      </w:tr>
      <w:tr w:rsidR="00A53976" w:rsidRPr="00B45BDB" w14:paraId="7D42AADB" w14:textId="77777777" w:rsidTr="001C10F7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D6B62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43E1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НВВ транзитной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1C7D6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C1FF4" w14:textId="77777777" w:rsidR="00A53976" w:rsidRPr="00B45BDB" w:rsidRDefault="00A53976" w:rsidP="007B29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692,35</w:t>
            </w:r>
          </w:p>
        </w:tc>
      </w:tr>
    </w:tbl>
    <w:p w14:paraId="2B67175A" w14:textId="77777777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>Необходимая валовая выручка транзитной организации на 2020 год составляет 692,35 тыс. руб.</w:t>
      </w:r>
    </w:p>
    <w:p w14:paraId="32B97098" w14:textId="77777777" w:rsidR="00A53976" w:rsidRPr="001C10F7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>6. Объем оказываемых услуг транспортировки воды (сточных вод).</w:t>
      </w:r>
    </w:p>
    <w:p w14:paraId="12CF3EC2" w14:textId="370D9F4D" w:rsidR="001C10F7" w:rsidRPr="00B45BDB" w:rsidRDefault="00A53976" w:rsidP="007B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>Объем оказываемых услуг определен путем расчета в соответствии с пунктом 4 Методических указаний, подтвержден гарантирующей организацией</w:t>
      </w:r>
      <w:r w:rsidRPr="001C10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10F7">
        <w:rPr>
          <w:rFonts w:ascii="Times New Roman" w:hAnsi="Times New Roman" w:cs="Times New Roman"/>
          <w:sz w:val="24"/>
          <w:szCs w:val="24"/>
        </w:rPr>
        <w:t>и составляет 100,40 тыс. м</w:t>
      </w:r>
      <w:r w:rsidRPr="001C10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10F7">
        <w:rPr>
          <w:rFonts w:ascii="Times New Roman" w:hAnsi="Times New Roman" w:cs="Times New Roman"/>
          <w:sz w:val="24"/>
          <w:szCs w:val="24"/>
        </w:rPr>
        <w:t>, в том числе</w:t>
      </w:r>
      <w:r w:rsidR="001C10F7">
        <w:rPr>
          <w:rFonts w:ascii="Times New Roman" w:hAnsi="Times New Roman" w:cs="Times New Roman"/>
          <w:sz w:val="24"/>
          <w:szCs w:val="24"/>
        </w:rPr>
        <w:t>, согласно таблице</w:t>
      </w:r>
      <w:r w:rsidRPr="001C10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Style0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66"/>
        <w:gridCol w:w="1701"/>
        <w:gridCol w:w="425"/>
        <w:gridCol w:w="1276"/>
        <w:gridCol w:w="1275"/>
        <w:gridCol w:w="1276"/>
        <w:gridCol w:w="2256"/>
      </w:tblGrid>
      <w:tr w:rsidR="00A53976" w:rsidRPr="00B45BDB" w14:paraId="620761BC" w14:textId="77777777" w:rsidTr="0040367F">
        <w:trPr>
          <w:trHeight w:val="1150"/>
        </w:trPr>
        <w:tc>
          <w:tcPr>
            <w:tcW w:w="1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AE832" w14:textId="77777777" w:rsidR="00A53976" w:rsidRPr="007851C9" w:rsidRDefault="00A53976" w:rsidP="007B29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51C9">
              <w:rPr>
                <w:rFonts w:ascii="Times New Roman" w:hAnsi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A9582" w14:textId="77777777" w:rsidR="00A53976" w:rsidRPr="007851C9" w:rsidRDefault="00A53976" w:rsidP="007B29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51C9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6AA23" w14:textId="77777777" w:rsidR="00A53976" w:rsidRPr="007851C9" w:rsidRDefault="00A53976" w:rsidP="007B29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51C9">
              <w:rPr>
                <w:rFonts w:ascii="Times New Roman" w:hAnsi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7851C9">
              <w:rPr>
                <w:rFonts w:ascii="Times New Roman" w:hAnsi="Times New Roman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A021E" w14:textId="77777777" w:rsidR="00A53976" w:rsidRPr="007851C9" w:rsidRDefault="00A53976" w:rsidP="007B29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51C9">
              <w:rPr>
                <w:rFonts w:ascii="Times New Roman" w:hAnsi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0070D" w14:textId="77777777" w:rsidR="00A53976" w:rsidRPr="007851C9" w:rsidRDefault="00A53976" w:rsidP="007B29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51C9">
              <w:rPr>
                <w:rFonts w:ascii="Times New Roman" w:hAnsi="Times New Roman"/>
                <w:bCs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B4281" w14:textId="77777777" w:rsidR="00A53976" w:rsidRPr="007851C9" w:rsidRDefault="00A53976" w:rsidP="007B29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51C9">
              <w:rPr>
                <w:rFonts w:ascii="Times New Roman" w:hAnsi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22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4553" w14:textId="77777777" w:rsidR="00A53976" w:rsidRPr="007851C9" w:rsidRDefault="00A53976" w:rsidP="007B299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51C9">
              <w:rPr>
                <w:rFonts w:ascii="Times New Roman" w:hAnsi="Times New Roman"/>
                <w:bCs/>
                <w:sz w:val="20"/>
                <w:szCs w:val="20"/>
              </w:rPr>
              <w:t>Комментарии</w:t>
            </w:r>
          </w:p>
        </w:tc>
      </w:tr>
      <w:tr w:rsidR="00A53976" w:rsidRPr="00B45BDB" w14:paraId="3E6817F9" w14:textId="77777777" w:rsidTr="0040367F">
        <w:trPr>
          <w:trHeight w:val="60"/>
        </w:trPr>
        <w:tc>
          <w:tcPr>
            <w:tcW w:w="156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D484E" w14:textId="033D1A00" w:rsidR="00A53976" w:rsidRPr="00B45BDB" w:rsidRDefault="00AA4D1E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column"/>
            </w:r>
            <w:r w:rsidR="00A53976" w:rsidRPr="00B45BD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BBE76" w14:textId="77777777" w:rsidR="00A53976" w:rsidRPr="00B45BDB" w:rsidRDefault="00A53976" w:rsidP="007B2990">
            <w:pPr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6A4D0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8147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53FBB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D8F4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1D152" w14:textId="77777777" w:rsidR="00A53976" w:rsidRPr="00B45BDB" w:rsidRDefault="00A53976" w:rsidP="007B2990">
            <w:pPr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976" w:rsidRPr="00B45BDB" w14:paraId="7FDF6C40" w14:textId="77777777" w:rsidTr="0040367F">
        <w:trPr>
          <w:trHeight w:val="60"/>
        </w:trPr>
        <w:tc>
          <w:tcPr>
            <w:tcW w:w="15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C757D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40191" w14:textId="77777777" w:rsidR="00A53976" w:rsidRPr="00B45BDB" w:rsidRDefault="00A53976" w:rsidP="007B2990">
            <w:pPr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 xml:space="preserve">От других организаций, осуществляющих водоотведение 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D0A9D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1B73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2F2A0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2DB09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9CC4C" w14:textId="77777777" w:rsidR="00A53976" w:rsidRPr="00B45BDB" w:rsidRDefault="00A53976" w:rsidP="007B2990">
            <w:pPr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Объем водоснабжения определены путем расчета в соответствии с пунктом 4 Методических указаний</w:t>
            </w:r>
          </w:p>
        </w:tc>
      </w:tr>
      <w:tr w:rsidR="00A53976" w:rsidRPr="00B45BDB" w14:paraId="473F7702" w14:textId="77777777" w:rsidTr="0040367F">
        <w:trPr>
          <w:trHeight w:val="60"/>
        </w:trPr>
        <w:tc>
          <w:tcPr>
            <w:tcW w:w="15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8E224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8418A" w14:textId="77777777" w:rsidR="00A53976" w:rsidRPr="00B45BDB" w:rsidRDefault="00A53976" w:rsidP="007B2990">
            <w:pPr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72965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BCE81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DD0ED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4F86E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4FC1" w14:textId="77777777" w:rsidR="00A53976" w:rsidRPr="00B45BDB" w:rsidRDefault="00A53976" w:rsidP="007B2990">
            <w:pPr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976" w:rsidRPr="00B45BDB" w14:paraId="74D595E5" w14:textId="77777777" w:rsidTr="0040367F">
        <w:trPr>
          <w:trHeight w:val="60"/>
        </w:trPr>
        <w:tc>
          <w:tcPr>
            <w:tcW w:w="156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554AD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E5F97" w14:textId="77777777" w:rsidR="00A53976" w:rsidRPr="00B45BDB" w:rsidRDefault="00A53976" w:rsidP="007B2990">
            <w:pPr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60F87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DB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88A2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C797B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D3A3A" w14:textId="77777777" w:rsidR="00A53976" w:rsidRPr="00B45BDB" w:rsidRDefault="00A53976" w:rsidP="007B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F950A" w14:textId="77777777" w:rsidR="00A53976" w:rsidRPr="00B45BDB" w:rsidRDefault="00A53976" w:rsidP="007B2990">
            <w:pPr>
              <w:rPr>
                <w:rFonts w:ascii="Times New Roman" w:hAnsi="Times New Roman"/>
                <w:sz w:val="24"/>
                <w:szCs w:val="24"/>
              </w:rPr>
            </w:pPr>
            <w:r w:rsidRPr="00B45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2CF6EDD" w14:textId="77777777" w:rsidR="00A53976" w:rsidRPr="001C10F7" w:rsidRDefault="00A53976" w:rsidP="007B29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0F7">
        <w:rPr>
          <w:rFonts w:ascii="Times New Roman" w:hAnsi="Times New Roman" w:cs="Times New Roman"/>
          <w:sz w:val="24"/>
          <w:szCs w:val="24"/>
        </w:rPr>
        <w:t>7. Расчет тарифов на транспортировку сточных вод на 2020 год.</w:t>
      </w:r>
    </w:p>
    <w:p w14:paraId="3ADCD22D" w14:textId="410BAA99" w:rsidR="00A53976" w:rsidRPr="00B45BDB" w:rsidRDefault="00A53976" w:rsidP="005A35A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BDB">
        <w:rPr>
          <w:rFonts w:ascii="Times New Roman" w:hAnsi="Times New Roman" w:cs="Times New Roman"/>
          <w:sz w:val="24"/>
          <w:szCs w:val="24"/>
        </w:rPr>
        <w:t xml:space="preserve">Экспертная группа предлагает установить на 2020 год для МБУ «Управление благоустройством» тариф </w:t>
      </w:r>
      <w:r w:rsidR="00AE7476" w:rsidRPr="00B45BDB">
        <w:rPr>
          <w:rFonts w:ascii="Times New Roman" w:hAnsi="Times New Roman" w:cs="Times New Roman"/>
          <w:sz w:val="24"/>
          <w:szCs w:val="24"/>
        </w:rPr>
        <w:t>в следующ</w:t>
      </w:r>
      <w:r w:rsidR="00AE7476">
        <w:rPr>
          <w:rFonts w:ascii="Times New Roman" w:hAnsi="Times New Roman" w:cs="Times New Roman"/>
          <w:sz w:val="24"/>
          <w:szCs w:val="24"/>
        </w:rPr>
        <w:t xml:space="preserve">ем </w:t>
      </w:r>
      <w:r w:rsidR="00AE7476" w:rsidRPr="00B45BDB">
        <w:rPr>
          <w:rFonts w:ascii="Times New Roman" w:hAnsi="Times New Roman" w:cs="Times New Roman"/>
          <w:sz w:val="24"/>
          <w:szCs w:val="24"/>
        </w:rPr>
        <w:t>размер</w:t>
      </w:r>
      <w:r w:rsidR="00AE7476">
        <w:rPr>
          <w:rFonts w:ascii="Times New Roman" w:hAnsi="Times New Roman" w:cs="Times New Roman"/>
          <w:sz w:val="24"/>
          <w:szCs w:val="24"/>
        </w:rPr>
        <w:t>е</w:t>
      </w:r>
      <w:r w:rsidRPr="00B45B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8"/>
        <w:gridCol w:w="1327"/>
        <w:gridCol w:w="6393"/>
      </w:tblGrid>
      <w:tr w:rsidR="00A53976" w:rsidRPr="00B45BDB" w14:paraId="17846C88" w14:textId="77777777" w:rsidTr="00DB283B">
        <w:trPr>
          <w:trHeight w:val="38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60DAC8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CB60699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E27CA30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A53976" w:rsidRPr="00B45BDB" w14:paraId="4D80ACF9" w14:textId="77777777" w:rsidTr="00DB283B">
        <w:trPr>
          <w:trHeight w:val="38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444FC2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B4A1B7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ACB3F7" w14:textId="0B6BAC09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с 10.08.2020 по 31.12.2020</w:t>
            </w:r>
          </w:p>
        </w:tc>
      </w:tr>
      <w:tr w:rsidR="00A53976" w:rsidRPr="00B45BDB" w14:paraId="1B9EE2A3" w14:textId="77777777" w:rsidTr="00DB283B">
        <w:trPr>
          <w:trHeight w:val="38"/>
        </w:trPr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78A6AB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</w:tr>
      <w:tr w:rsidR="00A53976" w:rsidRPr="00B45BDB" w14:paraId="50D507E5" w14:textId="77777777" w:rsidTr="00DB283B">
        <w:trPr>
          <w:trHeight w:val="3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9694C00" w14:textId="77777777" w:rsidR="00A53976" w:rsidRPr="00B45BDB" w:rsidRDefault="00A53976" w:rsidP="007B2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7956C1A" w14:textId="77777777" w:rsidR="00A53976" w:rsidRPr="00B45BDB" w:rsidRDefault="00A53976" w:rsidP="007B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DB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60DB97" w14:textId="77777777" w:rsidR="00A53976" w:rsidRPr="00B45BDB" w:rsidRDefault="00A53976" w:rsidP="007B29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4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</w:tc>
      </w:tr>
      <w:tr w:rsidR="00A53976" w:rsidRPr="007E49CB" w14:paraId="558DBB64" w14:textId="77777777" w:rsidTr="00DB283B">
        <w:trPr>
          <w:trHeight w:val="38"/>
        </w:trPr>
        <w:tc>
          <w:tcPr>
            <w:tcW w:w="9698" w:type="dxa"/>
            <w:gridSpan w:val="3"/>
            <w:shd w:val="clear" w:color="FFFFFF" w:fill="auto"/>
          </w:tcPr>
          <w:tbl>
            <w:tblPr>
              <w:tblW w:w="9698" w:type="dxa"/>
              <w:tblInd w:w="1" w:type="dxa"/>
              <w:tblLook w:val="04A0" w:firstRow="1" w:lastRow="0" w:firstColumn="1" w:lastColumn="0" w:noHBand="0" w:noVBand="1"/>
            </w:tblPr>
            <w:tblGrid>
              <w:gridCol w:w="5630"/>
              <w:gridCol w:w="4068"/>
            </w:tblGrid>
            <w:tr w:rsidR="00A53976" w:rsidRPr="007E49CB" w14:paraId="6077F735" w14:textId="77777777" w:rsidTr="00DB283B">
              <w:trPr>
                <w:trHeight w:val="6"/>
              </w:trPr>
              <w:tc>
                <w:tcPr>
                  <w:tcW w:w="9698" w:type="dxa"/>
                  <w:gridSpan w:val="2"/>
                  <w:shd w:val="clear" w:color="FFFFFF" w:fill="auto"/>
                </w:tcPr>
                <w:p w14:paraId="7475A641" w14:textId="7E8DA6B0" w:rsidR="00A53976" w:rsidRPr="007E49CB" w:rsidRDefault="00A53976" w:rsidP="007B2990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Экспертная оценка по установлению тариф</w:t>
                  </w:r>
                  <w:r w:rsidR="00AE7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организации изложена в экспертном заключении и приложениях к нему.</w:t>
                  </w:r>
                </w:p>
              </w:tc>
            </w:tr>
            <w:tr w:rsidR="00A53976" w:rsidRPr="007E49CB" w14:paraId="251A610B" w14:textId="77777777" w:rsidTr="00DB283B">
              <w:trPr>
                <w:trHeight w:val="6"/>
              </w:trPr>
              <w:tc>
                <w:tcPr>
                  <w:tcW w:w="9698" w:type="dxa"/>
                  <w:gridSpan w:val="2"/>
                  <w:shd w:val="clear" w:color="FFFFFF" w:fill="auto"/>
                </w:tcPr>
                <w:p w14:paraId="7553A629" w14:textId="1104F13A" w:rsidR="00A53976" w:rsidRPr="007E49CB" w:rsidRDefault="00A53976" w:rsidP="007B2990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ab/>
                    <w:t>Предлагае</w:t>
                  </w:r>
                  <w:r w:rsidR="009F55C5"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тся</w:t>
                  </w: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комиссии установить для </w:t>
                  </w:r>
                  <w:bookmarkStart w:id="4" w:name="_Hlk44667802"/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«Управление благоустройством»</w:t>
                  </w:r>
                  <w:bookmarkEnd w:id="4"/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вышеуказанны</w:t>
                  </w:r>
                  <w:r w:rsidR="00AE7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тариф.</w:t>
                  </w:r>
                </w:p>
              </w:tc>
            </w:tr>
            <w:tr w:rsidR="00A53976" w:rsidRPr="007E49CB" w14:paraId="0AF57099" w14:textId="77777777" w:rsidTr="00DB283B">
              <w:trPr>
                <w:trHeight w:val="6"/>
              </w:trPr>
              <w:tc>
                <w:tcPr>
                  <w:tcW w:w="9698" w:type="dxa"/>
                  <w:gridSpan w:val="2"/>
                  <w:shd w:val="clear" w:color="FFFFFF" w:fill="auto"/>
                </w:tcPr>
                <w:p w14:paraId="00099713" w14:textId="77777777" w:rsidR="00A53976" w:rsidRPr="007E49CB" w:rsidRDefault="00A53976" w:rsidP="007B29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976" w:rsidRPr="007E49CB" w14:paraId="2009433E" w14:textId="77777777" w:rsidTr="00DB283B">
              <w:trPr>
                <w:trHeight w:val="6"/>
              </w:trPr>
              <w:tc>
                <w:tcPr>
                  <w:tcW w:w="9698" w:type="dxa"/>
                  <w:gridSpan w:val="2"/>
                  <w:shd w:val="clear" w:color="FFFFFF" w:fill="auto"/>
                </w:tcPr>
                <w:p w14:paraId="4116B1B7" w14:textId="7F765C1F" w:rsidR="009F55C5" w:rsidRPr="007E49CB" w:rsidRDefault="009F55C5" w:rsidP="00AE747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тарифам и ценам министерства конкурентной политики Калужской области РЕШИЛА:</w:t>
                  </w:r>
                </w:p>
                <w:p w14:paraId="1B49E0AA" w14:textId="3B161B9B" w:rsidR="00AE7476" w:rsidRDefault="009F55C5" w:rsidP="00AE747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Установить и ввести в действие с 10 августа 2020 года </w:t>
                  </w:r>
                  <w:r w:rsidR="00AE7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предложенный </w:t>
                  </w:r>
                  <w:r w:rsidRPr="007E4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 на транспортировку сточных вод на 2020 год для муниципального бюджетного учреждения «Управление благоустройством», освобожденного от уплаты НДС</w:t>
                  </w:r>
                  <w:r w:rsidR="00AE74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E4A70A6" w14:textId="77777777" w:rsidR="00AE7476" w:rsidRDefault="00AE7476" w:rsidP="00AE747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4ED5602" w14:textId="5A2DE8D7" w:rsidR="00A53976" w:rsidRPr="00C15993" w:rsidRDefault="009F55C5" w:rsidP="00AE747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59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Решение принято в соответствии с пояснительной запиской от 16.07.2020 в форме приказа (прилагается), голосовали единогласно.  </w:t>
                  </w:r>
                </w:p>
              </w:tc>
            </w:tr>
            <w:tr w:rsidR="00A53976" w:rsidRPr="007E49CB" w14:paraId="619B6C48" w14:textId="77777777" w:rsidTr="007D5A2F">
              <w:trPr>
                <w:trHeight w:val="6"/>
              </w:trPr>
              <w:tc>
                <w:tcPr>
                  <w:tcW w:w="5630" w:type="dxa"/>
                  <w:shd w:val="clear" w:color="FFFFFF" w:fill="auto"/>
                  <w:vAlign w:val="bottom"/>
                </w:tcPr>
                <w:p w14:paraId="1E6571DE" w14:textId="77D88FD3" w:rsidR="00A53976" w:rsidRPr="007E49CB" w:rsidRDefault="00A53976" w:rsidP="00AE747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shd w:val="clear" w:color="FFFFFF" w:fill="auto"/>
                  <w:vAlign w:val="bottom"/>
                </w:tcPr>
                <w:p w14:paraId="34CE18D5" w14:textId="2B36FEC5" w:rsidR="00A53976" w:rsidRPr="007E49CB" w:rsidRDefault="00A53976" w:rsidP="007B299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976" w:rsidRPr="007E49CB" w14:paraId="6EFABA8D" w14:textId="77777777" w:rsidTr="00DB283B">
              <w:trPr>
                <w:trHeight w:val="6"/>
              </w:trPr>
              <w:tc>
                <w:tcPr>
                  <w:tcW w:w="9698" w:type="dxa"/>
                  <w:gridSpan w:val="2"/>
                  <w:shd w:val="clear" w:color="FFFFFF" w:fill="auto"/>
                </w:tcPr>
                <w:p w14:paraId="2295FC3F" w14:textId="1F0B3CF1" w:rsidR="00766FCE" w:rsidRPr="007E49CB" w:rsidRDefault="00766FCE" w:rsidP="007B29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976" w:rsidRPr="007E49CB" w14:paraId="08A8F02D" w14:textId="77777777" w:rsidTr="00DB283B">
              <w:trPr>
                <w:trHeight w:val="6"/>
              </w:trPr>
              <w:tc>
                <w:tcPr>
                  <w:tcW w:w="9698" w:type="dxa"/>
                  <w:gridSpan w:val="2"/>
                  <w:shd w:val="clear" w:color="FFFFFF" w:fill="auto"/>
                  <w:vAlign w:val="bottom"/>
                </w:tcPr>
                <w:p w14:paraId="2A68EC1A" w14:textId="7D5EB0F5" w:rsidR="00AE7476" w:rsidRDefault="00766FCE" w:rsidP="00AE7476">
                  <w:pPr>
                    <w:tabs>
                      <w:tab w:val="left" w:pos="720"/>
                      <w:tab w:val="left" w:pos="1418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 О признании утратившим</w:t>
                  </w:r>
                  <w:r w:rsidR="00F065D4"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силу </w:t>
                  </w:r>
                  <w:r w:rsidR="00F065D4"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приказа министерства конкурентной политики Ка</w:t>
                  </w:r>
                  <w:r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лужской области</w:t>
                  </w:r>
                  <w:r w:rsidR="00F065D4"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26.11.2018 № 205-РК «</w:t>
                  </w:r>
                  <w:r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утверждении производственной программы в сфере водоснабжения и (или) водоотведения для муниципального бюджетного учреждения «Управление благоустройством» на 2019-2023 годы»</w:t>
                  </w:r>
                  <w:r w:rsidR="00F065D4"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(в ред.  приказа министерства конкурентной политики Калужской области от 11.11.2019 №141-РК)</w:t>
                  </w:r>
                  <w:r w:rsidR="00AE74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</w:p>
                <w:p w14:paraId="189ACE06" w14:textId="5B74C9A7" w:rsidR="00766FCE" w:rsidRPr="007E49CB" w:rsidRDefault="00F065D4" w:rsidP="00AE7476">
                  <w:pPr>
                    <w:tabs>
                      <w:tab w:val="left" w:pos="720"/>
                      <w:tab w:val="left" w:pos="1418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признании утратившим силу приказа министерства конкурентной политики Калужской области от 26.11.2018 № 218-РК «Об установлении долгосрочных тарифов на водоотведение для муниципального бюджетного учреждения «Управление благоустройством» на 2019-2023 годы» (в ред. приказа министерства конкурентной политики Калужской области от 11.11.2019 № 142-РК)</w:t>
                  </w:r>
                  <w:r w:rsidR="00D508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7E49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3D39FDF" w14:textId="6EA9CE31" w:rsidR="00A53976" w:rsidRPr="007E49CB" w:rsidRDefault="00766FCE" w:rsidP="00AE7476">
                  <w:pPr>
                    <w:tabs>
                      <w:tab w:val="left" w:pos="720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9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----------------------------------------------------</w:t>
                  </w:r>
                  <w:r w:rsidR="00AE74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---</w:t>
                  </w:r>
                  <w:r w:rsidRPr="007E49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----------------------------------------------------------</w:t>
                  </w:r>
                  <w:r w:rsidR="00AA4D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-----</w:t>
                  </w:r>
                </w:p>
              </w:tc>
            </w:tr>
            <w:tr w:rsidR="00A53976" w:rsidRPr="007E49CB" w14:paraId="2E17B2C9" w14:textId="77777777" w:rsidTr="007D5A2F">
              <w:trPr>
                <w:trHeight w:val="6"/>
              </w:trPr>
              <w:tc>
                <w:tcPr>
                  <w:tcW w:w="5630" w:type="dxa"/>
                  <w:shd w:val="clear" w:color="FFFFFF" w:fill="auto"/>
                  <w:vAlign w:val="bottom"/>
                </w:tcPr>
                <w:p w14:paraId="5412B0BC" w14:textId="426D132B" w:rsidR="00A53976" w:rsidRPr="007E49CB" w:rsidRDefault="00A53976" w:rsidP="007B29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shd w:val="clear" w:color="FFFFFF" w:fill="auto"/>
                  <w:vAlign w:val="bottom"/>
                </w:tcPr>
                <w:p w14:paraId="6C12F396" w14:textId="6D853BF9" w:rsidR="00A53976" w:rsidRPr="007E49CB" w:rsidRDefault="00A53976" w:rsidP="007B299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329512" w14:textId="77777777" w:rsidR="00A53976" w:rsidRPr="007E49CB" w:rsidRDefault="00A53976" w:rsidP="007B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76" w:rsidRPr="007E49CB" w14:paraId="68E0A496" w14:textId="77777777" w:rsidTr="00DB283B">
        <w:trPr>
          <w:trHeight w:val="38"/>
        </w:trPr>
        <w:tc>
          <w:tcPr>
            <w:tcW w:w="9698" w:type="dxa"/>
            <w:gridSpan w:val="3"/>
            <w:shd w:val="clear" w:color="FFFFFF" w:fill="auto"/>
          </w:tcPr>
          <w:p w14:paraId="4AE69134" w14:textId="6A2F838D" w:rsidR="00A53976" w:rsidRPr="007D5A2F" w:rsidRDefault="00DE6CD5" w:rsidP="00AE74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Доложили: С.И. Ландухова, Д.А. Халтурин.</w:t>
            </w:r>
          </w:p>
          <w:p w14:paraId="395ABBBA" w14:textId="501B85BD" w:rsidR="00DE6CD5" w:rsidRPr="007E49CB" w:rsidRDefault="00DE6CD5" w:rsidP="007B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EDE28" w14:textId="3B693A31" w:rsidR="00766FCE" w:rsidRPr="007E49CB" w:rsidRDefault="00DB283B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 xml:space="preserve"> </w:t>
      </w:r>
      <w:r w:rsidR="00766FCE" w:rsidRPr="007E49CB">
        <w:rPr>
          <w:rFonts w:ascii="Times New Roman" w:hAnsi="Times New Roman" w:cs="Times New Roman"/>
          <w:sz w:val="24"/>
          <w:szCs w:val="24"/>
        </w:rPr>
        <w:t xml:space="preserve">Приказами министерства конкурентной политики Калужской области от 26.11.2018 № 205-РК «Об утверждении производственной программы в сфере водоснабжения и (или) водоотведения для муниципального бюджетного учреждения «Управление благоустройством» на 2019-2023 годы» (в ред. приказа министерства конкурентной политики Калужской области от 11.11.2019 № 141-РК); от 26.11.2018 № 218-РК «Об установлении долгосрочных тарифов на водоотведение для муниципального бюджетного учреждения «Управление благоустройством» на 2019-2023 годы» (в ред. приказа министерства конкурентной политики Калужской области от 11.11.2019 № 142-РК) для МБУ «Управление благоустройством» была утверждена производственная программа и  установлены тарифы в целях оказания услуг в сфере водоотведения на территории МО СП «Поселок Детчино». </w:t>
      </w:r>
    </w:p>
    <w:p w14:paraId="17DD9022" w14:textId="77777777" w:rsidR="00766FCE" w:rsidRPr="007E49CB" w:rsidRDefault="00766FCE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В связи с вводом в эксплуатацию ГП КО «</w:t>
      </w:r>
      <w:proofErr w:type="spellStart"/>
      <w:r w:rsidRPr="007E49C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E49CB">
        <w:rPr>
          <w:rFonts w:ascii="Times New Roman" w:hAnsi="Times New Roman" w:cs="Times New Roman"/>
          <w:sz w:val="24"/>
          <w:szCs w:val="24"/>
        </w:rPr>
        <w:t>»  КНС с. Детчино ул. Московская (Акт приемки объекта в эксплуатацию ГП КО «</w:t>
      </w:r>
      <w:proofErr w:type="spellStart"/>
      <w:r w:rsidRPr="007E49C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E49CB">
        <w:rPr>
          <w:rFonts w:ascii="Times New Roman" w:hAnsi="Times New Roman" w:cs="Times New Roman"/>
          <w:sz w:val="24"/>
          <w:szCs w:val="24"/>
        </w:rPr>
        <w:t>» от 01.06.2020) схема канализационных сетей МБУ «Управление благоустройством» была изменена, путем переключения канализационных стоков от жилого сектора по ул. Московская, Первомайская, Калинина с очистных сооружений ПАО «Русский продукт» на очистные сооружения ГП КО «</w:t>
      </w:r>
      <w:proofErr w:type="spellStart"/>
      <w:r w:rsidRPr="007E49C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E49C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107CFC7" w14:textId="77777777" w:rsidR="00EE1A3F" w:rsidRDefault="00766FCE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МО СП «Поселок Детчино» от 22.06.2020 № 103 «Об исключении МБУ «Управление благоустройством» из реестра Единой гарантирующей организации по водоотведению от жителей и юридических лиц села Детчино по улицам: Московская, Первомайская, Калинина» МБУ «Управление </w:t>
      </w:r>
    </w:p>
    <w:p w14:paraId="29EF1589" w14:textId="43BAC236" w:rsidR="00766FCE" w:rsidRPr="007E49CB" w:rsidRDefault="00EE1A3F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66FCE" w:rsidRPr="007E49CB">
        <w:rPr>
          <w:rFonts w:ascii="Times New Roman" w:hAnsi="Times New Roman" w:cs="Times New Roman"/>
          <w:sz w:val="24"/>
          <w:szCs w:val="24"/>
        </w:rPr>
        <w:lastRenderedPageBreak/>
        <w:t>благоустройством» лишено статуса гарантирующей организации в сфере водоотведения на территории МО СП «Поселок Детчино».</w:t>
      </w:r>
    </w:p>
    <w:p w14:paraId="5419F08D" w14:textId="77777777" w:rsidR="00766FCE" w:rsidRPr="007E49CB" w:rsidRDefault="00766FCE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Статусом гарантирующей организации на вышеуказанной территории наделено ГП КО «</w:t>
      </w:r>
      <w:proofErr w:type="spellStart"/>
      <w:r w:rsidRPr="007E49CB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7E49CB">
        <w:rPr>
          <w:rFonts w:ascii="Times New Roman" w:hAnsi="Times New Roman" w:cs="Times New Roman"/>
          <w:sz w:val="24"/>
          <w:szCs w:val="24"/>
        </w:rPr>
        <w:t>».</w:t>
      </w:r>
    </w:p>
    <w:p w14:paraId="022E2B84" w14:textId="77777777" w:rsidR="00766FCE" w:rsidRPr="007E49CB" w:rsidRDefault="00766FCE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На основании вышеизложенного МБУ «Управление благоустройством» прекращает деятельность по водоотведению и для него устанавливается тариф на транспортировку сточных вод на 2020 год.</w:t>
      </w:r>
    </w:p>
    <w:p w14:paraId="404815B5" w14:textId="77777777" w:rsidR="00766FCE" w:rsidRPr="007E49CB" w:rsidRDefault="00766FCE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Предлагается комиссии рассмотреть вопрос о признании, утратившими силу следующих приказов министерства:</w:t>
      </w:r>
    </w:p>
    <w:p w14:paraId="2875A7C9" w14:textId="77777777" w:rsidR="00766FCE" w:rsidRPr="007E49CB" w:rsidRDefault="00766FCE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26.11.2018 № 205-РК «Об утверждении производственной программы в сфере водоснабжения и (или) водоотведения для муниципального бюджетного учреждения «Управление благоустройством» на 2019-2023 годы»;</w:t>
      </w:r>
    </w:p>
    <w:p w14:paraId="44B28B22" w14:textId="77777777" w:rsidR="00766FCE" w:rsidRPr="007E49CB" w:rsidRDefault="00766FCE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11.11.2019 № 141-РК «О внесении изменения в приказ министерства конкурентной политики Калужской области от 26.11.2018 № 205-РК «Об утверждении производственной программы в сфере водоснабжения и (или) водоотведения для муниципального бюджетного учреждения «Управление благоустройством» на 2019-2023 годы»;</w:t>
      </w:r>
    </w:p>
    <w:p w14:paraId="10906B46" w14:textId="77777777" w:rsidR="00766FCE" w:rsidRPr="007E49CB" w:rsidRDefault="00766FCE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26.11.2018 № 218-РК «Об установлении долгосрочных тарифов на водоотведение для муниципального бюджетного учреждения «Управление благоустройством» на 2019-2023 годы»;</w:t>
      </w:r>
    </w:p>
    <w:p w14:paraId="220BEFEF" w14:textId="0EC8F88E" w:rsidR="00B45BDB" w:rsidRPr="007E49CB" w:rsidRDefault="00766FCE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11.11.2019 № 142-РК «О внесении изменения в приказ министерства конкурентной политики Калужской области от 26.11.2018 № 218-РК «Об установлении долгосрочных тарифов на водоотведение для муниципального бюджетного учреждения «Управление благоустройством» на 2019-2023 годы».</w:t>
      </w:r>
    </w:p>
    <w:p w14:paraId="4C2AC3C6" w14:textId="77777777" w:rsidR="00AE7476" w:rsidRDefault="00AE7476" w:rsidP="00B768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F6941" w14:textId="071F05B6" w:rsidR="00DB283B" w:rsidRPr="007E49CB" w:rsidRDefault="00DB283B" w:rsidP="00B768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4A3266B" w14:textId="43653BDF" w:rsidR="00DB283B" w:rsidRPr="007E49CB" w:rsidRDefault="00DB283B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 xml:space="preserve"> Признать утратившими силу следующие приказы министерства конкурентной политики Калужской области:</w:t>
      </w:r>
    </w:p>
    <w:p w14:paraId="020598BD" w14:textId="77777777" w:rsidR="00DB283B" w:rsidRPr="007E49CB" w:rsidRDefault="00DB283B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26.11.2018 № 205-РК «Об утверждении производственной программы в сфере водоснабжения и (или) водоотведения для муниципального бюджетного учреждения «Управление благоустройством» на 2019-2023 годы»;</w:t>
      </w:r>
    </w:p>
    <w:p w14:paraId="3D35D3D6" w14:textId="77777777" w:rsidR="00AE7476" w:rsidRDefault="00DB283B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11.11.2019 № 141-РК «О внесении изменения в приказ министерства конкурентной политики Калужской области от 26.11.2018 № 205-РК «Об утверждении производственной программы в сфере водоснабжения и (или) водоотведения для муниципального бюджетного учреждения «Управление благоустройством» на 2019-2023 годы»</w:t>
      </w:r>
      <w:r w:rsidR="00AE7476">
        <w:rPr>
          <w:rFonts w:ascii="Times New Roman" w:hAnsi="Times New Roman" w:cs="Times New Roman"/>
          <w:sz w:val="24"/>
          <w:szCs w:val="24"/>
        </w:rPr>
        <w:t>;</w:t>
      </w:r>
    </w:p>
    <w:p w14:paraId="794CD1E0" w14:textId="77777777" w:rsidR="00DB283B" w:rsidRPr="007E49CB" w:rsidRDefault="00DB283B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26.11.2018 № 218-РК «Об установлении долгосрочных тарифов на водоотведение для муниципального бюджетного учреждения «Управление благоустройством» на 2019-2023 годы»;</w:t>
      </w:r>
    </w:p>
    <w:p w14:paraId="1A0B500E" w14:textId="2760322B" w:rsidR="00DB283B" w:rsidRDefault="00DB283B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11.11.2019 № 142-РК «О внесении изменения в приказ министерства конкурентной политики Калужской области от 26.11.2018 № 218-РК «Об установлении долгосрочных тарифов на водоотведение для муниципального бюджетного учреждения «Управление благоустройством» на 2019-2023 годы»</w:t>
      </w:r>
      <w:r w:rsidR="00AE7476">
        <w:rPr>
          <w:rFonts w:ascii="Times New Roman" w:hAnsi="Times New Roman" w:cs="Times New Roman"/>
          <w:sz w:val="24"/>
          <w:szCs w:val="24"/>
        </w:rPr>
        <w:t>.</w:t>
      </w:r>
    </w:p>
    <w:p w14:paraId="30716E1E" w14:textId="77777777" w:rsidR="00AE7476" w:rsidRPr="007E49CB" w:rsidRDefault="00AE7476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13881" w14:textId="7A341F16" w:rsidR="00766FCE" w:rsidRDefault="00DB283B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ab/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 от 1</w:t>
      </w:r>
      <w:r w:rsidR="00D014B6" w:rsidRPr="00061A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014B6" w:rsidRPr="00061A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61AD9">
        <w:rPr>
          <w:rFonts w:ascii="Times New Roman" w:hAnsi="Times New Roman" w:cs="Times New Roman"/>
          <w:b/>
          <w:bCs/>
          <w:sz w:val="24"/>
          <w:szCs w:val="24"/>
        </w:rPr>
        <w:t>.2020 в форме приказов (прилагаются), голосовали единогласно.</w:t>
      </w:r>
    </w:p>
    <w:p w14:paraId="3C998B00" w14:textId="69764A27" w:rsidR="00AE7476" w:rsidRDefault="00AE7476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79B1F" w14:textId="77777777" w:rsidR="00AE7476" w:rsidRPr="00061AD9" w:rsidRDefault="00AE7476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55A70" w14:textId="77777777" w:rsidR="00AE7476" w:rsidRDefault="00D014B6" w:rsidP="00AE7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F377C" w:rsidRPr="007E4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9CB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силу приказа министерства конкурентной политики Калужской области от 17.12.2018 № 440-РК «Об утверждении производственной программы в сфере горячего водоснабжения с использованием закрытых систем горячего водоснабжения публичного акционерного общества «Калужский завод автомобильного </w:t>
      </w:r>
      <w:r w:rsidR="00EF377C" w:rsidRPr="007E49CB">
        <w:rPr>
          <w:rFonts w:ascii="Times New Roman" w:hAnsi="Times New Roman" w:cs="Times New Roman"/>
          <w:b/>
          <w:bCs/>
          <w:sz w:val="24"/>
          <w:szCs w:val="24"/>
        </w:rPr>
        <w:t>электрооборудования» на 2019-2023 годы» (в ред.  приказа министерства конкурентной политики Калужской области от 16.12.2019 №462-РК)</w:t>
      </w:r>
      <w:r w:rsidR="00AE747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FCB70AC" w14:textId="77777777" w:rsidR="00AE7476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 признании утратившим силу приказа министерства конкурентной политики Калужской области от 17.12.2018 № 501-РК «Об установлении долгосрочных  тарифов </w:t>
      </w:r>
      <w:r w:rsidR="005A3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E49CB">
        <w:rPr>
          <w:rFonts w:ascii="Times New Roman" w:hAnsi="Times New Roman" w:cs="Times New Roman"/>
          <w:b/>
          <w:bCs/>
          <w:sz w:val="24"/>
          <w:szCs w:val="24"/>
        </w:rPr>
        <w:t>на горячую  воду (горячее водоснабжение) в закрытой системе горячего  водоснабжения для публичного акционерного общества «Калужский завод автомобильного электрооборудования» на 2019-2023 годы» (в ред.  приказа министерства конкурентной политики Калужской области от 16.12.2019 №463-РК)</w:t>
      </w:r>
      <w:r w:rsidR="00ED5212" w:rsidRPr="007E49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A6647B" w14:textId="02DE0B43" w:rsidR="00ED5212" w:rsidRPr="007E49CB" w:rsidRDefault="00ED5212" w:rsidP="00505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b/>
          <w:bCs/>
          <w:sz w:val="24"/>
          <w:szCs w:val="24"/>
        </w:rPr>
        <w:t>------------------------</w:t>
      </w:r>
      <w:r w:rsidR="00AE7476">
        <w:rPr>
          <w:rFonts w:ascii="Times New Roman" w:hAnsi="Times New Roman" w:cs="Times New Roman"/>
          <w:b/>
          <w:bCs/>
          <w:sz w:val="24"/>
          <w:szCs w:val="24"/>
        </w:rPr>
        <w:t>--</w:t>
      </w:r>
      <w:r w:rsidRPr="007E49CB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</w:t>
      </w:r>
    </w:p>
    <w:p w14:paraId="445B9706" w14:textId="5063FA2C" w:rsidR="00DE6CD5" w:rsidRPr="00DE6CD5" w:rsidRDefault="00DE6CD5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CD5">
        <w:rPr>
          <w:rFonts w:ascii="Times New Roman" w:hAnsi="Times New Roman" w:cs="Times New Roman"/>
          <w:b/>
          <w:bCs/>
          <w:sz w:val="24"/>
          <w:szCs w:val="24"/>
        </w:rPr>
        <w:t xml:space="preserve">Доложили: С.И. Ландухова, Д.А. Халтурин. </w:t>
      </w:r>
    </w:p>
    <w:p w14:paraId="0BE3E812" w14:textId="77777777" w:rsidR="005053A1" w:rsidRDefault="005053A1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6578E" w14:textId="3A4F3653" w:rsidR="00EF377C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водоснабжении и водоотведении», утвержденным постановлением Правительства Российской Федерации от 13.05.2013 № 406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49CB">
        <w:rPr>
          <w:rFonts w:ascii="Times New Roman" w:hAnsi="Times New Roman" w:cs="Times New Roman"/>
          <w:sz w:val="24"/>
          <w:szCs w:val="24"/>
        </w:rPr>
        <w:t xml:space="preserve">«О государственном регулировании тарифов в сфере водоснабжения и водоотведения», постановлением Правительства Калужской области от 04.04.2007 № 88 «О министерстве конкурентной политики Калужской области», на основании заявления публичного акционерного общества «Калужский завод автомобильного электрооборудования» от 02.06.2020 № 123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49CB">
        <w:rPr>
          <w:rFonts w:ascii="Times New Roman" w:hAnsi="Times New Roman" w:cs="Times New Roman"/>
          <w:sz w:val="24"/>
          <w:szCs w:val="24"/>
        </w:rPr>
        <w:t>о прекращении регулируемой деятельности в сфере горячего водоснабжения в закрытой системе горячего водоснабжения (в соответствии с соглашением о расторжении договора о поставке тепловой энергии и горячей воды от 10.03.2020 № 23-Е/2020), требуют признания утратившими силу следующие приказы министерства конкурентной политики Калужской области:</w:t>
      </w:r>
    </w:p>
    <w:p w14:paraId="6DD9E2B6" w14:textId="77777777" w:rsidR="00EF377C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17.12.2018 № 440-РК «Об утверждении производственной программы в сфере горячего водоснабжения с использованием закрытых систем горячего водоснабжения публичного акционерного общества «Калужский завод автомобильного электрооборудования» на 2019 - 2023 годы»;</w:t>
      </w:r>
    </w:p>
    <w:p w14:paraId="5ADB512F" w14:textId="77777777" w:rsidR="00EF377C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16.12.2019 № 462-РК «О внесении изменения в приказ министерства конкурентной политики Калужской области от 17.12.2018 № 440-РК «Об утверждении производственной программы в сфере горячего водоснабжения с использованием закрытых систем горячего водоснабжения публичного акционерного общества «Калужский завод автомобильного электрооборудования» на 2019 - 2023 годы»;</w:t>
      </w:r>
    </w:p>
    <w:p w14:paraId="2AC655A9" w14:textId="77777777" w:rsidR="00EF377C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17.12.2018 № 501-РК «Об установлении долгосрочных тарифов на горячую воду (горячее водоснабжение) в закрытой системе горячего водоснабжения для публичного акционерного общества «Калужский завод автомобильного электрооборудования» на 2019 - 2023 годы»;</w:t>
      </w:r>
    </w:p>
    <w:p w14:paraId="7941AC09" w14:textId="15D10937" w:rsidR="00766FCE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16.12.2019 № 463-РК «О внесении изменения в приказ министерства конкурентной политики Калужской области от 17.12.2018 № 501-РК «Об установлении долгосрочных тарифов на горячую воду (горячее водоснабжение) в закрытой системе горячего водоснабжения для публичного акционерного общества «Калужский завод автомобильного электрооборудования» на 2019 - 2023 годы».</w:t>
      </w:r>
    </w:p>
    <w:p w14:paraId="1CE1B40B" w14:textId="44DD23AC" w:rsidR="00EF377C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 xml:space="preserve">Предлагается комиссии рассмотреть вопрос </w:t>
      </w:r>
      <w:r w:rsidR="005053A1" w:rsidRPr="007E49CB">
        <w:rPr>
          <w:rFonts w:ascii="Times New Roman" w:hAnsi="Times New Roman" w:cs="Times New Roman"/>
          <w:sz w:val="24"/>
          <w:szCs w:val="24"/>
        </w:rPr>
        <w:t>о признании</w:t>
      </w:r>
      <w:r w:rsidRPr="007E49CB">
        <w:rPr>
          <w:rFonts w:ascii="Times New Roman" w:hAnsi="Times New Roman" w:cs="Times New Roman"/>
          <w:sz w:val="24"/>
          <w:szCs w:val="24"/>
        </w:rPr>
        <w:t xml:space="preserve"> утратившими силу вышеуказанных приказов министерства.</w:t>
      </w:r>
    </w:p>
    <w:p w14:paraId="32C28610" w14:textId="77777777" w:rsidR="005053A1" w:rsidRDefault="005053A1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50C2C" w14:textId="5D1CBE6F" w:rsidR="00766FCE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569F5A97" w14:textId="789D4EE9" w:rsidR="00EF377C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Признать утратившими силу следующие приказы министерства конкурентной политики Калужской области:</w:t>
      </w:r>
    </w:p>
    <w:p w14:paraId="3A633B88" w14:textId="77777777" w:rsidR="00EF377C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17.12.2018 № 440-РК «Об утверждении производственной программы в сфере горячего водоснабжения с использованием закрытых систем горячего водоснабжения публичного акционерного общества «Калужский завод автомобильного электрооборудования» на 2019 - 2023 годы»;</w:t>
      </w:r>
    </w:p>
    <w:p w14:paraId="30DB063D" w14:textId="3AFBD627" w:rsidR="00766FCE" w:rsidRPr="007E49CB" w:rsidRDefault="00EF377C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16.12.2019 № 462-РК «О внесении изменения в приказ министерства конкурентной политики Калужской области от 17.12.2018 № 440-РК «Об утверждении производственной программы в сфере горячего водоснабжения с использованием закрытых систем горячего водоснабжения публичного акционерного общества «Калужский завод автомобильного электрооборудования» на 2019 - 2023 годы»</w:t>
      </w:r>
      <w:r w:rsidR="005053A1">
        <w:rPr>
          <w:rFonts w:ascii="Times New Roman" w:hAnsi="Times New Roman" w:cs="Times New Roman"/>
          <w:sz w:val="24"/>
          <w:szCs w:val="24"/>
        </w:rPr>
        <w:t>;</w:t>
      </w:r>
    </w:p>
    <w:p w14:paraId="2DFAC1A0" w14:textId="77777777" w:rsidR="00ED5212" w:rsidRPr="007E49CB" w:rsidRDefault="00ED5212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lastRenderedPageBreak/>
        <w:t>- от 17.12.2018 № 501-РК «Об установлении долгосрочных тарифов на горячую воду (горячее водоснабжение) в закрытой системе горячего водоснабжения для публичного акционерного общества «Калужский завод автомобильного электрооборудования» на 2019 - 2023 годы»;</w:t>
      </w:r>
    </w:p>
    <w:p w14:paraId="3CBF8938" w14:textId="7007E518" w:rsidR="00766FCE" w:rsidRPr="007E49CB" w:rsidRDefault="00ED5212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9CB">
        <w:rPr>
          <w:rFonts w:ascii="Times New Roman" w:hAnsi="Times New Roman" w:cs="Times New Roman"/>
          <w:sz w:val="24"/>
          <w:szCs w:val="24"/>
        </w:rPr>
        <w:t>- от 16.12.2019 № 463-РК «О внесении изменения в приказ министерства конкурентной политики Калужской области от 17.12.2018 № 501-РК «Об установлении долгосрочных тарифов на горячую воду (горячее водоснабжение) в закрытой системе горячего водоснабжения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49CB">
        <w:rPr>
          <w:rFonts w:ascii="Times New Roman" w:hAnsi="Times New Roman" w:cs="Times New Roman"/>
          <w:sz w:val="24"/>
          <w:szCs w:val="24"/>
        </w:rPr>
        <w:t xml:space="preserve"> для публичного акционерного общества «Калужский завод автомобильного электрооборудования» на 2019 - 2023 годы».</w:t>
      </w:r>
    </w:p>
    <w:p w14:paraId="673B14D5" w14:textId="77777777" w:rsidR="005053A1" w:rsidRDefault="005053A1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65C69" w14:textId="5CA2A905" w:rsidR="00766FCE" w:rsidRPr="00061AD9" w:rsidRDefault="005C48A4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AD9">
        <w:rPr>
          <w:rFonts w:ascii="Times New Roman" w:hAnsi="Times New Roman" w:cs="Times New Roman"/>
          <w:b/>
          <w:bCs/>
          <w:sz w:val="24"/>
          <w:szCs w:val="24"/>
        </w:rPr>
        <w:t>Решение принято в соответствии с пояснительной запиской от 15.07.2020 в форме приказов (прилагаются), голосовали единогласно.</w:t>
      </w:r>
    </w:p>
    <w:p w14:paraId="39EAF66B" w14:textId="77777777" w:rsidR="005053A1" w:rsidRDefault="005053A1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CD314" w14:textId="77777777" w:rsidR="005053A1" w:rsidRDefault="005053A1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E05EF" w14:textId="2CC4945F" w:rsidR="00766FCE" w:rsidRPr="007E49CB" w:rsidRDefault="005C48A4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b/>
          <w:bCs/>
          <w:sz w:val="24"/>
          <w:szCs w:val="24"/>
        </w:rPr>
        <w:t xml:space="preserve">5. О признании утратившим силу приказа министерства конкурентной  политики Калужской области от 18.12.2019 № 536-РК «Об утверждении производственной программы в сфере горячего  водоснабжения с использованием закрытых систем горячего водоснабжения общества с ограниченной ответственностью </w:t>
      </w:r>
      <w:r w:rsidR="007E49CB" w:rsidRPr="007E49C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7E49CB" w:rsidRPr="007E49CB">
        <w:rPr>
          <w:rFonts w:ascii="Times New Roman" w:hAnsi="Times New Roman" w:cs="Times New Roman"/>
          <w:b/>
          <w:bCs/>
          <w:sz w:val="24"/>
          <w:szCs w:val="24"/>
        </w:rPr>
        <w:t>Сервискапстрой</w:t>
      </w:r>
      <w:proofErr w:type="spellEnd"/>
      <w:r w:rsidR="007E49CB" w:rsidRPr="007E49CB">
        <w:rPr>
          <w:rFonts w:ascii="Times New Roman" w:hAnsi="Times New Roman" w:cs="Times New Roman"/>
          <w:b/>
          <w:bCs/>
          <w:sz w:val="24"/>
          <w:szCs w:val="24"/>
        </w:rPr>
        <w:t>» на 2020 год»</w:t>
      </w:r>
      <w:r w:rsidR="005053A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427B7AD" w14:textId="2CD4603D" w:rsidR="00AE2D44" w:rsidRDefault="007E49CB" w:rsidP="00505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9CB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силу приказа министерства конкурентной  политики Калужской области  от 18.12.2019 № 537-РК «Об утверждении тарифов  на  горячую  воду (горячее водоснабжение) в закрытой системе горячего водоснабжения для общества </w:t>
      </w:r>
      <w:r w:rsidR="007B29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7E49CB">
        <w:rPr>
          <w:rFonts w:ascii="Times New Roman" w:hAnsi="Times New Roman" w:cs="Times New Roman"/>
          <w:b/>
          <w:bCs/>
          <w:sz w:val="24"/>
          <w:szCs w:val="24"/>
        </w:rPr>
        <w:t>с ограниченной ответственностью «</w:t>
      </w:r>
      <w:proofErr w:type="spellStart"/>
      <w:r w:rsidRPr="007E49CB">
        <w:rPr>
          <w:rFonts w:ascii="Times New Roman" w:hAnsi="Times New Roman" w:cs="Times New Roman"/>
          <w:b/>
          <w:bCs/>
          <w:sz w:val="24"/>
          <w:szCs w:val="24"/>
        </w:rPr>
        <w:t>Сервискапстрой</w:t>
      </w:r>
      <w:proofErr w:type="spellEnd"/>
      <w:r w:rsidRPr="007E49CB">
        <w:rPr>
          <w:rFonts w:ascii="Times New Roman" w:hAnsi="Times New Roman" w:cs="Times New Roman"/>
          <w:b/>
          <w:bCs/>
          <w:sz w:val="24"/>
          <w:szCs w:val="24"/>
        </w:rPr>
        <w:t>» на 2020 год» (в ред. приказа министерства конкурентной политики Калужской области  от 16.12.2019 № 463-РК)</w:t>
      </w:r>
      <w:r w:rsidR="00A93F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E58DF3" w14:textId="1CF36BC9" w:rsidR="00AE2D44" w:rsidRDefault="00AE2D44" w:rsidP="00505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14:paraId="2190FB1D" w14:textId="77777777" w:rsidR="00DE6CD5" w:rsidRDefault="00AE2D44" w:rsidP="005053A1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6CD5" w:rsidRPr="00DE6CD5">
        <w:rPr>
          <w:rFonts w:ascii="Times New Roman" w:hAnsi="Times New Roman" w:cs="Times New Roman"/>
          <w:b/>
          <w:bCs/>
          <w:sz w:val="24"/>
          <w:szCs w:val="24"/>
        </w:rPr>
        <w:t xml:space="preserve">Доложили: С.И. Ландухова, Д.А. Халтурин. </w:t>
      </w:r>
    </w:p>
    <w:p w14:paraId="52AE1F8F" w14:textId="77777777" w:rsidR="005053A1" w:rsidRDefault="00061AD9" w:rsidP="005053A1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50A982" w14:textId="7CFD9F8A" w:rsidR="00DE6CD5" w:rsidRDefault="00A93F4C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водоснабжении и водоотведении», утвержденным постановлением Правительства Российской Федерации от 13.05.2013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93F4C">
        <w:rPr>
          <w:rFonts w:ascii="Times New Roman" w:hAnsi="Times New Roman" w:cs="Times New Roman"/>
          <w:sz w:val="24"/>
          <w:szCs w:val="24"/>
        </w:rPr>
        <w:t>№ 406 «О государственном регулировании тарифов в сфере водоснабжения и водоотведения», постановлением Правительства Калужской области от 04.04.2007 № 88 «О министерстве конкурентной политики Калужской области», на основании заявления общества с ограниченной ответственностью «</w:t>
      </w:r>
      <w:proofErr w:type="spellStart"/>
      <w:r w:rsidRPr="00A93F4C">
        <w:rPr>
          <w:rFonts w:ascii="Times New Roman" w:hAnsi="Times New Roman" w:cs="Times New Roman"/>
          <w:sz w:val="24"/>
          <w:szCs w:val="24"/>
        </w:rPr>
        <w:t>Сервискапстрой</w:t>
      </w:r>
      <w:proofErr w:type="spellEnd"/>
      <w:r w:rsidRPr="00A93F4C">
        <w:rPr>
          <w:rFonts w:ascii="Times New Roman" w:hAnsi="Times New Roman" w:cs="Times New Roman"/>
          <w:sz w:val="24"/>
          <w:szCs w:val="24"/>
        </w:rPr>
        <w:t>» от 09.06.2020 № 120 о прекращении регулируемой деятельности в сфере горячего водоснабжения в закрытой системе горячего водоснабжения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3F4C">
        <w:rPr>
          <w:rFonts w:ascii="Times New Roman" w:hAnsi="Times New Roman" w:cs="Times New Roman"/>
          <w:sz w:val="24"/>
          <w:szCs w:val="24"/>
        </w:rPr>
        <w:t xml:space="preserve"> (в соответствии с соглашением о расторжении договора аренды недвижимого имущества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3F4C">
        <w:rPr>
          <w:rFonts w:ascii="Times New Roman" w:hAnsi="Times New Roman" w:cs="Times New Roman"/>
          <w:sz w:val="24"/>
          <w:szCs w:val="24"/>
        </w:rPr>
        <w:t>от 27.12.2017 № 02/17), требуют признания утратившими силу следующие приказы министерства конкурентной политики Калужской области:</w:t>
      </w:r>
    </w:p>
    <w:p w14:paraId="53B4818F" w14:textId="598748EC" w:rsidR="00DE6CD5" w:rsidRDefault="00A93F4C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4C">
        <w:rPr>
          <w:rFonts w:ascii="Times New Roman" w:hAnsi="Times New Roman" w:cs="Times New Roman"/>
          <w:sz w:val="24"/>
          <w:szCs w:val="24"/>
        </w:rPr>
        <w:t xml:space="preserve">- от 18.12.2019 № 536-РК «Об утверждении производственной программы в сфере горячего водоснабжения с использованием закрытых систем горячего водоснабжения общества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93F4C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Pr="00A93F4C">
        <w:rPr>
          <w:rFonts w:ascii="Times New Roman" w:hAnsi="Times New Roman" w:cs="Times New Roman"/>
          <w:sz w:val="24"/>
          <w:szCs w:val="24"/>
        </w:rPr>
        <w:t>Сервискапстрой</w:t>
      </w:r>
      <w:proofErr w:type="spellEnd"/>
      <w:r w:rsidRPr="00A93F4C">
        <w:rPr>
          <w:rFonts w:ascii="Times New Roman" w:hAnsi="Times New Roman" w:cs="Times New Roman"/>
          <w:sz w:val="24"/>
          <w:szCs w:val="24"/>
        </w:rPr>
        <w:t>» на 2020 год»;</w:t>
      </w:r>
    </w:p>
    <w:p w14:paraId="3167F32E" w14:textId="77777777" w:rsidR="00DE6CD5" w:rsidRDefault="00A93F4C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4C">
        <w:rPr>
          <w:rFonts w:ascii="Times New Roman" w:hAnsi="Times New Roman" w:cs="Times New Roman"/>
          <w:sz w:val="24"/>
          <w:szCs w:val="24"/>
        </w:rPr>
        <w:t>- от 18.12.2019 № 537-РК «Об установлении тарифов на горячую воду (горячее водоснабжение) в закрытой системе горячего водоснабжения для общества с ограниченной ответственностью «</w:t>
      </w:r>
      <w:proofErr w:type="spellStart"/>
      <w:r w:rsidRPr="00A93F4C">
        <w:rPr>
          <w:rFonts w:ascii="Times New Roman" w:hAnsi="Times New Roman" w:cs="Times New Roman"/>
          <w:sz w:val="24"/>
          <w:szCs w:val="24"/>
        </w:rPr>
        <w:t>Сервискапстрой</w:t>
      </w:r>
      <w:proofErr w:type="spellEnd"/>
      <w:r w:rsidRPr="00A93F4C">
        <w:rPr>
          <w:rFonts w:ascii="Times New Roman" w:hAnsi="Times New Roman" w:cs="Times New Roman"/>
          <w:sz w:val="24"/>
          <w:szCs w:val="24"/>
        </w:rPr>
        <w:t>» на 2020 год».</w:t>
      </w:r>
    </w:p>
    <w:p w14:paraId="3556F5EE" w14:textId="5533F224" w:rsidR="00DE6CD5" w:rsidRDefault="00061AD9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F4C" w:rsidRPr="00A93F4C">
        <w:rPr>
          <w:rFonts w:ascii="Times New Roman" w:hAnsi="Times New Roman" w:cs="Times New Roman"/>
          <w:sz w:val="24"/>
          <w:szCs w:val="24"/>
        </w:rPr>
        <w:t xml:space="preserve">Предлагается комиссии рассмотреть вопрос </w:t>
      </w:r>
      <w:r w:rsidR="00FC2E7E" w:rsidRPr="00A93F4C">
        <w:rPr>
          <w:rFonts w:ascii="Times New Roman" w:hAnsi="Times New Roman" w:cs="Times New Roman"/>
          <w:sz w:val="24"/>
          <w:szCs w:val="24"/>
        </w:rPr>
        <w:t>о признании</w:t>
      </w:r>
      <w:r w:rsidR="00A93F4C" w:rsidRPr="00A93F4C">
        <w:rPr>
          <w:rFonts w:ascii="Times New Roman" w:hAnsi="Times New Roman" w:cs="Times New Roman"/>
          <w:sz w:val="24"/>
          <w:szCs w:val="24"/>
        </w:rPr>
        <w:t xml:space="preserve"> утратившими силу</w:t>
      </w:r>
      <w:r w:rsidR="00FC2E7E">
        <w:rPr>
          <w:rFonts w:ascii="Times New Roman" w:hAnsi="Times New Roman" w:cs="Times New Roman"/>
          <w:sz w:val="24"/>
          <w:szCs w:val="24"/>
        </w:rPr>
        <w:t xml:space="preserve"> </w:t>
      </w:r>
      <w:r w:rsidR="00A93F4C" w:rsidRPr="00A93F4C">
        <w:rPr>
          <w:rFonts w:ascii="Times New Roman" w:hAnsi="Times New Roman" w:cs="Times New Roman"/>
          <w:sz w:val="24"/>
          <w:szCs w:val="24"/>
        </w:rPr>
        <w:t>вышеуказанных</w:t>
      </w:r>
      <w:r w:rsidR="00FC2E7E">
        <w:rPr>
          <w:rFonts w:ascii="Times New Roman" w:hAnsi="Times New Roman" w:cs="Times New Roman"/>
          <w:sz w:val="24"/>
          <w:szCs w:val="24"/>
        </w:rPr>
        <w:t xml:space="preserve"> </w:t>
      </w:r>
      <w:r w:rsidR="00A93F4C" w:rsidRPr="00A93F4C">
        <w:rPr>
          <w:rFonts w:ascii="Times New Roman" w:hAnsi="Times New Roman" w:cs="Times New Roman"/>
          <w:sz w:val="24"/>
          <w:szCs w:val="24"/>
        </w:rPr>
        <w:t>приказов министерства.</w:t>
      </w:r>
    </w:p>
    <w:p w14:paraId="6D1D2F0B" w14:textId="77777777" w:rsidR="00FC2E7E" w:rsidRDefault="00FC2E7E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1AB9AA" w14:textId="2227D4D8" w:rsidR="00DE6CD5" w:rsidRDefault="00061AD9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F4C" w:rsidRPr="00A93F4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25318901" w14:textId="77777777" w:rsidR="00FC2E7E" w:rsidRDefault="00A93F4C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F4C">
        <w:rPr>
          <w:rFonts w:ascii="Times New Roman" w:hAnsi="Times New Roman" w:cs="Times New Roman"/>
          <w:sz w:val="26"/>
          <w:szCs w:val="26"/>
        </w:rPr>
        <w:tab/>
      </w:r>
      <w:r w:rsidRPr="00A93F4C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FC2E7E">
        <w:rPr>
          <w:rFonts w:ascii="Times New Roman" w:hAnsi="Times New Roman" w:cs="Times New Roman"/>
          <w:sz w:val="24"/>
          <w:szCs w:val="24"/>
        </w:rPr>
        <w:t>и</w:t>
      </w:r>
      <w:r w:rsidRPr="00A93F4C">
        <w:rPr>
          <w:rFonts w:ascii="Times New Roman" w:hAnsi="Times New Roman" w:cs="Times New Roman"/>
          <w:sz w:val="24"/>
          <w:szCs w:val="24"/>
        </w:rPr>
        <w:t xml:space="preserve"> силу приказ</w:t>
      </w:r>
      <w:r w:rsidR="00FC2E7E">
        <w:rPr>
          <w:rFonts w:ascii="Times New Roman" w:hAnsi="Times New Roman" w:cs="Times New Roman"/>
          <w:sz w:val="24"/>
          <w:szCs w:val="24"/>
        </w:rPr>
        <w:t>ы</w:t>
      </w:r>
      <w:r w:rsidRPr="00A93F4C">
        <w:rPr>
          <w:rFonts w:ascii="Times New Roman" w:hAnsi="Times New Roman" w:cs="Times New Roman"/>
          <w:sz w:val="24"/>
          <w:szCs w:val="24"/>
        </w:rPr>
        <w:t xml:space="preserve"> министерства конкурентной политики Калужской области</w:t>
      </w:r>
      <w:r w:rsidR="00FC2E7E">
        <w:rPr>
          <w:rFonts w:ascii="Times New Roman" w:hAnsi="Times New Roman" w:cs="Times New Roman"/>
          <w:sz w:val="24"/>
          <w:szCs w:val="24"/>
        </w:rPr>
        <w:t>:</w:t>
      </w:r>
    </w:p>
    <w:p w14:paraId="10BD8E2C" w14:textId="77777777" w:rsidR="00FC2E7E" w:rsidRDefault="00FC2E7E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3F4C" w:rsidRPr="00A93F4C">
        <w:rPr>
          <w:rFonts w:ascii="Times New Roman" w:hAnsi="Times New Roman" w:cs="Times New Roman"/>
          <w:sz w:val="24"/>
          <w:szCs w:val="24"/>
        </w:rPr>
        <w:t xml:space="preserve"> от 18.12.2019 № 536-РК «Об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«</w:t>
      </w:r>
      <w:proofErr w:type="spellStart"/>
      <w:r w:rsidR="00A93F4C" w:rsidRPr="00A93F4C">
        <w:rPr>
          <w:rFonts w:ascii="Times New Roman" w:hAnsi="Times New Roman" w:cs="Times New Roman"/>
          <w:sz w:val="24"/>
          <w:szCs w:val="24"/>
        </w:rPr>
        <w:t>Сервискапстрой</w:t>
      </w:r>
      <w:proofErr w:type="spellEnd"/>
      <w:r w:rsidR="00A93F4C" w:rsidRPr="00A93F4C">
        <w:rPr>
          <w:rFonts w:ascii="Times New Roman" w:hAnsi="Times New Roman" w:cs="Times New Roman"/>
          <w:sz w:val="24"/>
          <w:szCs w:val="24"/>
        </w:rPr>
        <w:t>» на 2020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DEB67D" w14:textId="6B1FB4E0" w:rsidR="00DE6CD5" w:rsidRDefault="00FC2E7E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</w:t>
      </w:r>
      <w:r w:rsidR="00A93F4C" w:rsidRPr="00A93F4C">
        <w:rPr>
          <w:rFonts w:ascii="Times New Roman" w:hAnsi="Times New Roman" w:cs="Times New Roman"/>
          <w:sz w:val="24"/>
          <w:szCs w:val="24"/>
        </w:rPr>
        <w:t xml:space="preserve"> 18.12.2019 № 537-РК «Об установлении тарифов на горячую воду (горячее водоснабжение) в закрытой системе горячего водоснабжения для общества с ограниченной ответственностью «</w:t>
      </w:r>
      <w:proofErr w:type="spellStart"/>
      <w:r w:rsidR="00A93F4C" w:rsidRPr="00A93F4C">
        <w:rPr>
          <w:rFonts w:ascii="Times New Roman" w:hAnsi="Times New Roman" w:cs="Times New Roman"/>
          <w:sz w:val="24"/>
          <w:szCs w:val="24"/>
        </w:rPr>
        <w:t>Сервискапстрой</w:t>
      </w:r>
      <w:proofErr w:type="spellEnd"/>
      <w:r w:rsidR="00A93F4C" w:rsidRPr="00A93F4C">
        <w:rPr>
          <w:rFonts w:ascii="Times New Roman" w:hAnsi="Times New Roman" w:cs="Times New Roman"/>
          <w:sz w:val="24"/>
          <w:szCs w:val="24"/>
        </w:rPr>
        <w:t>» на 2020 год».</w:t>
      </w:r>
    </w:p>
    <w:p w14:paraId="627D39D8" w14:textId="77777777" w:rsidR="00FC2E7E" w:rsidRDefault="00FC2E7E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64D84" w14:textId="0EB6E0B4" w:rsidR="00DE6CD5" w:rsidRPr="00FC2E7E" w:rsidRDefault="00A93F4C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E7E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15.07.2020 в форме приказов (прилагаются), голосовали единогласно.</w:t>
      </w:r>
    </w:p>
    <w:p w14:paraId="18D7190C" w14:textId="0EE88D4F" w:rsidR="00FC2E7E" w:rsidRDefault="00FC2E7E" w:rsidP="005053A1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C4353" w14:textId="77777777" w:rsidR="00FC2E7E" w:rsidRPr="00FC2E7E" w:rsidRDefault="00FC2E7E" w:rsidP="00FC2E7E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44F85" w14:textId="2D494FC7" w:rsidR="00DE6CD5" w:rsidRPr="00FC2E7E" w:rsidRDefault="00A93F4C" w:rsidP="00FC2E7E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E7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A6006" w:rsidRPr="00FC2E7E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27.12.2019 № 544-РК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2020 год» (в ред. приказа министерства конкурентной политики Калужской области от 16.04.2020 № 10-РК)</w:t>
      </w:r>
      <w:r w:rsidR="00D5088A" w:rsidRPr="00FC2E7E">
        <w:rPr>
          <w:rFonts w:ascii="Times New Roman" w:hAnsi="Times New Roman" w:cs="Times New Roman"/>
          <w:b/>
          <w:sz w:val="24"/>
          <w:szCs w:val="24"/>
        </w:rPr>
        <w:t>.</w:t>
      </w:r>
    </w:p>
    <w:p w14:paraId="46F52C99" w14:textId="1DD80137" w:rsidR="00DE6CD5" w:rsidRPr="00FC2E7E" w:rsidRDefault="009A6006" w:rsidP="00FC2E7E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E7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</w:t>
      </w:r>
      <w:r w:rsidR="00510419" w:rsidRPr="00FC2E7E">
        <w:rPr>
          <w:rFonts w:ascii="Times New Roman" w:hAnsi="Times New Roman" w:cs="Times New Roman"/>
          <w:b/>
          <w:sz w:val="24"/>
          <w:szCs w:val="24"/>
        </w:rPr>
        <w:t>-------</w:t>
      </w:r>
      <w:r w:rsidRPr="00FC2E7E">
        <w:rPr>
          <w:rFonts w:ascii="Times New Roman" w:hAnsi="Times New Roman" w:cs="Times New Roman"/>
          <w:b/>
          <w:sz w:val="24"/>
          <w:szCs w:val="24"/>
        </w:rPr>
        <w:t>-</w:t>
      </w:r>
    </w:p>
    <w:p w14:paraId="078B7187" w14:textId="3B43F580" w:rsidR="00DE6CD5" w:rsidRPr="00FC2E7E" w:rsidRDefault="002C1161" w:rsidP="00FC2E7E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E7E">
        <w:rPr>
          <w:rFonts w:ascii="Times New Roman" w:hAnsi="Times New Roman" w:cs="Times New Roman"/>
          <w:b/>
          <w:sz w:val="24"/>
          <w:szCs w:val="24"/>
        </w:rPr>
        <w:tab/>
      </w:r>
      <w:r w:rsidR="009A6006" w:rsidRPr="00FC2E7E">
        <w:rPr>
          <w:rFonts w:ascii="Times New Roman" w:hAnsi="Times New Roman" w:cs="Times New Roman"/>
          <w:b/>
          <w:sz w:val="24"/>
          <w:szCs w:val="24"/>
        </w:rPr>
        <w:t>Доложил</w:t>
      </w:r>
      <w:r w:rsidR="00F23011">
        <w:rPr>
          <w:rFonts w:ascii="Times New Roman" w:hAnsi="Times New Roman" w:cs="Times New Roman"/>
          <w:b/>
          <w:sz w:val="24"/>
          <w:szCs w:val="24"/>
        </w:rPr>
        <w:t>и</w:t>
      </w:r>
      <w:r w:rsidR="009A6006" w:rsidRPr="00FC2E7E">
        <w:rPr>
          <w:rFonts w:ascii="Times New Roman" w:hAnsi="Times New Roman" w:cs="Times New Roman"/>
          <w:b/>
          <w:sz w:val="24"/>
          <w:szCs w:val="24"/>
        </w:rPr>
        <w:t>: О.А. Викторова</w:t>
      </w:r>
      <w:r w:rsidRPr="00FC2E7E">
        <w:rPr>
          <w:rFonts w:ascii="Times New Roman" w:hAnsi="Times New Roman" w:cs="Times New Roman"/>
          <w:b/>
          <w:sz w:val="24"/>
          <w:szCs w:val="24"/>
        </w:rPr>
        <w:t xml:space="preserve">, О.В. Жарова, Н.А. </w:t>
      </w:r>
      <w:proofErr w:type="spellStart"/>
      <w:r w:rsidRPr="00FC2E7E">
        <w:rPr>
          <w:rFonts w:ascii="Times New Roman" w:hAnsi="Times New Roman" w:cs="Times New Roman"/>
          <w:b/>
          <w:sz w:val="24"/>
          <w:szCs w:val="24"/>
        </w:rPr>
        <w:t>Пок</w:t>
      </w:r>
      <w:r w:rsidR="000E4282">
        <w:rPr>
          <w:rFonts w:ascii="Times New Roman" w:hAnsi="Times New Roman" w:cs="Times New Roman"/>
          <w:b/>
          <w:sz w:val="24"/>
          <w:szCs w:val="24"/>
        </w:rPr>
        <w:t>о</w:t>
      </w:r>
      <w:r w:rsidRPr="00FC2E7E">
        <w:rPr>
          <w:rFonts w:ascii="Times New Roman" w:hAnsi="Times New Roman" w:cs="Times New Roman"/>
          <w:b/>
          <w:sz w:val="24"/>
          <w:szCs w:val="24"/>
        </w:rPr>
        <w:t>тыло</w:t>
      </w:r>
      <w:proofErr w:type="spellEnd"/>
      <w:r w:rsidR="009A6006" w:rsidRPr="00FC2E7E">
        <w:rPr>
          <w:rFonts w:ascii="Times New Roman" w:hAnsi="Times New Roman" w:cs="Times New Roman"/>
          <w:b/>
          <w:sz w:val="24"/>
          <w:szCs w:val="24"/>
        </w:rPr>
        <w:t>.</w:t>
      </w:r>
    </w:p>
    <w:p w14:paraId="6D921D4F" w14:textId="77777777" w:rsidR="00FC2E7E" w:rsidRDefault="00FC2E7E" w:rsidP="00FC2E7E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E81B7" w14:textId="576F4FC6" w:rsidR="00DE6CD5" w:rsidRPr="00FC2E7E" w:rsidRDefault="00BE0F01" w:rsidP="00FC2E7E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7E">
        <w:rPr>
          <w:rFonts w:ascii="Times New Roman" w:hAnsi="Times New Roman" w:cs="Times New Roman"/>
          <w:sz w:val="24"/>
          <w:szCs w:val="24"/>
        </w:rPr>
        <w:t>Публичное акционерное общество «Межрегиональная распределительная сетевая компания Центра и Приволжья» филиал «Калугаэнерго» (далее филиал «</w:t>
      </w:r>
      <w:r w:rsidR="00FC2E7E" w:rsidRPr="00FC2E7E">
        <w:rPr>
          <w:rFonts w:ascii="Times New Roman" w:hAnsi="Times New Roman" w:cs="Times New Roman"/>
          <w:sz w:val="24"/>
          <w:szCs w:val="24"/>
        </w:rPr>
        <w:t>Калугаэнерго»</w:t>
      </w:r>
      <w:r w:rsidR="00FC2E7E">
        <w:rPr>
          <w:rFonts w:ascii="Times New Roman" w:hAnsi="Times New Roman" w:cs="Times New Roman"/>
          <w:sz w:val="24"/>
          <w:szCs w:val="24"/>
        </w:rPr>
        <w:t xml:space="preserve"> </w:t>
      </w:r>
      <w:r w:rsidRPr="00FC2E7E">
        <w:rPr>
          <w:rFonts w:ascii="Times New Roman" w:hAnsi="Times New Roman" w:cs="Times New Roman"/>
          <w:sz w:val="24"/>
          <w:szCs w:val="24"/>
        </w:rPr>
        <w:t xml:space="preserve">или сетевая организация) обратилось с заявлением и обосновывающими материалами </w:t>
      </w:r>
      <w:r w:rsidR="005A35AA" w:rsidRPr="00FC2E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5A35AA" w:rsidRPr="00FC2E7E">
        <w:rPr>
          <w:rFonts w:ascii="Times New Roman" w:hAnsi="Times New Roman" w:cs="Times New Roman"/>
          <w:sz w:val="24"/>
          <w:szCs w:val="24"/>
        </w:rPr>
        <w:t xml:space="preserve">   </w:t>
      </w:r>
      <w:r w:rsidRPr="00FC2E7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C2E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C2E7E">
        <w:rPr>
          <w:rFonts w:ascii="Times New Roman" w:hAnsi="Times New Roman" w:cs="Times New Roman"/>
          <w:sz w:val="24"/>
          <w:szCs w:val="24"/>
        </w:rPr>
        <w:t>.</w:t>
      </w:r>
      <w:r w:rsidR="005A35AA" w:rsidRPr="00FC2E7E">
        <w:rPr>
          <w:rFonts w:ascii="Times New Roman" w:hAnsi="Times New Roman" w:cs="Times New Roman"/>
          <w:sz w:val="24"/>
          <w:szCs w:val="24"/>
        </w:rPr>
        <w:t xml:space="preserve"> </w:t>
      </w:r>
      <w:r w:rsidRPr="00FC2E7E">
        <w:rPr>
          <w:rFonts w:ascii="Times New Roman" w:hAnsi="Times New Roman" w:cs="Times New Roman"/>
          <w:sz w:val="24"/>
          <w:szCs w:val="24"/>
        </w:rPr>
        <w:t>№ 03/2031-20 от 15.05.2020, от 25.06.2020, от 06.07.2020, от 09.07.2020) о внесении изменений в приказ министерства конкурентной политики Калужской области от 27 декабря 2019 г № 544-РК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2020 год» (далее – Приказ министерства № 544-РК), а именно, установление дополнительных стандартизированных тарифных ставок на обеспечение средствами коммерческого учета электрической энергии (мощности).</w:t>
      </w:r>
    </w:p>
    <w:p w14:paraId="40F79AB6" w14:textId="6A1A7D1B" w:rsidR="00DE6CD5" w:rsidRPr="00FC2E7E" w:rsidRDefault="00BE0F01" w:rsidP="00FC2E7E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7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1 июля 2020 года вступают в силу изменения внесенные в статью 37 Закона об электроэнергетике, о обязанности сетевых организаций осуществлять приобретение, установку, замену, допуск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(мощности).</w:t>
      </w:r>
    </w:p>
    <w:p w14:paraId="1FB7B7BF" w14:textId="03757524" w:rsidR="00DE6CD5" w:rsidRPr="00FC2E7E" w:rsidRDefault="00DE6CD5" w:rsidP="00FC2E7E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7E">
        <w:rPr>
          <w:rFonts w:ascii="Times New Roman" w:hAnsi="Times New Roman" w:cs="Times New Roman"/>
          <w:sz w:val="24"/>
          <w:szCs w:val="24"/>
        </w:rPr>
        <w:tab/>
      </w:r>
      <w:r w:rsidR="00BE0F01" w:rsidRPr="00FC2E7E">
        <w:rPr>
          <w:rFonts w:ascii="Times New Roman" w:hAnsi="Times New Roman" w:cs="Times New Roman"/>
          <w:sz w:val="24"/>
          <w:szCs w:val="24"/>
        </w:rPr>
        <w:t xml:space="preserve">Таким образом, возникла необходимость внести в приказ министерства № 544-РК  дополнительные стандартизированные тарифные ставки и ставки за единицу максимальной мощности на обеспечение средствами коммерческого учета электрической энергии (мощности), а также дополнить формулы платы ставкой - C8i,t - стандартизированная тарифная ставка </w:t>
      </w:r>
      <w:r w:rsidR="005A35AA" w:rsidRPr="00FC2E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F01" w:rsidRPr="00FC2E7E">
        <w:rPr>
          <w:rFonts w:ascii="Times New Roman" w:hAnsi="Times New Roman" w:cs="Times New Roman"/>
          <w:sz w:val="24"/>
          <w:szCs w:val="24"/>
        </w:rPr>
        <w:t xml:space="preserve">на покрытие расходов сетевой организации на обеспечение средствами коммерческого учета электрической энергии (мощности) и количества точек учета, на i-том уровне напряжения </w:t>
      </w:r>
      <w:r w:rsidR="005A35AA" w:rsidRPr="00FC2E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0F01" w:rsidRPr="00FC2E7E">
        <w:rPr>
          <w:rFonts w:ascii="Times New Roman" w:hAnsi="Times New Roman" w:cs="Times New Roman"/>
          <w:sz w:val="24"/>
          <w:szCs w:val="24"/>
        </w:rPr>
        <w:t>в зависимости от вида используемого материала (t)  (шт.).</w:t>
      </w:r>
    </w:p>
    <w:p w14:paraId="1B351182" w14:textId="78073E30" w:rsidR="00DE6CD5" w:rsidRPr="00FC2E7E" w:rsidRDefault="00DE6CD5" w:rsidP="00FC2E7E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7E">
        <w:rPr>
          <w:rFonts w:ascii="Times New Roman" w:hAnsi="Times New Roman" w:cs="Times New Roman"/>
          <w:sz w:val="24"/>
          <w:szCs w:val="24"/>
        </w:rPr>
        <w:tab/>
      </w:r>
      <w:r w:rsidR="00BE0F01" w:rsidRPr="00FC2E7E">
        <w:rPr>
          <w:rFonts w:ascii="Times New Roman" w:hAnsi="Times New Roman" w:cs="Times New Roman"/>
          <w:sz w:val="24"/>
          <w:szCs w:val="24"/>
        </w:rPr>
        <w:t xml:space="preserve">Кроме того, в связи изменениями, внесенными в главу </w:t>
      </w:r>
      <w:r w:rsidR="00BE0F01" w:rsidRPr="00FC2E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E0F01" w:rsidRPr="00FC2E7E">
        <w:rPr>
          <w:rFonts w:ascii="Times New Roman" w:hAnsi="Times New Roman" w:cs="Times New Roman"/>
          <w:sz w:val="24"/>
          <w:szCs w:val="24"/>
        </w:rPr>
        <w:t xml:space="preserve"> Методических указаний </w:t>
      </w:r>
      <w:r w:rsidR="00061AD9" w:rsidRPr="00FC2E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0F01" w:rsidRPr="00FC2E7E">
        <w:rPr>
          <w:rFonts w:ascii="Times New Roman" w:hAnsi="Times New Roman" w:cs="Times New Roman"/>
          <w:sz w:val="24"/>
          <w:szCs w:val="24"/>
        </w:rPr>
        <w:t>№ 1135/17, необходимо внести изменения наименование Приложения 3 к Приказу министерства № 544-РК, изложив его в следующей редакции «Ставки за единицу максимальной мощности, для расчета платы за технологическое присоединение энергопринимающих устройств</w:t>
      </w:r>
      <w:r w:rsidR="005A35AA" w:rsidRPr="00FC2E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E0F01" w:rsidRPr="00FC2E7E">
        <w:rPr>
          <w:rFonts w:ascii="Times New Roman" w:hAnsi="Times New Roman" w:cs="Times New Roman"/>
          <w:sz w:val="24"/>
          <w:szCs w:val="24"/>
        </w:rPr>
        <w:t xml:space="preserve"> к электрическим сетям территориальных сетевых организаций Калужской области мощностью менее 670 кВт и на уровне напряжения 20 </w:t>
      </w:r>
      <w:proofErr w:type="spellStart"/>
      <w:r w:rsidR="00BE0F01" w:rsidRPr="00FC2E7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E0F01" w:rsidRPr="00FC2E7E">
        <w:rPr>
          <w:rFonts w:ascii="Times New Roman" w:hAnsi="Times New Roman" w:cs="Times New Roman"/>
          <w:sz w:val="24"/>
          <w:szCs w:val="24"/>
        </w:rPr>
        <w:t xml:space="preserve">  и менее».</w:t>
      </w:r>
    </w:p>
    <w:p w14:paraId="7BB8514A" w14:textId="5C8EF8CC" w:rsidR="00DE6CD5" w:rsidRPr="00FC2E7E" w:rsidRDefault="00BE0F01" w:rsidP="00FC2E7E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E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C2E7E">
        <w:rPr>
          <w:rFonts w:ascii="Times New Roman" w:hAnsi="Times New Roman" w:cs="Times New Roman"/>
          <w:bCs/>
          <w:sz w:val="24"/>
          <w:szCs w:val="24"/>
        </w:rPr>
        <w:t>Формирование расходов и расчет платы за технологическое присоединение посредством применения стандартизированных ставок и ставок за единицу максимальной мощности</w:t>
      </w:r>
      <w:r w:rsidR="00EB143E" w:rsidRPr="00FC2E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E0008B" w14:textId="3BE2D3A9" w:rsidR="00061AD9" w:rsidRPr="00FC2E7E" w:rsidRDefault="00BE0F01" w:rsidP="00FC2E7E">
      <w:pPr>
        <w:tabs>
          <w:tab w:val="left" w:pos="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2E7E">
        <w:rPr>
          <w:rFonts w:ascii="Times New Roman" w:hAnsi="Times New Roman" w:cs="Times New Roman"/>
          <w:bCs/>
          <w:sz w:val="24"/>
          <w:szCs w:val="24"/>
        </w:rPr>
        <w:t>1.  Расчёт стандартизированных тарифных ставок,</w:t>
      </w:r>
      <w:r w:rsidR="00DE6CD5" w:rsidRPr="00FC2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E7E">
        <w:rPr>
          <w:rFonts w:ascii="Times New Roman" w:hAnsi="Times New Roman" w:cs="Times New Roman"/>
          <w:bCs/>
          <w:sz w:val="24"/>
          <w:szCs w:val="24"/>
        </w:rPr>
        <w:t>определяющих величину платы за технологическое присоединение к электрическим сетям территориальных сетевых организаций Калужской области на покрытие расходов, связанных с обеспечением средствами коммерческого учета электрической энергии (мощности)</w:t>
      </w:r>
      <w:r w:rsidR="00EB143E" w:rsidRPr="00FC2E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D0C78" w14:textId="36D5134B" w:rsidR="00BE0F01" w:rsidRPr="00FC2E7E" w:rsidRDefault="00BE0F01" w:rsidP="00FC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7E">
        <w:rPr>
          <w:rFonts w:ascii="Times New Roman" w:hAnsi="Times New Roman" w:cs="Times New Roman"/>
          <w:sz w:val="24"/>
          <w:szCs w:val="24"/>
        </w:rPr>
        <w:t xml:space="preserve">Расчет ставки С8 на покрытие расходов, связанных с обеспечением средствами коммерческого учета электрической энергии (мощности), осуществляется согласно Главе </w:t>
      </w:r>
      <w:r w:rsidRPr="00FC2E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2E7E">
        <w:rPr>
          <w:rFonts w:ascii="Times New Roman" w:hAnsi="Times New Roman" w:cs="Times New Roman"/>
          <w:sz w:val="24"/>
          <w:szCs w:val="24"/>
        </w:rPr>
        <w:t xml:space="preserve"> Методических указаний № 1135/17.</w:t>
      </w:r>
    </w:p>
    <w:p w14:paraId="029429DE" w14:textId="3E5AE78F" w:rsidR="00BE0F01" w:rsidRPr="00FC2E7E" w:rsidRDefault="00BE0F01" w:rsidP="00FC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7E">
        <w:rPr>
          <w:rFonts w:ascii="Times New Roman" w:hAnsi="Times New Roman" w:cs="Times New Roman"/>
          <w:sz w:val="24"/>
          <w:szCs w:val="24"/>
        </w:rPr>
        <w:t xml:space="preserve">В связи с тем, что сетевая организация ранее не выполняла работы связанные </w:t>
      </w:r>
      <w:r w:rsidR="005A35AA" w:rsidRPr="00FC2E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C2E7E">
        <w:rPr>
          <w:rFonts w:ascii="Times New Roman" w:hAnsi="Times New Roman" w:cs="Times New Roman"/>
          <w:sz w:val="24"/>
          <w:szCs w:val="24"/>
        </w:rPr>
        <w:t xml:space="preserve">с обеспечением средствами коммерческого учета электрической энергии (мощности), стоимость расходов по расчету стандартизированных тарифных ставок для осуществления мероприятий «последней мили», определены организацией в соответствии с приказом министерства энергетики Российской Федерации от 17.01.2019 № 10 «Об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хозяйства» (далее – Приказ № 10) и с применением сметных нормативов. </w:t>
      </w:r>
    </w:p>
    <w:p w14:paraId="0916EE10" w14:textId="77777777" w:rsidR="00BE0F01" w:rsidRPr="00FC2E7E" w:rsidRDefault="00BE0F01" w:rsidP="00FC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7E">
        <w:rPr>
          <w:rFonts w:ascii="Times New Roman" w:hAnsi="Times New Roman" w:cs="Times New Roman"/>
          <w:sz w:val="24"/>
          <w:szCs w:val="24"/>
        </w:rPr>
        <w:t>По расчету сетевой организации:</w:t>
      </w:r>
    </w:p>
    <w:p w14:paraId="4FB78912" w14:textId="21CAB1A0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1) расчет стоимости на проектирование и установку однофазного прибора учета электроэнергии 0,23 </w:t>
      </w:r>
      <w:proofErr w:type="spellStart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кВ</w:t>
      </w:r>
      <w:proofErr w:type="spellEnd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сумму 20 475,05 руб. (без НДС):</w:t>
      </w:r>
    </w:p>
    <w:p w14:paraId="4F125D48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А1 «УНЦ ИИК» (А1-01) Приказ № 10 – 14 000 руб., с учетом коэффициента пересчета от базового УНЦ к уровню УНЦ субъектов Российской Федерации - 1;</w:t>
      </w:r>
    </w:p>
    <w:p w14:paraId="0E917757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П6</w:t>
      </w:r>
      <w:r w:rsidRPr="00FC2E7E">
        <w:rPr>
          <w:rFonts w:ascii="Times New Roman" w:hAnsi="Times New Roman" w:cs="Times New Roman"/>
          <w:sz w:val="24"/>
          <w:szCs w:val="24"/>
        </w:rPr>
        <w:t xml:space="preserve"> «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Затраты на проектно-изыскательские работы для отдельных элементов электрических сетей» (П6-01) Приказ № 10 – 3 000 руб.;</w:t>
      </w:r>
    </w:p>
    <w:p w14:paraId="7D9BF275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перевод в цены 2020 года с учетом индексов цен производителей для подраздела «Строительство» раздела «Капитальные вложения (инвестиции)», публикуемые Министерством экономического развития РФ, а именно:</w:t>
      </w:r>
    </w:p>
    <w:p w14:paraId="62B17900" w14:textId="4A7D89C1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2018 год – 1,051</w:t>
      </w:r>
    </w:p>
    <w:p w14:paraId="4D7BD0A3" w14:textId="55D2E435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2019 год – 1,070</w:t>
      </w:r>
    </w:p>
    <w:p w14:paraId="21FFDCAD" w14:textId="74496C25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2020 год -1,071.            </w:t>
      </w:r>
    </w:p>
    <w:p w14:paraId="6FC19C0E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расчет стоимости на проектирование и установку трехфазного прибора учета электроэнергии 0,4 </w:t>
      </w:r>
      <w:proofErr w:type="spellStart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кВ</w:t>
      </w:r>
      <w:proofErr w:type="spellEnd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прямого включения на сумму 32 519,19 руб. (без НДС):</w:t>
      </w:r>
    </w:p>
    <w:p w14:paraId="718CC2AA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А1 «УНЦ ИИК» (А1-02) Приказ № 10 – 24 000 руб., с учетом коэффициента пересчета от базового УНЦ к уровню УНЦ субъектов Российской Федерации - 1;</w:t>
      </w:r>
    </w:p>
    <w:p w14:paraId="4014DE15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П6 «Затраты на проектно-изыскательские работы для отдельных элементов электрических сетей» (П6-01) Приказ № 10 – 3 000 руб.;</w:t>
      </w:r>
    </w:p>
    <w:p w14:paraId="7B989BE0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перевод в цены 2020 года с учетом индексов цен производителей для подраздела «Строительство» раздела «Капитальные вложения (инвестиции)», публикуемые Министерством экономического развития РФ, а именно:</w:t>
      </w:r>
    </w:p>
    <w:p w14:paraId="28A0CED2" w14:textId="357AB0BE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2018 год – 1,051</w:t>
      </w:r>
    </w:p>
    <w:p w14:paraId="3C2B1E3D" w14:textId="52A9359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2019 год – 1,070</w:t>
      </w:r>
    </w:p>
    <w:p w14:paraId="5D33DCBB" w14:textId="5D190432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2020 год -1,071.             </w:t>
      </w:r>
    </w:p>
    <w:p w14:paraId="29A7D238" w14:textId="0FE781B3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3) расчет стоимости на проектирование и установку трехфазного прибора учета электроэнергии 0,4 </w:t>
      </w:r>
      <w:proofErr w:type="spellStart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кВ</w:t>
      </w:r>
      <w:proofErr w:type="spellEnd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полукосвенного</w:t>
      </w:r>
      <w:proofErr w:type="spellEnd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включения (с комплектом ТТ (3 шт.) до 300/5А включительно) на сумму 36 132,43 руб. (без НДС)</w:t>
      </w:r>
    </w:p>
    <w:p w14:paraId="2638717B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А1 «УНЦ ИИК» (А1-03) Приказ № 10 – 27 000 руб., с учетом коэффициента пересчета от базового УНЦ к уровню УНЦ субъектов Российской Федерации - 1;</w:t>
      </w:r>
    </w:p>
    <w:p w14:paraId="5E664BEE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П6 «Затраты на проектно-изыскательские работы для отдельных элементов электрических сетей» (П6-01) Приказ № 10 – 3 000 руб.;</w:t>
      </w:r>
    </w:p>
    <w:p w14:paraId="157BD7E8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перевод в цены 2020 года с учетом индексов цен производителей для подраздела «Строительство» раздела «Капитальные вложения (инвестиции)», публикуемые Министерством экономического развития РФ, а именно:</w:t>
      </w:r>
    </w:p>
    <w:p w14:paraId="4B16AF14" w14:textId="15E0409F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2018 год – 1,051</w:t>
      </w:r>
    </w:p>
    <w:p w14:paraId="40477D43" w14:textId="53443D03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2019 год – 1,070</w:t>
      </w:r>
    </w:p>
    <w:p w14:paraId="119D5BDE" w14:textId="525478DE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2020 год -1,071.           </w:t>
      </w:r>
    </w:p>
    <w:p w14:paraId="5CDA1609" w14:textId="67E592F1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расчет стоимости на проектирование и установку</w:t>
      </w:r>
      <w:r w:rsidRPr="00FC2E7E">
        <w:rPr>
          <w:rFonts w:ascii="Times New Roman" w:hAnsi="Times New Roman" w:cs="Times New Roman"/>
          <w:sz w:val="24"/>
          <w:szCs w:val="24"/>
        </w:rPr>
        <w:t xml:space="preserve"> т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рехфазного прибора учета электроэнергии 0,4 </w:t>
      </w:r>
      <w:proofErr w:type="spellStart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кВ</w:t>
      </w:r>
      <w:proofErr w:type="spellEnd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полукосвенного</w:t>
      </w:r>
      <w:proofErr w:type="spellEnd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включения (с комплектом ТТ (3 шт.) свыше 400/5А включительно) на сумму 36 132,43 руб. (без НДС):</w:t>
      </w:r>
    </w:p>
    <w:p w14:paraId="358C2E90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А1 «УНЦ ИИК» (А1-03) Приказ № 10 – 27 000 руб., с учетом коэффициента пересчета от базового УНЦ к уровню УНЦ субъектов Российской Федерации - 1;</w:t>
      </w:r>
    </w:p>
    <w:p w14:paraId="5DE3153D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П6 «Затраты на проектно-изыскательские работы для отдельных элементов электрических сетей» (П6-04) Приказ № 10 – 3 000 руб.;</w:t>
      </w:r>
    </w:p>
    <w:p w14:paraId="6BB2B793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перевод в цены 2020 года с учетом индексов цен производителей для подраздела «Строительство» раздела «Капитальные вложения (инвестиции)», публикуемые Министерством экономического развития РФ, а именно:</w:t>
      </w:r>
    </w:p>
    <w:p w14:paraId="42396A41" w14:textId="2522689A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2018 год – 1,051</w:t>
      </w:r>
    </w:p>
    <w:p w14:paraId="2FAE102A" w14:textId="35D11564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2019 год – 1,070</w:t>
      </w:r>
    </w:p>
    <w:p w14:paraId="43AED8D9" w14:textId="055B567D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2020 год -1,071.            </w:t>
      </w:r>
    </w:p>
    <w:p w14:paraId="25C1E283" w14:textId="214F767E" w:rsidR="00BE0F01" w:rsidRPr="00FC2E7E" w:rsidRDefault="00BE0F01" w:rsidP="00FC2E7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5) расчет стоимости на проектирование и установку высоковольтного прибора учета электроэнергии напряжением 6-10 </w:t>
      </w:r>
      <w:proofErr w:type="spellStart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кВ</w:t>
      </w:r>
      <w:proofErr w:type="spellEnd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прямого включения на сумму 367 642,58 руб. (без НДС) в ценах 4 квартала 2019 года:</w:t>
      </w:r>
    </w:p>
    <w:p w14:paraId="1A1B81BA" w14:textId="67C14834" w:rsidR="00BE0F01" w:rsidRPr="00FC2E7E" w:rsidRDefault="00BE0F01" w:rsidP="00FC2E7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Данный расчет выполнен сетевой организацией по планируемым расходам по сметам, выполненным с применением сметных нормативов, в том числе:</w:t>
      </w:r>
    </w:p>
    <w:p w14:paraId="2C4C70A6" w14:textId="0BE58FB0" w:rsidR="00BE0F01" w:rsidRPr="00FC2E7E" w:rsidRDefault="00BE0F01" w:rsidP="00FC2E7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строительно-монтажные работы, с учетом стоимости оборудования, с учетом лимитированных затрат, включенных в Сводный сметный расчет, в соответствии с МДС </w:t>
      </w:r>
      <w:r w:rsidR="005A35AA"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81-35.2004 «Методика определения стоимости строительной продукции на территории Российской Федерации» - 355 461,40 руб.;</w:t>
      </w:r>
    </w:p>
    <w:p w14:paraId="0B8A4D00" w14:textId="32B197B2" w:rsidR="00BE0F01" w:rsidRPr="00FC2E7E" w:rsidRDefault="00BE0F01" w:rsidP="00FC2E7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проектные работы – 1 473,15 руб.;</w:t>
      </w:r>
    </w:p>
    <w:p w14:paraId="53B8B16C" w14:textId="62539F78" w:rsidR="00BE0F01" w:rsidRPr="00FC2E7E" w:rsidRDefault="00BE0F01" w:rsidP="00FC2E7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непредвиденные расходы 3% в соответствии с МДС 81-35.2004 п.4.96 - 10 708,03 руб.</w:t>
      </w:r>
    </w:p>
    <w:p w14:paraId="6F7B4D74" w14:textId="58AC6D0E" w:rsidR="00BE0F01" w:rsidRPr="00FC2E7E" w:rsidRDefault="00BE0F01" w:rsidP="00FC2E7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Таким образом, по расчету сетевой организации расходы на проектирование </w:t>
      </w:r>
      <w:r w:rsidR="005A35AA"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установку трехфазного прибора учета электроэнергии прямого включения, напряжением</w:t>
      </w:r>
      <w:r w:rsidR="005A35AA"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6-20 </w:t>
      </w:r>
      <w:proofErr w:type="spellStart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кВ</w:t>
      </w:r>
      <w:proofErr w:type="spellEnd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 ценах 2020 года (применен ИЦП на 2020 год по подразделу «Строительство» 107,1%)  - 393 745,21 руб.             </w:t>
      </w:r>
    </w:p>
    <w:p w14:paraId="68575772" w14:textId="12665A5C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6) расчет стоимости на проектирование и установку</w:t>
      </w:r>
      <w:r w:rsidRPr="00FC2E7E">
        <w:rPr>
          <w:rFonts w:ascii="Times New Roman" w:hAnsi="Times New Roman" w:cs="Times New Roman"/>
          <w:sz w:val="24"/>
          <w:szCs w:val="24"/>
        </w:rPr>
        <w:t xml:space="preserve"> т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рехфазного прибора учета электроэнергии 6-10 </w:t>
      </w:r>
      <w:proofErr w:type="spellStart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кВ</w:t>
      </w:r>
      <w:proofErr w:type="spellEnd"/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косвенного включения (с комплектом ТТ (3 шт.) и ТН) на сумму 284 361,25 руб. (без НДС): </w:t>
      </w:r>
    </w:p>
    <w:p w14:paraId="79C29770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А1 «УНЦ ИИК» (А1-04) Приказ № 10 – 38 000 руб., с учетом коэффициента пересчета от базового УНЦ к уровню УНЦ субъектов Российской Федерации - 1;</w:t>
      </w:r>
    </w:p>
    <w:p w14:paraId="39389A86" w14:textId="18E182A8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B9447F"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таблица И5 «УНЦ элементов ПС с устройством фундаментов» (И5-01-1) – 103 000 руб.</w:t>
      </w:r>
    </w:p>
    <w:p w14:paraId="4B8CE3D1" w14:textId="678CDE7B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учетом коэффициента пересчета от базового УНЦ к уровню УНЦ субъектов Российской Федерации – 1,</w:t>
      </w:r>
      <w:r w:rsidR="00FC2E7E"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01; –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104 030 руб.;</w:t>
      </w:r>
    </w:p>
    <w:p w14:paraId="770C9A4B" w14:textId="6028D0DC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B9447F"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таблица И5 «УНЦ элементов ПС с устройством фундаментов» (И5-02-1) – 56 000 руб.;</w:t>
      </w:r>
    </w:p>
    <w:p w14:paraId="3988397D" w14:textId="2DC24E1D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таблица П6 «Затраты на проектно-изыскательские работы для отдельных элементов электрических сетей» (П6-04) Приказ № 10 – 40 000 руб.</w:t>
      </w:r>
      <w:r w:rsidRPr="00FC2E7E">
        <w:rPr>
          <w:rFonts w:ascii="Times New Roman" w:hAnsi="Times New Roman" w:cs="Times New Roman"/>
          <w:sz w:val="24"/>
          <w:szCs w:val="24"/>
        </w:rPr>
        <w:t xml:space="preserve"> 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 учетом коэффициента пересчета </w:t>
      </w:r>
      <w:r w:rsidR="005A35AA"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</w:t>
      </w: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базового УНЦ к уровню УНЦ субъектов Российской Федерации – 56 560 руб.;</w:t>
      </w:r>
    </w:p>
    <w:p w14:paraId="3A124F32" w14:textId="77777777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перевод в цены 2020 года с учетом индексов цен производителей для подраздела «Строительство» раздела «Капитальные вложения (инвестиции)», публикуемые Министерством экономического развития РФ, а именно:</w:t>
      </w:r>
    </w:p>
    <w:p w14:paraId="6B750262" w14:textId="7FECC558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2018 год – 1,051</w:t>
      </w:r>
    </w:p>
    <w:p w14:paraId="02E965E9" w14:textId="4596AF08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2019 год – 1,070</w:t>
      </w:r>
    </w:p>
    <w:p w14:paraId="4EF75C4F" w14:textId="2370FF95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2020 год -1,071.      </w:t>
      </w:r>
    </w:p>
    <w:p w14:paraId="029D132E" w14:textId="256E6B22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2E7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связи с тем, что расходы на обеспечение средствами коммерческого учета электрической энергии (мощности) не зависят от территориального признака, сетевая организация предлагает установить вышеуказанные тарифные ставки для города и села равными.</w:t>
      </w:r>
    </w:p>
    <w:p w14:paraId="5EF572F9" w14:textId="6A0BF82C" w:rsidR="00BE0F01" w:rsidRPr="00FC2E7E" w:rsidRDefault="00BE0F01" w:rsidP="00FC2E7E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E7E">
        <w:rPr>
          <w:rFonts w:ascii="Times New Roman" w:hAnsi="Times New Roman" w:cs="Times New Roman"/>
          <w:sz w:val="24"/>
          <w:szCs w:val="24"/>
        </w:rPr>
        <w:t xml:space="preserve">Таким образом, по расчету ПАО «МРСК Центра и Приволжья» филиал «Калугаэнерго» С8 - стандартизированные тарифные ставки на покрытие расходов сетевой организации </w:t>
      </w:r>
      <w:r w:rsidR="005A35AA" w:rsidRPr="00FC2E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2E7E">
        <w:rPr>
          <w:rFonts w:ascii="Times New Roman" w:hAnsi="Times New Roman" w:cs="Times New Roman"/>
          <w:sz w:val="24"/>
          <w:szCs w:val="24"/>
        </w:rPr>
        <w:lastRenderedPageBreak/>
        <w:t>на обеспечение средствами коммерческого учета электрической энергии (мощности), руб./шт. составили: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481"/>
        <w:gridCol w:w="2279"/>
        <w:gridCol w:w="2267"/>
      </w:tblGrid>
      <w:tr w:rsidR="00BE0F01" w:rsidRPr="00BE0F01" w14:paraId="51C240FC" w14:textId="77777777" w:rsidTr="006A15BE">
        <w:trPr>
          <w:trHeight w:val="15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8463" w14:textId="1F5ED963" w:rsidR="00BE0F01" w:rsidRPr="00BE0F01" w:rsidRDefault="00B9447F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br/>
            </w:r>
            <w:bookmarkStart w:id="5" w:name="_Hlk45527780"/>
            <w:r w:rsidR="00BE0F01"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С8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9EC8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обеспечение средствами коммерческого учета электрической энергии (мощности), руб./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502C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Размер стандартизированной тарифной ставки для территорий, относящихся к территориям городских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8905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Размер стандартизированной тарифной ставки для территорий, не относящихся к территориям городских населенных пунктов</w:t>
            </w:r>
          </w:p>
        </w:tc>
      </w:tr>
      <w:tr w:rsidR="00BE0F01" w:rsidRPr="00BE0F01" w14:paraId="4BD17796" w14:textId="77777777" w:rsidTr="006A15BE">
        <w:trPr>
          <w:trHeight w:val="3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D7EB" w14:textId="7077596C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1A14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Однофазный прибор учета электроэнергии напряжением 0,23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4497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20 474,05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07BB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20 474,05</w:t>
            </w:r>
          </w:p>
        </w:tc>
      </w:tr>
      <w:tr w:rsidR="00BE0F01" w:rsidRPr="00BE0F01" w14:paraId="31C1AFFF" w14:textId="77777777" w:rsidTr="006A15B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897D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4BA4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Трехфазный прибор учета электроэнергии</w:t>
            </w:r>
          </w:p>
          <w:p w14:paraId="69DA9423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прямого включения напряжением 0,4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0073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32 519,19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E750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32 519,19</w:t>
            </w:r>
          </w:p>
        </w:tc>
      </w:tr>
      <w:tr w:rsidR="00BE0F01" w:rsidRPr="00BE0F01" w14:paraId="08E58922" w14:textId="77777777" w:rsidTr="006A15B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96FF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8.3.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B687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Трехфазный прибор учета электроэнергии</w:t>
            </w:r>
          </w:p>
          <w:p w14:paraId="5ED11AE7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полукосвенного</w:t>
            </w:r>
            <w:proofErr w:type="spellEnd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включения, с комплектом ТТ (3 шт.) до 300/5А включительно напряжением 0,4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0329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36 132,43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FD4F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36 132,43</w:t>
            </w:r>
          </w:p>
        </w:tc>
      </w:tr>
      <w:tr w:rsidR="00BE0F01" w:rsidRPr="00BE0F01" w14:paraId="08F0C4FA" w14:textId="77777777" w:rsidTr="006A15B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9120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8.4.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662C" w14:textId="77777777" w:rsidR="00BE0F01" w:rsidRPr="00BE0F01" w:rsidRDefault="00BE0F01" w:rsidP="006A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Трехфазный прибор учета электроэнергии </w:t>
            </w:r>
          </w:p>
          <w:p w14:paraId="15126EE4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полукосвенного</w:t>
            </w:r>
            <w:proofErr w:type="spellEnd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включения, с комплектом ТТ (3 шт.) свыше 400/5А включительно напряжением 0,4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F08C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36 132,43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3541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36 132,43</w:t>
            </w:r>
          </w:p>
        </w:tc>
      </w:tr>
      <w:tr w:rsidR="00BE0F01" w:rsidRPr="00BE0F01" w14:paraId="0E4594B9" w14:textId="77777777" w:rsidTr="006A15B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4D71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8.5.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9861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Высоковольтный прибор учета электроэнергии прямого включения напряжением 6-10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A126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393 745,21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F576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393 745,21</w:t>
            </w:r>
          </w:p>
        </w:tc>
      </w:tr>
      <w:tr w:rsidR="00BE0F01" w:rsidRPr="00BE0F01" w14:paraId="72BA4B84" w14:textId="77777777" w:rsidTr="006A15B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436B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8.6.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1AE9" w14:textId="77777777" w:rsidR="00BE0F01" w:rsidRPr="00BE0F01" w:rsidRDefault="00BE0F01" w:rsidP="006A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Трехфазный прибор учета электроэнергии </w:t>
            </w:r>
          </w:p>
          <w:p w14:paraId="521F61F1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косвенного включения с комплектом ТТ (3 шт.) и ТН напряжением 6-10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39CA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287 361,25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A8B0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287 361,25</w:t>
            </w:r>
          </w:p>
        </w:tc>
      </w:tr>
    </w:tbl>
    <w:p w14:paraId="4EF9B6EC" w14:textId="77777777" w:rsidR="00BE0F01" w:rsidRPr="008125FB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5532754"/>
      <w:bookmarkEnd w:id="5"/>
      <w:r w:rsidRPr="008125FB">
        <w:rPr>
          <w:rFonts w:ascii="Times New Roman" w:hAnsi="Times New Roman" w:cs="Times New Roman"/>
          <w:sz w:val="24"/>
          <w:szCs w:val="24"/>
        </w:rPr>
        <w:t>По расчету экспертной группы</w:t>
      </w:r>
      <w:bookmarkEnd w:id="6"/>
      <w:r w:rsidRPr="008125FB">
        <w:rPr>
          <w:rFonts w:ascii="Times New Roman" w:hAnsi="Times New Roman" w:cs="Times New Roman"/>
          <w:sz w:val="24"/>
          <w:szCs w:val="24"/>
        </w:rPr>
        <w:t>.</w:t>
      </w:r>
    </w:p>
    <w:p w14:paraId="5CEB5100" w14:textId="53B1385F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Эксперты рассмотрели представленные материалы и расчеты, для определения размера стандартизированных тарифных ставок на обеспечение средствами коммерческого учета электрической энергии (мощности) на их соответствие с приказом министерства энергетики Российской Федерации  от 17.01.2019 № 10 «Об утверждении укрупненных нормативов цены типовых технологических решений капитального строительства объектов электроэнергетики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0F01">
        <w:rPr>
          <w:rFonts w:ascii="Times New Roman" w:hAnsi="Times New Roman" w:cs="Times New Roman"/>
          <w:sz w:val="24"/>
          <w:szCs w:val="24"/>
        </w:rPr>
        <w:t>в части объектов электросетевого хозяйства»:</w:t>
      </w:r>
    </w:p>
    <w:p w14:paraId="4A8F61F6" w14:textId="4466194B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- эксперты исключили дополнительные расходы на проектные работы по ставкам    С 8.1 – для однофазных приборов учета электроэнергии 0,23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и С 8.2 – для трехфазных приборов учета электроэнергии прямого включения, данные затраты экономически необоснованные, так как для установки вышеуказанных приборов учета не требуется определения дополнительных параметров.</w:t>
      </w:r>
    </w:p>
    <w:p w14:paraId="79AE08F5" w14:textId="14ADEC31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 - кроме того, эксперты объединили в одну ставку (С8.3) трехфазные приборы учета электроэнергии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полукосвенного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включения, с комплектом ТТ (3 шт.) до 300/5А включительно напряжением 0,4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и трехфазный прибор учета электроэнергии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полукосвенного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включения,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с комплектом ТТ (3 шт.) свыше 400/5А включительно напряжением 0,4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в опубликованном проекте изменений вносимые в Методические указания № 1135/17, тарифное меню не предполагает разбивки по номинальному току. </w:t>
      </w:r>
    </w:p>
    <w:p w14:paraId="249AA31B" w14:textId="2F1B3913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 - стоимость на проектирование и установку высоковольтного прибора учета электроэнергии напряжением 6-10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прямого включения (С8.4) эксперты откорректировали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0F01">
        <w:rPr>
          <w:rFonts w:ascii="Times New Roman" w:hAnsi="Times New Roman" w:cs="Times New Roman"/>
          <w:sz w:val="24"/>
          <w:szCs w:val="24"/>
        </w:rPr>
        <w:t>в сторону уменьшения на сумму 34 018,48 руб.</w:t>
      </w:r>
    </w:p>
    <w:p w14:paraId="5B6FFF46" w14:textId="083EBDF7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Уменьшение произошло в связи с тем, что эксперты исключили из сметных расчетов стоимость необходимого оборудования (прибор учета электроэнергии, для измерения электроэнергии в трехфазных сетях напряжением 6-10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и УЗПН 6-10кВ). Расходы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на приобретение данного оборудования по представленным коммерческим предложениям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t>в ценах 2019 года, с применением ИПЦ на 2020 год 103% эксперты включили в итог по сводному сменному расчету. Таким образом, стоимость общих расходов не увеличилась на сумму дополнительных лимитированных затрат.</w:t>
      </w:r>
    </w:p>
    <w:p w14:paraId="72A110AB" w14:textId="77777777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По расчету экспертов затраты на установку высоковольтного прибора учета электроэнергии напряжением 6-10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прямого включения (С8.4) определены в размере – 359 726,73 руб.</w:t>
      </w:r>
    </w:p>
    <w:p w14:paraId="28097412" w14:textId="711A2A88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lastRenderedPageBreak/>
        <w:t xml:space="preserve"> - эксперты пересчитали расчет стоимость на проектирование и установку трехфазного прибора учета электроэнергии 6-10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косвенного включения (с комплектом ТТ (3 шт.) и ТН), так как сетевая организация не корректно применила в расчет расценки по таблицам Приказ </w:t>
      </w:r>
      <w:r w:rsidR="004036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0F01">
        <w:rPr>
          <w:rFonts w:ascii="Times New Roman" w:hAnsi="Times New Roman" w:cs="Times New Roman"/>
          <w:sz w:val="24"/>
          <w:szCs w:val="24"/>
        </w:rPr>
        <w:t>№ 10:</w:t>
      </w:r>
    </w:p>
    <w:p w14:paraId="0DB6AB70" w14:textId="77777777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-  А1 «УНЦ ИИК» (А1-04) Приказ № 10 – 38 000 руб.;</w:t>
      </w:r>
    </w:p>
    <w:p w14:paraId="33DB9372" w14:textId="77777777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- И5 «УНЦ элементов ПС с устройством фундаментов» (И5-01-1) – 103 000 руб.;</w:t>
      </w:r>
    </w:p>
    <w:p w14:paraId="09B45941" w14:textId="77777777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- И5 «УНЦ элементов ПС с устройством фундаментов» (И5-02-1) – 56 000 руб. (с учетом указанных выше коэффициентов).</w:t>
      </w:r>
    </w:p>
    <w:p w14:paraId="66D0C81C" w14:textId="77777777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Для установки трехфазного прибора учета электроэнергии 6-10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косвенного включения       (с комплектом ТТ (3 шт.) и ТН в таблице А1 есть расценка А1-06 «ПКУ с ТТ и ТН» 6-20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, норматив цены – 302 000 руб., с учетом затрат по таблице П6 «Затраты на проектно-изыскательские работы для отдельных элементов электрических сетей» (П6-04) на сумму 40 000 руб. и индексов цен производителей для подраздела «Строительство» раздела «Капитальные вложения (инвестиции)», публикуемые Министерством экономического развития РФ (2018 год – 1,051; 2019 год – 1,070; 2020 год -1,071).  </w:t>
      </w:r>
    </w:p>
    <w:p w14:paraId="7299CE88" w14:textId="2F08D05C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Таким образом, по расчету экспертов стандартизированная ставка на покрытие расходов сетевой организации на обеспечение средствами коммерческого учета электрической энергии (мощности) трехфазного прибора учета электроэнергии 6-10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косвенного включения </w:t>
      </w:r>
      <w:r w:rsidR="0088124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с комплектом ТТ (3 шт.) и ТН С8.5 определена в размере - 411 909,75 руб.   </w:t>
      </w:r>
    </w:p>
    <w:p w14:paraId="11953AFC" w14:textId="1BF5CF38" w:rsidR="00BE0F01" w:rsidRPr="00BE0F0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В связи с вышесказанным, эксперты определили С8 - стандартизированные тарифные ставки </w:t>
      </w:r>
      <w:bookmarkStart w:id="7" w:name="_Hlk45635022"/>
      <w:r w:rsidRPr="00BE0F01">
        <w:rPr>
          <w:rFonts w:ascii="Times New Roman" w:hAnsi="Times New Roman" w:cs="Times New Roman"/>
          <w:sz w:val="24"/>
          <w:szCs w:val="24"/>
        </w:rPr>
        <w:t>на покрытие расходов сетевой организации на обеспечение средствами коммерческого учета электрической энергии (мощности)</w:t>
      </w:r>
      <w:bookmarkEnd w:id="7"/>
      <w:r w:rsidRPr="00BE0F01">
        <w:rPr>
          <w:rFonts w:ascii="Times New Roman" w:hAnsi="Times New Roman" w:cs="Times New Roman"/>
          <w:sz w:val="24"/>
          <w:szCs w:val="24"/>
        </w:rPr>
        <w:t>, руб./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Pr="00BE0F01">
        <w:rPr>
          <w:rFonts w:ascii="Times New Roman" w:hAnsi="Times New Roman" w:cs="Times New Roman"/>
          <w:bCs/>
          <w:sz w:val="24"/>
          <w:szCs w:val="24"/>
        </w:rPr>
        <w:t xml:space="preserve">индексов цен производителей </w:t>
      </w:r>
      <w:r w:rsidR="005A35A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BE0F01">
        <w:rPr>
          <w:rFonts w:ascii="Times New Roman" w:hAnsi="Times New Roman" w:cs="Times New Roman"/>
          <w:bCs/>
          <w:sz w:val="24"/>
          <w:szCs w:val="24"/>
        </w:rPr>
        <w:t xml:space="preserve">для подраздела «Строительство» раздела «Капитальные вложения (инвестиции)», публикуемые Министерством экономического развития РФ, а именно: </w:t>
      </w:r>
      <w:r w:rsidRPr="00BE0F01">
        <w:rPr>
          <w:rFonts w:ascii="Times New Roman" w:hAnsi="Times New Roman" w:cs="Times New Roman"/>
          <w:sz w:val="24"/>
          <w:szCs w:val="24"/>
        </w:rPr>
        <w:t>2018 год – 1,051; 2019 год – 1,070;            2020 год -1,071 в размере:</w:t>
      </w:r>
      <w:r w:rsidRPr="00BE0F01">
        <w:rPr>
          <w:rFonts w:ascii="Times New Roman" w:hAnsi="Times New Roman" w:cs="Times New Roman"/>
        </w:rPr>
        <w:t xml:space="preserve">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481"/>
        <w:gridCol w:w="2279"/>
        <w:gridCol w:w="2267"/>
      </w:tblGrid>
      <w:tr w:rsidR="00BE0F01" w:rsidRPr="00BE0F01" w14:paraId="5B58C337" w14:textId="77777777" w:rsidTr="009A600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8787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С8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FF70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обеспечение средствами коммерческого учета электрической энергии (мощности), руб./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4AC5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Размер стандартизированной тарифной ставки для территорий, относящихся к территориям городских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54AA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Размер стандартизированной тарифной ставки для территорий, не относящихся к территориям городских населенных пунктов</w:t>
            </w:r>
          </w:p>
        </w:tc>
      </w:tr>
      <w:tr w:rsidR="00BE0F01" w:rsidRPr="00BE0F01" w14:paraId="118D3CFE" w14:textId="77777777" w:rsidTr="009A600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FD6D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С8.1.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46BE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Однофазный прибор учета электроэнергии прямого включения напряжением 0,23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C282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16 861,80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ED1C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16 861,80</w:t>
            </w:r>
          </w:p>
        </w:tc>
      </w:tr>
      <w:tr w:rsidR="00BE0F01" w:rsidRPr="00BE0F01" w14:paraId="582C2A5A" w14:textId="77777777" w:rsidTr="009A600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8C73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С8.2.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101C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Трехфазный прибор учета электроэнергии</w:t>
            </w:r>
          </w:p>
          <w:p w14:paraId="25FCF796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прямого включения напряжением 0,4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012B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28 905,95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9FF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28 905,95</w:t>
            </w:r>
          </w:p>
        </w:tc>
      </w:tr>
      <w:tr w:rsidR="00BE0F01" w:rsidRPr="00BE0F01" w14:paraId="05A6191F" w14:textId="77777777" w:rsidTr="009A600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99CF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С8.3.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6F3F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Трехфазный прибор учета электроэнергии</w:t>
            </w:r>
          </w:p>
          <w:p w14:paraId="76F67D94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полукосвенного</w:t>
            </w:r>
            <w:proofErr w:type="spellEnd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включения, напряжением 0,4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91B9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36 132,43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42E4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36 132,43</w:t>
            </w:r>
          </w:p>
        </w:tc>
      </w:tr>
      <w:tr w:rsidR="00BE0F01" w:rsidRPr="00BE0F01" w14:paraId="574A8F49" w14:textId="77777777" w:rsidTr="009A600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6A24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С8.4.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C38A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Трехфазный прибор учета электроэнергии прямого включения, напряжением 6-20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6485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359 726,73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FE8F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359 726,73</w:t>
            </w:r>
          </w:p>
        </w:tc>
      </w:tr>
      <w:tr w:rsidR="00BE0F01" w:rsidRPr="00BE0F01" w14:paraId="04E00437" w14:textId="77777777" w:rsidTr="009A600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CD77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С8.5.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484A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Трехфазный прибор учета электроэнергии </w:t>
            </w:r>
          </w:p>
          <w:p w14:paraId="60DC1499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косвенного включения, напряжением 6-20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29FD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411 909,75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CB24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u w:val="single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411 909,75</w:t>
            </w:r>
          </w:p>
        </w:tc>
      </w:tr>
    </w:tbl>
    <w:p w14:paraId="210E672F" w14:textId="002E1CC9" w:rsidR="00BE0F01" w:rsidRPr="00BE0F01" w:rsidRDefault="00BE0F01" w:rsidP="007B29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В связи с тем, что стандартизированные тарифные ставки на обеспечение средствами коммерческого учета электрической энергии (мощности) определены по планируемым расходам и не могут быть привязаны к месту установки приборов учета электрической энергии, эксперты принимают их равными для территорий, относящихся к территориям городских населенных пунктов и для территорий, не относящихся к территориям городских населенных пунктов.      </w:t>
      </w:r>
    </w:p>
    <w:p w14:paraId="4EA81A39" w14:textId="77777777" w:rsidR="00BE0F01" w:rsidRPr="003B689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36840440"/>
      <w:r w:rsidRPr="003B6891">
        <w:rPr>
          <w:rFonts w:ascii="Times New Roman" w:hAnsi="Times New Roman" w:cs="Times New Roman"/>
          <w:sz w:val="24"/>
          <w:szCs w:val="24"/>
        </w:rPr>
        <w:t>2 Расчет платы за технологическое присоединение</w:t>
      </w:r>
    </w:p>
    <w:p w14:paraId="2202D38D" w14:textId="77777777" w:rsidR="00BE0F01" w:rsidRPr="003B689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6891">
        <w:rPr>
          <w:rFonts w:ascii="Times New Roman" w:hAnsi="Times New Roman" w:cs="Times New Roman"/>
          <w:sz w:val="24"/>
          <w:szCs w:val="24"/>
        </w:rPr>
        <w:t>энергопринимающих устройств максимальной мощностью менее 670</w:t>
      </w:r>
    </w:p>
    <w:p w14:paraId="617A8FB4" w14:textId="5163FB7B" w:rsidR="00BE0F01" w:rsidRPr="003B6891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6891">
        <w:rPr>
          <w:rFonts w:ascii="Times New Roman" w:hAnsi="Times New Roman" w:cs="Times New Roman"/>
          <w:sz w:val="24"/>
          <w:szCs w:val="24"/>
        </w:rPr>
        <w:t xml:space="preserve">кВт и на уровне напряжения 20 </w:t>
      </w:r>
      <w:proofErr w:type="spellStart"/>
      <w:r w:rsidRPr="003B689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B6891">
        <w:rPr>
          <w:rFonts w:ascii="Times New Roman" w:hAnsi="Times New Roman" w:cs="Times New Roman"/>
          <w:sz w:val="24"/>
          <w:szCs w:val="24"/>
        </w:rPr>
        <w:t xml:space="preserve"> и менее посредством применения ставок за единицу максимальной мощности сетям территориальных сетевых организаций Калужской области на покрытие расходов, связанных с обеспечением средствами коммерческого учета электрической энергии (мощности)</w:t>
      </w:r>
      <w:r w:rsidR="00EB143E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3756243C" w14:textId="69011049" w:rsidR="00BE0F01" w:rsidRPr="00BE0F01" w:rsidRDefault="00BE0F01" w:rsidP="006A15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01">
        <w:rPr>
          <w:rFonts w:ascii="Times New Roman" w:hAnsi="Times New Roman" w:cs="Times New Roman"/>
        </w:rPr>
        <w:lastRenderedPageBreak/>
        <w:t xml:space="preserve">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Расчет ставок за единицу максимальной мощности на обеспечение средствами коммерческого учета электрической энергии (руб./кВт) по расчету ПАО «МРСК Центра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и Приволжья» филиал «Калугаэнерго»: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701"/>
        <w:gridCol w:w="1417"/>
        <w:gridCol w:w="1843"/>
        <w:gridCol w:w="1701"/>
      </w:tblGrid>
      <w:tr w:rsidR="00BE0F01" w:rsidRPr="00BE0F01" w14:paraId="6BC47C22" w14:textId="77777777" w:rsidTr="0088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F05A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" w:name="_Hlk45541177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                     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B5BE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типа прибора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F60A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Стандартизированная ставка на обеспечение средствами КУ в ценах 2020 г.,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CA6D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Плановое количество </w:t>
            </w:r>
            <w:proofErr w:type="spellStart"/>
            <w:proofErr w:type="gram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присоедине-ний</w:t>
            </w:r>
            <w:proofErr w:type="spellEnd"/>
            <w:proofErr w:type="gram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ADE9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Плановая величина максимальной мощности присоединяемых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энергопринима-ющих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устройств,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64A" w14:textId="252CEC05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Ставки за единицу максимальной мощности на обеспечение средствами КУ, руб./ кВт</w:t>
            </w:r>
          </w:p>
        </w:tc>
      </w:tr>
      <w:tr w:rsidR="00BE0F01" w:rsidRPr="00BE0F01" w14:paraId="17B55D18" w14:textId="77777777" w:rsidTr="00881241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09BA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1BA2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E175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038B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49F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AB88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E0F01" w:rsidRPr="00BE0F01" w14:paraId="1D7DB0A7" w14:textId="77777777" w:rsidTr="0088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2FA5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A32F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Однофазный прибор учета электроэнергии прямого включения 0,23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1E89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20 475,05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4D27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3C7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620,76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E45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9 400,38</w:t>
            </w:r>
          </w:p>
        </w:tc>
      </w:tr>
      <w:tr w:rsidR="00BE0F01" w:rsidRPr="00BE0F01" w14:paraId="1C737847" w14:textId="77777777" w:rsidTr="0088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CA5C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780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Трехфазный прибор учета электроэнергии 0,4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прямого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51E9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32 519,19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D84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DA93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1 902,42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0708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3 452,91</w:t>
            </w:r>
          </w:p>
        </w:tc>
      </w:tr>
      <w:tr w:rsidR="00BE0F01" w:rsidRPr="00BE0F01" w14:paraId="2C07DD72" w14:textId="77777777" w:rsidTr="0088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0261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FAC4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Трехфазный прибор учета электроэнергии 0,4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полукосвенного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включения, с комплектом ТТ (3 шт.) до 300/5А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D52B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36 132,43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B3A7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01F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6 507,35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C906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583,02</w:t>
            </w:r>
          </w:p>
        </w:tc>
      </w:tr>
      <w:tr w:rsidR="00BE0F01" w:rsidRPr="00BE0F01" w14:paraId="3CEAD6E7" w14:textId="77777777" w:rsidTr="0088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3867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A707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Трехфазный прибор учета электроэнергии 0,4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полукосвенного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включения, с комплектом ТТ (3 шт.) свыше 400/5А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88B2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36 132,43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BD47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1181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AFF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202,99</w:t>
            </w:r>
          </w:p>
        </w:tc>
      </w:tr>
      <w:tr w:rsidR="00BE0F01" w:rsidRPr="00BE0F01" w14:paraId="3A8123B7" w14:textId="77777777" w:rsidTr="0088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3396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C8E6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Трехфазный прибор учета электроэнергии прямого включения, напряжением 6-20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FD5D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411 909,75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C282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DA62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6 193,80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9D52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2 793,15</w:t>
            </w:r>
          </w:p>
        </w:tc>
      </w:tr>
      <w:tr w:rsidR="00BE0F01" w:rsidRPr="00BE0F01" w14:paraId="6DD28B68" w14:textId="77777777" w:rsidTr="008812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F48F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B397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Трехфазный прибор учета электроэнергии </w:t>
            </w:r>
          </w:p>
          <w:p w14:paraId="703B970C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sz w:val="20"/>
                <w:szCs w:val="20"/>
              </w:rPr>
              <w:t xml:space="preserve">косвенного включения напряжением 6-20 </w:t>
            </w:r>
            <w:proofErr w:type="spellStart"/>
            <w:r w:rsidRPr="00BE0F0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967B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287 361,25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AE8B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DBC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FD13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1 137,45</w:t>
            </w:r>
          </w:p>
        </w:tc>
      </w:tr>
    </w:tbl>
    <w:p w14:paraId="413AF5E3" w14:textId="1B8583AB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0F01">
        <w:rPr>
          <w:rFonts w:ascii="Times New Roman" w:hAnsi="Times New Roman" w:cs="Times New Roman"/>
          <w:sz w:val="24"/>
          <w:szCs w:val="24"/>
          <w:lang w:eastAsia="en-US"/>
        </w:rPr>
        <w:t>В связи с тем, что расходы на обеспечение средствами коммерческого учета электрической энергии (мощности) не зависят от территориального признака, сетевая организация предлагает установить вышеуказанные тарифные ставки для города и села равными.</w:t>
      </w:r>
    </w:p>
    <w:p w14:paraId="0DF7EEE4" w14:textId="77777777" w:rsidR="00BE0F01" w:rsidRPr="008125FB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FB">
        <w:rPr>
          <w:rFonts w:ascii="Times New Roman" w:hAnsi="Times New Roman" w:cs="Times New Roman"/>
          <w:sz w:val="24"/>
          <w:szCs w:val="24"/>
        </w:rPr>
        <w:t>По расчету экспертной группы.</w:t>
      </w:r>
    </w:p>
    <w:p w14:paraId="7B946A1B" w14:textId="4E5CA278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Расчет платы за технологическое присоединение энергопринимающих устройств максимальной мощностью менее 670 кВт и на уровне напряжения ниже 20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посредством применения ставок за единицу максимальной мощности производился экспертами министерства в соответствии с Главой III Методических указаний № 1135/17.</w:t>
      </w:r>
    </w:p>
    <w:p w14:paraId="07B78061" w14:textId="2D9ECA76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Ставки за единицу максимальной мощности для определения платы за технологическое присоединение максимальной мощностью менее 670 кВт и  на уровне напряжения ниже 20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A35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 на осуществление мероприятий предусмотренных п. 16 Методических указаний № 1135/17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0F01">
        <w:rPr>
          <w:rFonts w:ascii="Times New Roman" w:hAnsi="Times New Roman" w:cs="Times New Roman"/>
          <w:sz w:val="24"/>
          <w:szCs w:val="24"/>
        </w:rPr>
        <w:t>(за исключением подпункта «б») рассчитываются с использованием стандартизированных ставок  по формуле (41).</w:t>
      </w:r>
    </w:p>
    <w:p w14:paraId="25C4B260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При расчете указанных ставок использованы  плановые значения на 2-е полугодие 2020 года по количеству присоединений и величине максимальной мощности присоединяемых энергопринимающих устройств, исходя из анализа соответствующих фактических данных 2019 года и планируемых к исполнению договоров технологического присоединения в 2020 году, принимается экспертами по данным сетевой организации.</w:t>
      </w:r>
    </w:p>
    <w:p w14:paraId="2A33BEA6" w14:textId="22E0C0CB" w:rsid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Таким образом, эксперты определили С8 - ставки за единицу максимальной мощности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0F01">
        <w:rPr>
          <w:rFonts w:ascii="Times New Roman" w:hAnsi="Times New Roman" w:cs="Times New Roman"/>
          <w:sz w:val="24"/>
          <w:szCs w:val="24"/>
        </w:rPr>
        <w:t>на покрытие расходов сетевой организации на обеспечение средствами коммерческого учета электрической энергии (мощности), руб./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., с учетом индексов цен производителей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lastRenderedPageBreak/>
        <w:t xml:space="preserve">для подраздела «Строительство» раздела «Капитальные вложения (инвестиции)», публикуемые Министерством экономического развития РФ, а именно: 2018 год – 1,051; 2019 год – 1,070;            2020 год -1,071 в размере:   </w:t>
      </w:r>
      <w:r w:rsidRPr="00BE0F01">
        <w:rPr>
          <w:rFonts w:ascii="Times New Roman" w:hAnsi="Times New Roman" w:cs="Times New Roman"/>
          <w:bCs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843"/>
        <w:gridCol w:w="1417"/>
        <w:gridCol w:w="2127"/>
        <w:gridCol w:w="1417"/>
      </w:tblGrid>
      <w:tr w:rsidR="00BE0F01" w:rsidRPr="00BE0F01" w14:paraId="7EDBE86C" w14:textId="77777777" w:rsidTr="006A15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A732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                     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E82E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типа прибора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FD56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Стандартизированная ставка на обеспечение средствами КУ в ценах 2020 г.,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90CD" w14:textId="3DFDD544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Плановое количество </w:t>
            </w:r>
            <w:proofErr w:type="spellStart"/>
            <w:proofErr w:type="gram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присоедине</w:t>
            </w:r>
            <w:r w:rsidR="006A15B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  <w:proofErr w:type="spellEnd"/>
            <w:proofErr w:type="gram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EA07" w14:textId="66B76866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Плановая величина максимальной мощности присоединяемых энергопринимающих устройств,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FB6A" w14:textId="089EBA16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Ставки за единицу </w:t>
            </w:r>
            <w:proofErr w:type="spellStart"/>
            <w:proofErr w:type="gram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</w:t>
            </w:r>
            <w:proofErr w:type="spellEnd"/>
            <w:r w:rsidR="006A15B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ной</w:t>
            </w:r>
            <w:proofErr w:type="gram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мощнос-ти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обеспе-чение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сред-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ствами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КУ, руб./ кВт</w:t>
            </w:r>
          </w:p>
        </w:tc>
      </w:tr>
      <w:tr w:rsidR="00BE0F01" w:rsidRPr="00BE0F01" w14:paraId="661DDD9C" w14:textId="77777777" w:rsidTr="006A15BE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6C0C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E917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044D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DBDD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5140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E548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E0F01" w:rsidRPr="00BE0F01" w14:paraId="00F46127" w14:textId="77777777" w:rsidTr="006A15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9D70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С8.1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9D83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Однофазный прибор учета электроэнергии прямого включения 0,23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A3E7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16 861,80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8B65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5730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620,76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C0CD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7 741,49</w:t>
            </w:r>
          </w:p>
        </w:tc>
      </w:tr>
      <w:tr w:rsidR="00BE0F01" w:rsidRPr="00BE0F01" w14:paraId="4AB6D45A" w14:textId="77777777" w:rsidTr="006A15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BF34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С8.2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03E9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Трехфазный прибор учета электроэнергии 0,4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прямого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D4AA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28 905,95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617D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C92E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1 902,42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E292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3 069,25</w:t>
            </w:r>
          </w:p>
        </w:tc>
      </w:tr>
      <w:tr w:rsidR="00BE0F01" w:rsidRPr="00BE0F01" w14:paraId="52B35866" w14:textId="77777777" w:rsidTr="006A15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E50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С8.3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E94D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Трехфазный прибор учета электроэнергии 0,4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полукосвенного</w:t>
            </w:r>
            <w:proofErr w:type="spellEnd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FA94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36 132,43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BDCF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70F6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7 397,35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6124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537,30</w:t>
            </w:r>
          </w:p>
        </w:tc>
      </w:tr>
      <w:tr w:rsidR="00BE0F01" w:rsidRPr="00BE0F01" w14:paraId="2360AF22" w14:textId="77777777" w:rsidTr="006A15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3558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С8.4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4737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Трехфазный прибор учета электроэнергии прямого включения, напряжением 6-20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BF14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359 726,73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41A7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5FEA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6 193,80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48FB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2 439,30</w:t>
            </w:r>
          </w:p>
        </w:tc>
      </w:tr>
      <w:tr w:rsidR="00BE0F01" w:rsidRPr="00BE0F01" w14:paraId="2D16D5BB" w14:textId="77777777" w:rsidTr="006A15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F0C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С8.5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C514" w14:textId="77777777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Трехфазный прибор учета электроэнергии </w:t>
            </w:r>
          </w:p>
          <w:p w14:paraId="22566250" w14:textId="52D1A70A" w:rsidR="00BE0F01" w:rsidRPr="00BE0F01" w:rsidRDefault="00BE0F01" w:rsidP="006A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косвенного включения, напряжением 6-20 </w:t>
            </w:r>
            <w:proofErr w:type="spellStart"/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6CEE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411 909,75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C671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D10A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4D5E" w14:textId="77777777" w:rsidR="00BE0F01" w:rsidRPr="00BE0F01" w:rsidRDefault="00BE0F01" w:rsidP="006A1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F01">
              <w:rPr>
                <w:rFonts w:ascii="Times New Roman" w:hAnsi="Times New Roman" w:cs="Times New Roman"/>
                <w:bCs/>
                <w:sz w:val="20"/>
                <w:szCs w:val="20"/>
              </w:rPr>
              <w:t>1 647,64</w:t>
            </w:r>
          </w:p>
        </w:tc>
      </w:tr>
    </w:tbl>
    <w:p w14:paraId="601244D1" w14:textId="77777777" w:rsidR="00BE0F01" w:rsidRPr="00BE0F01" w:rsidRDefault="00BE0F01" w:rsidP="007B299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328FEC6F" w14:textId="77777777" w:rsidR="00BE0F01" w:rsidRPr="002B7B29" w:rsidRDefault="00BE0F01" w:rsidP="006A15B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7B29">
        <w:rPr>
          <w:rFonts w:ascii="Times New Roman" w:hAnsi="Times New Roman" w:cs="Times New Roman"/>
          <w:bCs/>
          <w:sz w:val="24"/>
          <w:szCs w:val="24"/>
        </w:rPr>
        <w:t xml:space="preserve">3. Формулы платы за технологическое присоединение к электрическим сетям </w:t>
      </w:r>
    </w:p>
    <w:p w14:paraId="566E1A6A" w14:textId="77777777" w:rsidR="00BE0F01" w:rsidRPr="002B7B29" w:rsidRDefault="00BE0F01" w:rsidP="006A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7B29">
        <w:rPr>
          <w:rFonts w:ascii="Times New Roman" w:hAnsi="Times New Roman" w:cs="Times New Roman"/>
          <w:bCs/>
          <w:sz w:val="24"/>
          <w:szCs w:val="24"/>
        </w:rPr>
        <w:t>территориальных сетевых организаций Калужской области</w:t>
      </w:r>
    </w:p>
    <w:p w14:paraId="58F84845" w14:textId="60038418" w:rsidR="00BE0F01" w:rsidRPr="00BE0F01" w:rsidRDefault="00BE0F01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         В соответствие с пунктом 30 Методических указаний № 1135/17 плата за технологическое присоединение в виде формулы утверждается регулирующим органом исходя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из стандартизированных тарифных ставок и способа технологического присоединения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к электрическим сетям сетевой организации и реализации соответствующих мероприятий, предусмотренных </w:t>
      </w:r>
      <w:hyperlink r:id="rId22" w:history="1">
        <w:r w:rsidRPr="00BE0F0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подпунктом "б" пункта 16</w:t>
        </w:r>
      </w:hyperlink>
      <w:r w:rsidRPr="00BE0F01">
        <w:rPr>
          <w:rFonts w:ascii="Times New Roman" w:hAnsi="Times New Roman" w:cs="Times New Roman"/>
          <w:sz w:val="24"/>
          <w:szCs w:val="24"/>
        </w:rPr>
        <w:t xml:space="preserve"> Методических указаний, таким образом, при установлении дополнительных стандартизированных ставок С8 возникла необходимость внести изменения в Приложение № 4 к приказу министерства конкурентной политики Калужской области от 27.12.2019 № 544-РК, изложив его в новой редакции:</w:t>
      </w:r>
    </w:p>
    <w:p w14:paraId="47F97142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1. Если отсутствует необходимость реализации мероприятий "последней мили":</w:t>
      </w:r>
    </w:p>
    <w:p w14:paraId="4BBB117F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П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BE0F01">
        <w:rPr>
          <w:rFonts w:ascii="Times New Roman" w:hAnsi="Times New Roman" w:cs="Times New Roman"/>
          <w:sz w:val="24"/>
          <w:szCs w:val="24"/>
        </w:rPr>
        <w:t>= С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0F01">
        <w:rPr>
          <w:rFonts w:ascii="Times New Roman" w:hAnsi="Times New Roman" w:cs="Times New Roman"/>
          <w:sz w:val="24"/>
          <w:szCs w:val="24"/>
        </w:rPr>
        <w:t xml:space="preserve"> + 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0F01">
        <w:rPr>
          <w:rFonts w:ascii="Times New Roman" w:hAnsi="Times New Roman" w:cs="Times New Roman"/>
          <w:sz w:val="24"/>
          <w:szCs w:val="24"/>
        </w:rPr>
        <w:t xml:space="preserve"> (руб.)</w:t>
      </w:r>
    </w:p>
    <w:p w14:paraId="70DCA706" w14:textId="788EFBDA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С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BE0F01">
        <w:rPr>
          <w:rFonts w:ascii="Times New Roman" w:hAnsi="Times New Roman" w:cs="Times New Roman"/>
          <w:sz w:val="24"/>
          <w:szCs w:val="24"/>
        </w:rPr>
        <w:t xml:space="preserve">= 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BE0F01">
        <w:rPr>
          <w:rFonts w:ascii="Times New Roman" w:hAnsi="Times New Roman" w:cs="Times New Roman"/>
          <w:sz w:val="24"/>
          <w:szCs w:val="24"/>
        </w:rPr>
        <w:t xml:space="preserve"> + 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Pr="00BE0F01">
        <w:rPr>
          <w:rFonts w:ascii="Times New Roman" w:hAnsi="Times New Roman" w:cs="Times New Roman"/>
          <w:sz w:val="24"/>
          <w:szCs w:val="24"/>
        </w:rPr>
        <w:t>(руб.),</w:t>
      </w:r>
    </w:p>
    <w:p w14:paraId="1D49292E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где:</w:t>
      </w:r>
    </w:p>
    <w:p w14:paraId="1ABD7852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0F01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не связанных со строительством объектов электросетевого хозяйства, (руб./1 присоединение);</w:t>
      </w:r>
    </w:p>
    <w:p w14:paraId="71BD9483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1.1 -</w:t>
      </w:r>
      <w:r w:rsidRPr="00BE0F01">
        <w:rPr>
          <w:rFonts w:ascii="Times New Roman" w:hAnsi="Times New Roman" w:cs="Times New Roman"/>
          <w:sz w:val="24"/>
          <w:szCs w:val="24"/>
        </w:rPr>
        <w:t xml:space="preserve"> Подготовка и выдача сетевой    организацией технических условий Заявителю (ТУ);</w:t>
      </w:r>
    </w:p>
    <w:p w14:paraId="10F764AC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1.2 - </w:t>
      </w:r>
      <w:r w:rsidRPr="00BE0F01">
        <w:rPr>
          <w:rFonts w:ascii="Times New Roman" w:hAnsi="Times New Roman" w:cs="Times New Roman"/>
          <w:sz w:val="24"/>
          <w:szCs w:val="24"/>
        </w:rPr>
        <w:t>Проверка сетевой организацией   выполнения Заявителем технических условий.</w:t>
      </w:r>
    </w:p>
    <w:p w14:paraId="418F23E7" w14:textId="7C9E05A6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5270481"/>
      <w:r w:rsidRPr="00BE0F01">
        <w:rPr>
          <w:rFonts w:ascii="Times New Roman" w:hAnsi="Times New Roman" w:cs="Times New Roman"/>
          <w:sz w:val="24"/>
          <w:szCs w:val="24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8i,t </w:t>
      </w:r>
      <w:r w:rsidRPr="00BE0F01">
        <w:rPr>
          <w:rFonts w:ascii="Times New Roman" w:hAnsi="Times New Roman" w:cs="Times New Roman"/>
          <w:sz w:val="24"/>
          <w:szCs w:val="24"/>
        </w:rPr>
        <w:t>- стандартизированная тарифная ставка на покрытие расходов сетевой организации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 на обеспечение средствами коммерческого учета электрической энергии (мощности)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 и количества точек учета, </w:t>
      </w:r>
      <w:r w:rsidRPr="00BE0F01">
        <w:rPr>
          <w:rFonts w:ascii="Times New Roman" w:hAnsi="Times New Roman" w:cs="Times New Roman"/>
          <w:sz w:val="24"/>
          <w:szCs w:val="24"/>
        </w:rPr>
        <w:fldChar w:fldCharType="begin"/>
      </w:r>
      <w:r w:rsidRPr="00BE0F0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B2C61">
        <w:rPr>
          <w:rFonts w:ascii="Times New Roman" w:hAnsi="Times New Roman" w:cs="Times New Roman"/>
          <w:position w:val="-6"/>
          <w:sz w:val="24"/>
          <w:szCs w:val="24"/>
        </w:rPr>
        <w:pict w14:anchorId="291FC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5pt" equationxml="&lt;">
            <v:imagedata r:id="rId23" o:title="" chromakey="white"/>
          </v:shape>
        </w:pict>
      </w:r>
      <w:r w:rsidRPr="00BE0F0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E0F01">
        <w:rPr>
          <w:rFonts w:ascii="Times New Roman" w:hAnsi="Times New Roman" w:cs="Times New Roman"/>
          <w:sz w:val="24"/>
          <w:szCs w:val="24"/>
        </w:rPr>
        <w:fldChar w:fldCharType="separate"/>
      </w:r>
      <w:r w:rsidR="001B2C61">
        <w:rPr>
          <w:rFonts w:ascii="Times New Roman" w:hAnsi="Times New Roman" w:cs="Times New Roman"/>
          <w:position w:val="-6"/>
          <w:sz w:val="24"/>
          <w:szCs w:val="24"/>
        </w:rPr>
        <w:pict w14:anchorId="42EAFBB4">
          <v:shape id="_x0000_i1026" type="#_x0000_t75" style="width:14.25pt;height:16.5pt" equationxml="&lt;">
            <v:imagedata r:id="rId23" o:title="" chromakey="white"/>
          </v:shape>
        </w:pict>
      </w:r>
      <w:r w:rsidRPr="00BE0F01">
        <w:rPr>
          <w:rFonts w:ascii="Times New Roman" w:hAnsi="Times New Roman" w:cs="Times New Roman"/>
          <w:sz w:val="24"/>
          <w:szCs w:val="24"/>
        </w:rPr>
        <w:fldChar w:fldCharType="end"/>
      </w:r>
      <w:r w:rsidRPr="00BE0F01">
        <w:rPr>
          <w:rFonts w:ascii="Times New Roman" w:hAnsi="Times New Roman" w:cs="Times New Roman"/>
          <w:sz w:val="24"/>
          <w:szCs w:val="24"/>
        </w:rPr>
        <w:t xml:space="preserve"> на i-том уровне напряжения в зависимости от вида используемого материала (t)  (шт.)</w:t>
      </w:r>
    </w:p>
    <w:bookmarkEnd w:id="10"/>
    <w:p w14:paraId="2B611DAD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lastRenderedPageBreak/>
        <w:t>2. Если при технологическом присоединении Заявителя предусматривается мероприятие "последней мили" по прокладке воздушных линий электропередач:</w:t>
      </w:r>
    </w:p>
    <w:p w14:paraId="1AAF2E20" w14:textId="22491C5A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F01">
        <w:rPr>
          <w:rFonts w:ascii="Times New Roman" w:hAnsi="Times New Roman" w:cs="Times New Roman"/>
          <w:sz w:val="24"/>
          <w:szCs w:val="24"/>
        </w:rPr>
        <w:t>П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= 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+ ∑ (C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i,t</w:t>
      </w:r>
      <w:proofErr w:type="gramEnd"/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x L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2i,t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)+C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8i,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E0F01">
        <w:rPr>
          <w:rFonts w:ascii="Times New Roman" w:hAnsi="Times New Roman" w:cs="Times New Roman"/>
          <w:sz w:val="24"/>
          <w:szCs w:val="24"/>
          <w:lang w:val="en-US"/>
        </w:rPr>
        <w:t>.),</w:t>
      </w:r>
    </w:p>
    <w:p w14:paraId="267BB8F4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где:</w:t>
      </w:r>
    </w:p>
    <w:p w14:paraId="73731FEF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0F01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без расходов, связанных со строительством объектов электросетевого хозяйства (руб. /1 присоединение);</w:t>
      </w:r>
    </w:p>
    <w:p w14:paraId="229D15FA" w14:textId="5A99AB6E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сетевой организации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на строительство воздушных линий электропередачи 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в расчете на 1 км линий, руб./км;</w:t>
      </w:r>
    </w:p>
    <w:p w14:paraId="7F60DEEC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протяженность воздушных линий электропередач электропередачи 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(км).</w:t>
      </w:r>
    </w:p>
    <w:p w14:paraId="42551266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3. Если при технологическом присоединении Заявителя предусматривается мероприятие "последней мили" по прокладке кабельных линий электропередач:</w:t>
      </w:r>
    </w:p>
    <w:p w14:paraId="71A2A935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F01">
        <w:rPr>
          <w:rFonts w:ascii="Times New Roman" w:hAnsi="Times New Roman" w:cs="Times New Roman"/>
          <w:sz w:val="24"/>
          <w:szCs w:val="24"/>
        </w:rPr>
        <w:t>П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= 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+ ∑ (C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3it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x L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3it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) + 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8i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E0F01">
        <w:rPr>
          <w:rFonts w:ascii="Times New Roman" w:hAnsi="Times New Roman" w:cs="Times New Roman"/>
          <w:sz w:val="24"/>
          <w:szCs w:val="24"/>
          <w:lang w:val="en-US"/>
        </w:rPr>
        <w:t>.),</w:t>
      </w:r>
    </w:p>
    <w:p w14:paraId="719473EC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где:</w:t>
      </w:r>
    </w:p>
    <w:p w14:paraId="67302B01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0F01">
        <w:rPr>
          <w:rFonts w:ascii="Times New Roman" w:hAnsi="Times New Roman" w:cs="Times New Roman"/>
          <w:sz w:val="24"/>
          <w:szCs w:val="24"/>
        </w:rPr>
        <w:t xml:space="preserve"> –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не связанных со строительством объектов электросетевого хозяйства (руб./1 присоединение);</w:t>
      </w:r>
    </w:p>
    <w:p w14:paraId="3DEEB262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на строительство кабельных линий электропередачи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в расчете на 1 км линий, руб./км;</w:t>
      </w:r>
    </w:p>
    <w:p w14:paraId="093E3E75" w14:textId="55C7DEA5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протяженность кабельных линий электропередачи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-том уровне напряжения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0F01">
        <w:rPr>
          <w:rFonts w:ascii="Times New Roman" w:hAnsi="Times New Roman" w:cs="Times New Roman"/>
          <w:sz w:val="24"/>
          <w:szCs w:val="24"/>
        </w:rPr>
        <w:t>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(км).</w:t>
      </w:r>
    </w:p>
    <w:p w14:paraId="33EED4B6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4. Если при технологическом присоединении Заявителя предусматривается мероприятие "последней мили" по прокладке воздушных и кабельных линий электропередач:</w:t>
      </w:r>
    </w:p>
    <w:p w14:paraId="3389929D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F01">
        <w:rPr>
          <w:rFonts w:ascii="Times New Roman" w:hAnsi="Times New Roman" w:cs="Times New Roman"/>
          <w:sz w:val="24"/>
          <w:szCs w:val="24"/>
        </w:rPr>
        <w:t>П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2, 3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= 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+∑ (C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2it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x L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2it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) +∑ (C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3it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x L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3it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) + 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8i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E0F01">
        <w:rPr>
          <w:rFonts w:ascii="Times New Roman" w:hAnsi="Times New Roman" w:cs="Times New Roman"/>
          <w:sz w:val="24"/>
          <w:szCs w:val="24"/>
          <w:lang w:val="en-US"/>
        </w:rPr>
        <w:t>.),</w:t>
      </w:r>
    </w:p>
    <w:p w14:paraId="5441DBBC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где:</w:t>
      </w:r>
    </w:p>
    <w:p w14:paraId="7D979EE0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0F01">
        <w:rPr>
          <w:rFonts w:ascii="Times New Roman" w:hAnsi="Times New Roman" w:cs="Times New Roman"/>
          <w:sz w:val="24"/>
          <w:szCs w:val="24"/>
        </w:rPr>
        <w:t xml:space="preserve"> –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не связанных со строительством объектов электросетевого хозяйства (руб./1 присоединение);</w:t>
      </w:r>
    </w:p>
    <w:p w14:paraId="3CB6E093" w14:textId="606E48C9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сетевой организации </w:t>
      </w:r>
      <w:r w:rsidR="00881241">
        <w:rPr>
          <w:rFonts w:ascii="Times New Roman" w:hAnsi="Times New Roman" w:cs="Times New Roman"/>
          <w:sz w:val="24"/>
          <w:szCs w:val="24"/>
        </w:rPr>
        <w:t xml:space="preserve">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на строительство воздушных линий электропередачи 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в расчете на 1 км линий, руб./км;</w:t>
      </w:r>
    </w:p>
    <w:p w14:paraId="4ED24224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на строительство кабельных линий электропередачи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расчете на 1 км линий, руб./км;</w:t>
      </w:r>
    </w:p>
    <w:p w14:paraId="734037A4" w14:textId="7BC7FF31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протяженность воздушных линий электропередачи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-том уровне напряжения </w:t>
      </w:r>
      <w:r w:rsidR="008812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0F01">
        <w:rPr>
          <w:rFonts w:ascii="Times New Roman" w:hAnsi="Times New Roman" w:cs="Times New Roman"/>
          <w:sz w:val="24"/>
          <w:szCs w:val="24"/>
        </w:rPr>
        <w:t>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(км).</w:t>
      </w:r>
    </w:p>
    <w:p w14:paraId="01A3833F" w14:textId="7145DA6D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протяженность кабельных линий электропередачи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</w:t>
      </w:r>
      <w:r w:rsidR="008812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 (км).</w:t>
      </w:r>
    </w:p>
    <w:p w14:paraId="78EEB451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5. Если при технологическом присоединении Заявителя предусматривается мероприятие "последней мили" по строительству пунктов секционирования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реклоузеров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, распределительных пунктов, переключательных пунктов):</w:t>
      </w:r>
    </w:p>
    <w:p w14:paraId="27217BB6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F01">
        <w:rPr>
          <w:rFonts w:ascii="Times New Roman" w:hAnsi="Times New Roman" w:cs="Times New Roman"/>
          <w:sz w:val="24"/>
          <w:szCs w:val="24"/>
        </w:rPr>
        <w:t>П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 =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+ ∑ (</w:t>
      </w:r>
      <w:bookmarkStart w:id="11" w:name="_Hlk45178798"/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i,t</w:t>
      </w:r>
      <w:proofErr w:type="gramEnd"/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1"/>
      <w:r w:rsidRPr="00BE0F01">
        <w:rPr>
          <w:rFonts w:ascii="Times New Roman" w:hAnsi="Times New Roman" w:cs="Times New Roman"/>
          <w:sz w:val="24"/>
          <w:szCs w:val="24"/>
          <w:lang w:val="en-US"/>
        </w:rPr>
        <w:t>x L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4i,t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) + 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8i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E0F01">
        <w:rPr>
          <w:rFonts w:ascii="Times New Roman" w:hAnsi="Times New Roman" w:cs="Times New Roman"/>
          <w:sz w:val="24"/>
          <w:szCs w:val="24"/>
          <w:lang w:val="en-US"/>
        </w:rPr>
        <w:t>.),</w:t>
      </w:r>
    </w:p>
    <w:p w14:paraId="6ECFCE03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где:</w:t>
      </w:r>
    </w:p>
    <w:p w14:paraId="351F34D6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0F01">
        <w:rPr>
          <w:rFonts w:ascii="Times New Roman" w:hAnsi="Times New Roman" w:cs="Times New Roman"/>
          <w:sz w:val="24"/>
          <w:szCs w:val="24"/>
        </w:rPr>
        <w:t xml:space="preserve"> –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</w:r>
      <w:r w:rsidRPr="00BE0F01">
        <w:rPr>
          <w:rFonts w:ascii="Times New Roman" w:hAnsi="Times New Roman" w:cs="Times New Roman"/>
          <w:sz w:val="24"/>
          <w:szCs w:val="24"/>
        </w:rPr>
        <w:lastRenderedPageBreak/>
        <w:t>электросетевого хозяйства, принадлежащих сетевым организациям и иным лицам, не связанных со строительством объектов электросетевого хозяйства (руб./1 присоединение);</w:t>
      </w:r>
    </w:p>
    <w:p w14:paraId="093AD761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BE0F01">
        <w:rPr>
          <w:rFonts w:ascii="Times New Roman" w:hAnsi="Times New Roman" w:cs="Times New Roman"/>
          <w:sz w:val="24"/>
          <w:szCs w:val="24"/>
        </w:rPr>
        <w:t>стандартизированная тарифная ставка на покрытие расходов на строительство пунктов секционирования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реклоузеров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, распределительных пунктов, переключательных пунктов)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 (руб./шт.);</w:t>
      </w:r>
    </w:p>
    <w:p w14:paraId="31654B5A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 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–  </w:t>
      </w:r>
      <w:r w:rsidRPr="00BE0F01">
        <w:rPr>
          <w:rFonts w:ascii="Times New Roman" w:hAnsi="Times New Roman" w:cs="Times New Roman"/>
          <w:sz w:val="24"/>
          <w:szCs w:val="24"/>
        </w:rPr>
        <w:t>количество пунктов секционирования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реклоузеров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, распределительных пунктов, переключательных пунктов)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 (шт.);</w:t>
      </w:r>
    </w:p>
    <w:p w14:paraId="16088E7E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6. Если при технологическом присоединении Заявителя предусматриваются мероприятия "последней мили" по строительству трансформаторных подстанций (ТП), распределительных трансформаторных подстанций (РТП) с уровнем напряжения до 35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и на строительство центров питания, подстанций уровнем напряжения 35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и выше (ПС):</w:t>
      </w:r>
    </w:p>
    <w:p w14:paraId="395438B8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F01">
        <w:rPr>
          <w:rFonts w:ascii="Times New Roman" w:hAnsi="Times New Roman" w:cs="Times New Roman"/>
          <w:sz w:val="24"/>
          <w:szCs w:val="24"/>
        </w:rPr>
        <w:t>П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5;6;7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= 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+∑ (C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i,t</w:t>
      </w:r>
      <w:proofErr w:type="gramEnd"/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x L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2i,t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) +∑ (C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3i,t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x L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3i,t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) +∑ (C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4i,t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x L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4i,t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) + ∑ (C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5i,t;6i,t;7i,t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i,t</w:t>
      </w:r>
      <w:proofErr w:type="spellEnd"/>
      <w:r w:rsidRPr="00BE0F01">
        <w:rPr>
          <w:rFonts w:ascii="Times New Roman" w:hAnsi="Times New Roman" w:cs="Times New Roman"/>
          <w:sz w:val="24"/>
          <w:szCs w:val="24"/>
          <w:lang w:val="en-US"/>
        </w:rPr>
        <w:t>) + C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8i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E0F01">
        <w:rPr>
          <w:rFonts w:ascii="Times New Roman" w:hAnsi="Times New Roman" w:cs="Times New Roman"/>
          <w:sz w:val="24"/>
          <w:szCs w:val="24"/>
          <w:lang w:val="en-US"/>
        </w:rPr>
        <w:t>.),</w:t>
      </w:r>
    </w:p>
    <w:p w14:paraId="70116DDB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где:</w:t>
      </w:r>
    </w:p>
    <w:p w14:paraId="67B06FB4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0F01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не связанных со строительством объектов электросетевого хозяйства (руб./1 присоединение);</w:t>
      </w:r>
    </w:p>
    <w:p w14:paraId="76BA440C" w14:textId="2311C7BB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сетевой организации </w:t>
      </w:r>
      <w:r w:rsidR="008812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0F01">
        <w:rPr>
          <w:rFonts w:ascii="Times New Roman" w:hAnsi="Times New Roman" w:cs="Times New Roman"/>
          <w:sz w:val="24"/>
          <w:szCs w:val="24"/>
        </w:rPr>
        <w:t xml:space="preserve">на строительство воздушных линий электропередачи 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 в расчете на 1 км линий, руб./км;</w:t>
      </w:r>
    </w:p>
    <w:p w14:paraId="62D183A2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протяженность воздушных линий электропередач электропередачи 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(км);</w:t>
      </w:r>
    </w:p>
    <w:p w14:paraId="1AB3C0AF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на строительство кабельных линий электропередачи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в расчете на 1 км линий, руб./км;</w:t>
      </w:r>
    </w:p>
    <w:p w14:paraId="7CF3C373" w14:textId="1360E620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</w:rPr>
        <w:t xml:space="preserve"> - протяженность кабельных линий электропередачи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-том уровне напряжения </w:t>
      </w:r>
      <w:r w:rsidR="008812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0F01">
        <w:rPr>
          <w:rFonts w:ascii="Times New Roman" w:hAnsi="Times New Roman" w:cs="Times New Roman"/>
          <w:sz w:val="24"/>
          <w:szCs w:val="24"/>
        </w:rPr>
        <w:t>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(км).</w:t>
      </w:r>
    </w:p>
    <w:p w14:paraId="2E9E16BA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BE0F01">
        <w:rPr>
          <w:rFonts w:ascii="Times New Roman" w:hAnsi="Times New Roman" w:cs="Times New Roman"/>
          <w:sz w:val="24"/>
          <w:szCs w:val="24"/>
        </w:rPr>
        <w:t>стандартизированная тарифная ставка на покрытие расходов на строительство пунктов секционирования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реклоузеров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, распределительных пунктов, переключательных пунктов)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 (руб./шт.);</w:t>
      </w:r>
    </w:p>
    <w:p w14:paraId="01DAB278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</w:rPr>
        <w:t xml:space="preserve"> 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BE0F01">
        <w:rPr>
          <w:rFonts w:ascii="Times New Roman" w:hAnsi="Times New Roman" w:cs="Times New Roman"/>
          <w:sz w:val="24"/>
          <w:szCs w:val="24"/>
        </w:rPr>
        <w:t>количество пунктов секционирования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реклоузеров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, распределительных пунктов, переключательных пунктов)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 (шт.);</w:t>
      </w:r>
    </w:p>
    <w:p w14:paraId="3DFD515A" w14:textId="77777777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BE0F01">
        <w:rPr>
          <w:rFonts w:ascii="Times New Roman" w:hAnsi="Times New Roman" w:cs="Times New Roman"/>
          <w:sz w:val="24"/>
          <w:szCs w:val="24"/>
        </w:rPr>
        <w:t xml:space="preserve">стандартизированная тарифная ставка на покрытие расходов на строительство трансформаторных подстанций (ТП) с уровнем напряжения до 35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(руб./кВт);</w:t>
      </w:r>
    </w:p>
    <w:p w14:paraId="3A26C689" w14:textId="0F82D89E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BE0F01">
        <w:rPr>
          <w:rFonts w:ascii="Times New Roman" w:hAnsi="Times New Roman" w:cs="Times New Roman"/>
          <w:sz w:val="24"/>
          <w:szCs w:val="24"/>
        </w:rPr>
        <w:t xml:space="preserve">стандартизированная тарифная ставка на покрытие расходов на строительство распределительных трансформаторных подстанций (РТП) уровнем напряжения до 35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</w:t>
      </w:r>
      <w:r w:rsidR="008812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0F01">
        <w:rPr>
          <w:rFonts w:ascii="Times New Roman" w:hAnsi="Times New Roman" w:cs="Times New Roman"/>
          <w:sz w:val="24"/>
          <w:szCs w:val="24"/>
        </w:rPr>
        <w:t>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 (руб./кВт);</w:t>
      </w:r>
    </w:p>
    <w:p w14:paraId="7C9B4245" w14:textId="1B61D6DC" w:rsidR="00BE0F01" w:rsidRPr="00BE0F01" w:rsidRDefault="00BE0F01" w:rsidP="006A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spellStart"/>
      <w:proofErr w:type="gramStart"/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r w:rsidRPr="00BE0F01">
        <w:rPr>
          <w:rFonts w:ascii="Times New Roman" w:hAnsi="Times New Roman" w:cs="Times New Roman"/>
          <w:sz w:val="24"/>
          <w:szCs w:val="24"/>
        </w:rPr>
        <w:t xml:space="preserve">стандартизированная тарифная ставка на покрытие расходов на строительство центров питания, подстанций уровнем напряжения 35 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 xml:space="preserve"> и выше (ПС) в зависимости от вида используемого материала и (или) способа выполнения работ (</w:t>
      </w:r>
      <w:r w:rsidRPr="00BE0F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0F01">
        <w:rPr>
          <w:rFonts w:ascii="Times New Roman" w:hAnsi="Times New Roman" w:cs="Times New Roman"/>
          <w:sz w:val="24"/>
          <w:szCs w:val="24"/>
        </w:rPr>
        <w:t>)  (</w:t>
      </w:r>
      <w:proofErr w:type="spellStart"/>
      <w:r w:rsidRPr="00BE0F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/кВт);</w:t>
      </w:r>
    </w:p>
    <w:p w14:paraId="6B4A3C5D" w14:textId="5E7F2B21" w:rsidR="00BE0F01" w:rsidRDefault="00BE0F01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0F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BE0F01">
        <w:rPr>
          <w:rFonts w:ascii="Times New Roman" w:hAnsi="Times New Roman" w:cs="Times New Roman"/>
          <w:sz w:val="24"/>
          <w:szCs w:val="24"/>
        </w:rPr>
        <w:t>объем максимальной мощности,</w:t>
      </w:r>
      <w:r w:rsidRPr="00BE0F0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0F01">
        <w:rPr>
          <w:rFonts w:ascii="Times New Roman" w:hAnsi="Times New Roman" w:cs="Times New Roman"/>
          <w:sz w:val="24"/>
          <w:szCs w:val="24"/>
        </w:rPr>
        <w:t>указанный Заявителем в заявке</w:t>
      </w:r>
      <w:r w:rsidR="00D4538C">
        <w:rPr>
          <w:rFonts w:ascii="Times New Roman" w:hAnsi="Times New Roman" w:cs="Times New Roman"/>
          <w:sz w:val="24"/>
          <w:szCs w:val="24"/>
        </w:rPr>
        <w:t xml:space="preserve"> </w:t>
      </w:r>
      <w:r w:rsidRPr="00BE0F01"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 на </w:t>
      </w:r>
      <w:proofErr w:type="spellStart"/>
      <w:r w:rsidRPr="00BE0F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0F01">
        <w:rPr>
          <w:rFonts w:ascii="Times New Roman" w:hAnsi="Times New Roman" w:cs="Times New Roman"/>
          <w:sz w:val="24"/>
          <w:szCs w:val="24"/>
        </w:rPr>
        <w:t>-том уровне напряжения (кВт).</w:t>
      </w:r>
    </w:p>
    <w:p w14:paraId="35384E55" w14:textId="4FA670D2" w:rsidR="002B7B29" w:rsidRDefault="002B7B29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29">
        <w:rPr>
          <w:rFonts w:ascii="Times New Roman" w:hAnsi="Times New Roman" w:cs="Times New Roman"/>
          <w:sz w:val="24"/>
          <w:szCs w:val="24"/>
        </w:rPr>
        <w:t>Комиссии предлагается внес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2B7B29">
        <w:rPr>
          <w:rFonts w:ascii="Times New Roman" w:hAnsi="Times New Roman" w:cs="Times New Roman"/>
          <w:sz w:val="24"/>
          <w:szCs w:val="24"/>
        </w:rPr>
        <w:t xml:space="preserve"> изменения в приказ министерства конкурентной политики Калужской области от 27.12.2019 № 544-РК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</w:t>
      </w:r>
      <w:r w:rsidRPr="002B7B29">
        <w:rPr>
          <w:rFonts w:ascii="Times New Roman" w:hAnsi="Times New Roman" w:cs="Times New Roman"/>
          <w:sz w:val="24"/>
          <w:szCs w:val="24"/>
        </w:rPr>
        <w:lastRenderedPageBreak/>
        <w:t>области на 2020 год» (в ред. приказа министерства конкурентной политики Калужской области   от 16.04.2020 № 10-РК)</w:t>
      </w:r>
      <w:r w:rsidR="000D27C8">
        <w:rPr>
          <w:rFonts w:ascii="Times New Roman" w:hAnsi="Times New Roman" w:cs="Times New Roman"/>
          <w:sz w:val="24"/>
          <w:szCs w:val="24"/>
        </w:rPr>
        <w:t>.</w:t>
      </w:r>
    </w:p>
    <w:p w14:paraId="3F430E57" w14:textId="77777777" w:rsidR="006A15BE" w:rsidRDefault="006A15BE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5467B1" w14:textId="77777777" w:rsidR="006A15BE" w:rsidRDefault="000D27C8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2E">
        <w:rPr>
          <w:rFonts w:ascii="Times New Roman" w:hAnsi="Times New Roman" w:cs="Times New Roman"/>
          <w:b/>
          <w:bCs/>
          <w:sz w:val="24"/>
          <w:szCs w:val="24"/>
        </w:rPr>
        <w:t xml:space="preserve">Выступил представитель Ассоциации «НП Совет рынка» </w:t>
      </w:r>
      <w:r w:rsidR="00EB14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7C2E">
        <w:rPr>
          <w:rFonts w:ascii="Times New Roman" w:hAnsi="Times New Roman" w:cs="Times New Roman"/>
          <w:b/>
          <w:bCs/>
          <w:sz w:val="24"/>
          <w:szCs w:val="24"/>
        </w:rPr>
        <w:t>Л. И. Кучма.</w:t>
      </w:r>
    </w:p>
    <w:p w14:paraId="7E4A3FF4" w14:textId="33E9990A" w:rsidR="00557C2E" w:rsidRPr="00557C2E" w:rsidRDefault="00557C2E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2E">
        <w:rPr>
          <w:rFonts w:ascii="Times New Roman" w:hAnsi="Times New Roman" w:cs="Times New Roman"/>
          <w:sz w:val="24"/>
          <w:szCs w:val="24"/>
        </w:rPr>
        <w:t xml:space="preserve">О внесении изменения в приказ министерства конкурентной политики Калужской области от 27.12.2019 № 544-РК «Об утверждении стандартизированных тарифных ставок, ставок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7C2E">
        <w:rPr>
          <w:rFonts w:ascii="Times New Roman" w:hAnsi="Times New Roman" w:cs="Times New Roman"/>
          <w:sz w:val="24"/>
          <w:szCs w:val="24"/>
        </w:rPr>
        <w:t xml:space="preserve">за единицу максимальной мощности и формул платы за технологическое присоединение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7C2E">
        <w:rPr>
          <w:rFonts w:ascii="Times New Roman" w:hAnsi="Times New Roman" w:cs="Times New Roman"/>
          <w:sz w:val="24"/>
          <w:szCs w:val="24"/>
        </w:rPr>
        <w:t>к электрическим сетям территориальных сетевых организаций Калужской области на 2020 год» (в ред. от 16.04.2020 № 10-РК)</w:t>
      </w:r>
      <w:r w:rsidR="006A15BE">
        <w:rPr>
          <w:rFonts w:ascii="Times New Roman" w:hAnsi="Times New Roman" w:cs="Times New Roman"/>
          <w:sz w:val="24"/>
          <w:szCs w:val="24"/>
        </w:rPr>
        <w:t xml:space="preserve"> </w:t>
      </w:r>
      <w:r w:rsidRPr="00557C2E">
        <w:rPr>
          <w:rFonts w:ascii="Times New Roman" w:hAnsi="Times New Roman" w:cs="Times New Roman"/>
          <w:sz w:val="24"/>
          <w:szCs w:val="24"/>
        </w:rPr>
        <w:t>голос</w:t>
      </w:r>
      <w:r w:rsidR="006A15BE">
        <w:rPr>
          <w:rFonts w:ascii="Times New Roman" w:hAnsi="Times New Roman" w:cs="Times New Roman"/>
          <w:sz w:val="24"/>
          <w:szCs w:val="24"/>
        </w:rPr>
        <w:t xml:space="preserve">ует </w:t>
      </w:r>
      <w:r w:rsidRPr="00557C2E">
        <w:rPr>
          <w:rFonts w:ascii="Times New Roman" w:hAnsi="Times New Roman" w:cs="Times New Roman"/>
          <w:sz w:val="24"/>
          <w:szCs w:val="24"/>
        </w:rPr>
        <w:t>«против», так как:</w:t>
      </w:r>
    </w:p>
    <w:p w14:paraId="7799DDC5" w14:textId="77777777" w:rsidR="006A15BE" w:rsidRDefault="00557C2E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2E">
        <w:rPr>
          <w:rFonts w:ascii="Times New Roman" w:hAnsi="Times New Roman" w:cs="Times New Roman"/>
          <w:sz w:val="24"/>
          <w:szCs w:val="24"/>
        </w:rPr>
        <w:t xml:space="preserve">- расходы для определения размера стандартизированных тарифных ставок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57C2E">
        <w:rPr>
          <w:rFonts w:ascii="Times New Roman" w:hAnsi="Times New Roman" w:cs="Times New Roman"/>
          <w:sz w:val="24"/>
          <w:szCs w:val="24"/>
        </w:rPr>
        <w:t xml:space="preserve">на обеспечение средствами коммерческого учета электрической энергии (мощности), кроме ставки на трехфазный прибор учета электроэнергии прямого включения напряжением 6-20 кВт рассчитаны с использованием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хозяйства, утвержденных приказом Минэнерго России от 17.01.2019 № 10 (далее – УНЦ). УНЦ не являются сметными нормативами и предназначены для определения предельной величины расходов на строительство, используемой для оценки инвестиционных программ, фактических расходов на строительство объектов, строящихся в соответствии </w:t>
      </w:r>
      <w:r w:rsidR="005A35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7C2E">
        <w:rPr>
          <w:rFonts w:ascii="Times New Roman" w:hAnsi="Times New Roman" w:cs="Times New Roman"/>
          <w:sz w:val="24"/>
          <w:szCs w:val="24"/>
        </w:rPr>
        <w:t>с инвестиционными программами сетевых организаций, для определения стоимости активов, которая учитывается при определении базы инвестированного капитала</w:t>
      </w:r>
      <w:r w:rsidR="006A15BE">
        <w:rPr>
          <w:rFonts w:ascii="Times New Roman" w:hAnsi="Times New Roman" w:cs="Times New Roman"/>
          <w:sz w:val="24"/>
          <w:szCs w:val="24"/>
        </w:rPr>
        <w:t>;</w:t>
      </w:r>
    </w:p>
    <w:p w14:paraId="01036909" w14:textId="77777777" w:rsidR="006A15BE" w:rsidRDefault="00557C2E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2E">
        <w:rPr>
          <w:rFonts w:ascii="Times New Roman" w:hAnsi="Times New Roman" w:cs="Times New Roman"/>
          <w:sz w:val="24"/>
          <w:szCs w:val="24"/>
        </w:rPr>
        <w:t>- при расчете стандартизированных ставок на обеспечение средствами коммерческого учета электрической энергии (мощности) отсутствуют обоснования по различному порядку определения расходов на проектные работы</w:t>
      </w:r>
      <w:r w:rsidR="006A15BE">
        <w:rPr>
          <w:rFonts w:ascii="Times New Roman" w:hAnsi="Times New Roman" w:cs="Times New Roman"/>
          <w:sz w:val="24"/>
          <w:szCs w:val="24"/>
        </w:rPr>
        <w:t>;</w:t>
      </w:r>
    </w:p>
    <w:p w14:paraId="125186B7" w14:textId="77777777" w:rsidR="00BD1682" w:rsidRDefault="006A15BE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C2E" w:rsidRPr="00557C2E">
        <w:rPr>
          <w:rFonts w:ascii="Times New Roman" w:hAnsi="Times New Roman" w:cs="Times New Roman"/>
          <w:sz w:val="24"/>
          <w:szCs w:val="24"/>
        </w:rPr>
        <w:t xml:space="preserve"> стандартизированная ставка на трехфазный прибор учета электроэнергии косвенного включения напряжением 6-10 </w:t>
      </w:r>
      <w:proofErr w:type="spellStart"/>
      <w:r w:rsidR="00557C2E" w:rsidRPr="00557C2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57C2E" w:rsidRPr="00557C2E">
        <w:rPr>
          <w:rFonts w:ascii="Times New Roman" w:hAnsi="Times New Roman" w:cs="Times New Roman"/>
          <w:sz w:val="24"/>
          <w:szCs w:val="24"/>
        </w:rPr>
        <w:t xml:space="preserve"> по заявке (287 361,25 руб./шт.) ниже, чем утверждаемая</w:t>
      </w:r>
      <w:r w:rsidR="002A194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A1946">
        <w:rPr>
          <w:rFonts w:ascii="Times New Roman" w:hAnsi="Times New Roman" w:cs="Times New Roman"/>
          <w:sz w:val="24"/>
          <w:szCs w:val="24"/>
        </w:rPr>
        <w:t xml:space="preserve">  </w:t>
      </w:r>
      <w:r w:rsidR="00557C2E" w:rsidRPr="00557C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57C2E" w:rsidRPr="00557C2E">
        <w:rPr>
          <w:rFonts w:ascii="Times New Roman" w:hAnsi="Times New Roman" w:cs="Times New Roman"/>
          <w:sz w:val="24"/>
          <w:szCs w:val="24"/>
        </w:rPr>
        <w:t>411 909,75 руб./шт.)</w:t>
      </w:r>
      <w:r w:rsidR="00BD1682">
        <w:rPr>
          <w:rFonts w:ascii="Times New Roman" w:hAnsi="Times New Roman" w:cs="Times New Roman"/>
          <w:sz w:val="24"/>
          <w:szCs w:val="24"/>
        </w:rPr>
        <w:t>.</w:t>
      </w:r>
    </w:p>
    <w:p w14:paraId="7A5A55A5" w14:textId="77777777" w:rsidR="00BD1682" w:rsidRDefault="00BD1682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F1350" w14:textId="4F0FADEE" w:rsidR="002B7B29" w:rsidRPr="00557C2E" w:rsidRDefault="002B7B29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2E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C4C6641" w14:textId="77777777" w:rsidR="00BD1682" w:rsidRDefault="002B7B29" w:rsidP="00B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2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D1682"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557C2E">
        <w:rPr>
          <w:rFonts w:ascii="Times New Roman" w:hAnsi="Times New Roman" w:cs="Times New Roman"/>
          <w:sz w:val="24"/>
          <w:szCs w:val="24"/>
        </w:rPr>
        <w:t>изменени</w:t>
      </w:r>
      <w:r w:rsidR="00BD1682">
        <w:rPr>
          <w:rFonts w:ascii="Times New Roman" w:hAnsi="Times New Roman" w:cs="Times New Roman"/>
          <w:sz w:val="24"/>
          <w:szCs w:val="24"/>
        </w:rPr>
        <w:t>я</w:t>
      </w:r>
      <w:r w:rsidRPr="00557C2E">
        <w:rPr>
          <w:rFonts w:ascii="Times New Roman" w:hAnsi="Times New Roman" w:cs="Times New Roman"/>
          <w:sz w:val="24"/>
          <w:szCs w:val="24"/>
        </w:rPr>
        <w:t xml:space="preserve"> в приказ министерства конкурентной политики Калужской области от 27.12.2020 № 544-РК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2020 год» (в ред. приказа министерства конкурентной политики Калужской области от 16.04.2020</w:t>
      </w:r>
      <w:r w:rsidR="005A35AA">
        <w:rPr>
          <w:rFonts w:ascii="Times New Roman" w:hAnsi="Times New Roman" w:cs="Times New Roman"/>
          <w:sz w:val="24"/>
          <w:szCs w:val="24"/>
        </w:rPr>
        <w:t xml:space="preserve"> </w:t>
      </w:r>
      <w:r w:rsidRPr="00557C2E">
        <w:rPr>
          <w:rFonts w:ascii="Times New Roman" w:hAnsi="Times New Roman" w:cs="Times New Roman"/>
          <w:sz w:val="24"/>
          <w:szCs w:val="24"/>
        </w:rPr>
        <w:t>№ 10-РК)</w:t>
      </w:r>
      <w:r w:rsidR="00BD1682">
        <w:rPr>
          <w:rFonts w:ascii="Times New Roman" w:hAnsi="Times New Roman" w:cs="Times New Roman"/>
          <w:sz w:val="24"/>
          <w:szCs w:val="24"/>
        </w:rPr>
        <w:t>.</w:t>
      </w:r>
    </w:p>
    <w:p w14:paraId="58404B48" w14:textId="77777777" w:rsidR="00BD1682" w:rsidRDefault="00BD1682" w:rsidP="00B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680D2" w14:textId="77777777" w:rsidR="00BD1682" w:rsidRDefault="00D4538C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2E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принято в соответствии с пояснительной запиской от 13.07.2020 </w:t>
      </w:r>
      <w:r w:rsidR="005A3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557C2E">
        <w:rPr>
          <w:rFonts w:ascii="Times New Roman" w:hAnsi="Times New Roman" w:cs="Times New Roman"/>
          <w:b/>
          <w:bCs/>
          <w:sz w:val="24"/>
          <w:szCs w:val="24"/>
        </w:rPr>
        <w:t>и экспертным заключением от 10.07.2020 в форме приказа (прилагается),</w:t>
      </w:r>
      <w:r w:rsidR="00BD1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C2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BD16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F53783" w14:textId="77777777" w:rsidR="00BD1682" w:rsidRDefault="000D27C8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2E">
        <w:rPr>
          <w:rFonts w:ascii="Times New Roman" w:hAnsi="Times New Roman" w:cs="Times New Roman"/>
          <w:sz w:val="24"/>
          <w:szCs w:val="24"/>
        </w:rPr>
        <w:t>Л.И. Кучма – ПРОТИВ</w:t>
      </w:r>
      <w:r w:rsidR="00BD1682">
        <w:rPr>
          <w:rFonts w:ascii="Times New Roman" w:hAnsi="Times New Roman" w:cs="Times New Roman"/>
          <w:sz w:val="24"/>
          <w:szCs w:val="24"/>
        </w:rPr>
        <w:t>;</w:t>
      </w:r>
    </w:p>
    <w:p w14:paraId="5B2A599C" w14:textId="73EA4C65" w:rsidR="000D27C8" w:rsidRPr="00557C2E" w:rsidRDefault="000D27C8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C2E">
        <w:rPr>
          <w:rFonts w:ascii="Times New Roman" w:hAnsi="Times New Roman" w:cs="Times New Roman"/>
          <w:sz w:val="24"/>
          <w:szCs w:val="24"/>
        </w:rPr>
        <w:t>О.А. Викторова, Н.В. Владимиров, Г.А. Кузина, Д.Ю. Лаврентьев, С.И. Ландухова, Ю.И. Михалев – ЗА.</w:t>
      </w:r>
    </w:p>
    <w:p w14:paraId="51883451" w14:textId="77777777" w:rsidR="00BD1682" w:rsidRDefault="00BD1682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595FF" w14:textId="77777777" w:rsidR="00BD1682" w:rsidRDefault="00BD1682" w:rsidP="006A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AFEEE" w14:textId="6C51C195" w:rsidR="002C1161" w:rsidRPr="00BD1682" w:rsidRDefault="002C1161" w:rsidP="00B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2">
        <w:rPr>
          <w:rFonts w:ascii="Times New Roman" w:hAnsi="Times New Roman" w:cs="Times New Roman"/>
          <w:b/>
          <w:bCs/>
          <w:sz w:val="24"/>
          <w:szCs w:val="24"/>
        </w:rPr>
        <w:t>7. 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 Государственного предприятия Калужской области «</w:t>
      </w:r>
      <w:proofErr w:type="spellStart"/>
      <w:r w:rsidRPr="00BD1682">
        <w:rPr>
          <w:rFonts w:ascii="Times New Roman" w:hAnsi="Times New Roman" w:cs="Times New Roman"/>
          <w:b/>
          <w:bCs/>
          <w:sz w:val="24"/>
          <w:szCs w:val="24"/>
        </w:rPr>
        <w:t>Калугаоблводоканал</w:t>
      </w:r>
      <w:proofErr w:type="spellEnd"/>
      <w:r w:rsidRPr="00BD1682">
        <w:rPr>
          <w:rFonts w:ascii="Times New Roman" w:hAnsi="Times New Roman" w:cs="Times New Roman"/>
          <w:b/>
          <w:bCs/>
          <w:sz w:val="24"/>
          <w:szCs w:val="24"/>
        </w:rPr>
        <w:t xml:space="preserve">» объекта капитального строительства: «Комплекс жилых домов </w:t>
      </w:r>
      <w:r w:rsidR="005A35AA" w:rsidRPr="00BD168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D1682">
        <w:rPr>
          <w:rFonts w:ascii="Times New Roman" w:hAnsi="Times New Roman" w:cs="Times New Roman"/>
          <w:b/>
          <w:bCs/>
          <w:sz w:val="24"/>
          <w:szCs w:val="24"/>
        </w:rPr>
        <w:t xml:space="preserve">по ул. </w:t>
      </w:r>
      <w:proofErr w:type="spellStart"/>
      <w:r w:rsidRPr="00BD1682">
        <w:rPr>
          <w:rFonts w:ascii="Times New Roman" w:hAnsi="Times New Roman" w:cs="Times New Roman"/>
          <w:b/>
          <w:bCs/>
          <w:sz w:val="24"/>
          <w:szCs w:val="24"/>
        </w:rPr>
        <w:t>Анненки</w:t>
      </w:r>
      <w:proofErr w:type="spellEnd"/>
      <w:r w:rsidRPr="00BD1682">
        <w:rPr>
          <w:rFonts w:ascii="Times New Roman" w:hAnsi="Times New Roman" w:cs="Times New Roman"/>
          <w:b/>
          <w:bCs/>
          <w:sz w:val="24"/>
          <w:szCs w:val="24"/>
        </w:rPr>
        <w:t xml:space="preserve">, г. Калуга», расположенного по адресу: г. Калуга, ул. </w:t>
      </w:r>
      <w:proofErr w:type="spellStart"/>
      <w:r w:rsidRPr="00BD1682">
        <w:rPr>
          <w:rFonts w:ascii="Times New Roman" w:hAnsi="Times New Roman" w:cs="Times New Roman"/>
          <w:b/>
          <w:bCs/>
          <w:sz w:val="24"/>
          <w:szCs w:val="24"/>
        </w:rPr>
        <w:t>Анненки</w:t>
      </w:r>
      <w:proofErr w:type="spellEnd"/>
      <w:r w:rsidRPr="00BD1682">
        <w:rPr>
          <w:rFonts w:ascii="Times New Roman" w:hAnsi="Times New Roman" w:cs="Times New Roman"/>
          <w:b/>
          <w:bCs/>
          <w:sz w:val="24"/>
          <w:szCs w:val="24"/>
        </w:rPr>
        <w:t>, д. 38 к. 1, д. 40, д. 40 к. 1, по проекту заявителя ООО «Белорусский дом».</w:t>
      </w:r>
    </w:p>
    <w:p w14:paraId="56B2E892" w14:textId="51F10863" w:rsidR="002C1161" w:rsidRPr="00BD1682" w:rsidRDefault="002C1161" w:rsidP="00BD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2">
        <w:rPr>
          <w:rFonts w:ascii="Times New Roman" w:hAnsi="Times New Roman" w:cs="Times New Roman"/>
          <w:b/>
          <w:bCs/>
          <w:sz w:val="24"/>
          <w:szCs w:val="24"/>
        </w:rPr>
        <w:t>--------</w:t>
      </w:r>
      <w:r w:rsidR="00BD1682" w:rsidRPr="00BD168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D1682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</w:t>
      </w:r>
      <w:r w:rsidR="008D6929" w:rsidRPr="00BD1682">
        <w:rPr>
          <w:rFonts w:ascii="Times New Roman" w:hAnsi="Times New Roman" w:cs="Times New Roman"/>
          <w:b/>
          <w:bCs/>
          <w:sz w:val="24"/>
          <w:szCs w:val="24"/>
        </w:rPr>
        <w:t>-------</w:t>
      </w:r>
    </w:p>
    <w:p w14:paraId="19FA99D3" w14:textId="26DB9196" w:rsidR="00BE0F01" w:rsidRDefault="002C1161" w:rsidP="00B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682">
        <w:rPr>
          <w:rFonts w:ascii="Times New Roman" w:hAnsi="Times New Roman" w:cs="Times New Roman"/>
          <w:b/>
          <w:bCs/>
          <w:sz w:val="24"/>
          <w:szCs w:val="24"/>
        </w:rPr>
        <w:tab/>
        <w:t>Доложил</w:t>
      </w:r>
      <w:r w:rsidR="00D4538C" w:rsidRPr="00BD168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D1682">
        <w:rPr>
          <w:rFonts w:ascii="Times New Roman" w:hAnsi="Times New Roman" w:cs="Times New Roman"/>
          <w:b/>
          <w:bCs/>
          <w:sz w:val="24"/>
          <w:szCs w:val="24"/>
        </w:rPr>
        <w:t>: О.А. Викторова, О.В. Жарова.</w:t>
      </w:r>
    </w:p>
    <w:p w14:paraId="506CF63E" w14:textId="77777777" w:rsidR="00BD1682" w:rsidRPr="00BD1682" w:rsidRDefault="00BD1682" w:rsidP="00B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AF896" w14:textId="021F60F0" w:rsidR="002C1161" w:rsidRPr="00BD1682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682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Государственное предприятие Калужской области «</w:t>
      </w:r>
      <w:proofErr w:type="spellStart"/>
      <w:r w:rsidRPr="00BD1682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BD1682">
        <w:rPr>
          <w:rFonts w:ascii="Times New Roman" w:hAnsi="Times New Roman" w:cs="Times New Roman"/>
          <w:bCs/>
          <w:sz w:val="24"/>
          <w:szCs w:val="24"/>
        </w:rPr>
        <w:t>» (далее - ГП «</w:t>
      </w:r>
      <w:proofErr w:type="spellStart"/>
      <w:r w:rsidRPr="00BD1682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BD1682">
        <w:rPr>
          <w:rFonts w:ascii="Times New Roman" w:hAnsi="Times New Roman" w:cs="Times New Roman"/>
          <w:bCs/>
          <w:sz w:val="24"/>
          <w:szCs w:val="24"/>
        </w:rPr>
        <w:t xml:space="preserve">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</w:t>
      </w:r>
      <w:r w:rsidR="005A35AA" w:rsidRPr="00BD168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BD1682">
        <w:rPr>
          <w:rFonts w:ascii="Times New Roman" w:hAnsi="Times New Roman" w:cs="Times New Roman"/>
          <w:bCs/>
          <w:sz w:val="24"/>
          <w:szCs w:val="24"/>
        </w:rPr>
        <w:t xml:space="preserve">за подключение (технологическое присоединение) к централизованным системам холодного водоснабжения и водоотведения объекта капитального строительства: «Комплекс жилых домов по ул. </w:t>
      </w:r>
      <w:proofErr w:type="spellStart"/>
      <w:r w:rsidRPr="00BD1682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BD1682">
        <w:rPr>
          <w:rFonts w:ascii="Times New Roman" w:hAnsi="Times New Roman" w:cs="Times New Roman"/>
          <w:bCs/>
          <w:sz w:val="24"/>
          <w:szCs w:val="24"/>
        </w:rPr>
        <w:t xml:space="preserve">, г. Калуга», расположенного по адресу: г. Калуга, ул. </w:t>
      </w:r>
      <w:proofErr w:type="spellStart"/>
      <w:r w:rsidRPr="00BD1682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BD1682">
        <w:rPr>
          <w:rFonts w:ascii="Times New Roman" w:hAnsi="Times New Roman" w:cs="Times New Roman"/>
          <w:bCs/>
          <w:sz w:val="24"/>
          <w:szCs w:val="24"/>
        </w:rPr>
        <w:t>, д. 38 к. 1, д. 40, д. 40 к. 1, по индивидуальному проекту заявителя ООО «Белорусский дом» (далее – объект Заявителя) (письмо от 02.06.2020 г. № 2014).</w:t>
      </w:r>
    </w:p>
    <w:p w14:paraId="4BCF747F" w14:textId="77777777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682">
        <w:rPr>
          <w:rFonts w:ascii="Times New Roman" w:hAnsi="Times New Roman" w:cs="Times New Roman"/>
          <w:bCs/>
          <w:sz w:val="24"/>
          <w:szCs w:val="24"/>
        </w:rPr>
        <w:t>Суммарная подключаемая</w:t>
      </w:r>
      <w:r w:rsidRPr="002C1161">
        <w:rPr>
          <w:rFonts w:ascii="Times New Roman" w:hAnsi="Times New Roman" w:cs="Times New Roman"/>
          <w:bCs/>
          <w:sz w:val="24"/>
          <w:szCs w:val="24"/>
        </w:rPr>
        <w:t xml:space="preserve"> нагрузка в точке подключения объекта Заявителя составляет:</w:t>
      </w:r>
    </w:p>
    <w:p w14:paraId="70B51C74" w14:textId="77777777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- по водопотреблению – 345,6 куб. м в сутки;</w:t>
      </w:r>
    </w:p>
    <w:p w14:paraId="6F1172B1" w14:textId="77777777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- по водоотведению – 336,0 куб. м в сутки.</w:t>
      </w:r>
    </w:p>
    <w:p w14:paraId="78E36620" w14:textId="0F9EFE21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Правительства Калужской области </w:t>
      </w:r>
      <w:r w:rsidR="00881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61">
        <w:rPr>
          <w:rFonts w:ascii="Times New Roman" w:hAnsi="Times New Roman" w:cs="Times New Roman"/>
          <w:bCs/>
          <w:sz w:val="24"/>
          <w:szCs w:val="24"/>
        </w:rPr>
        <w:t xml:space="preserve">от 07.06.2017 </w:t>
      </w:r>
      <w:r w:rsidR="008D692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C1161">
        <w:rPr>
          <w:rFonts w:ascii="Times New Roman" w:hAnsi="Times New Roman" w:cs="Times New Roman"/>
          <w:bCs/>
          <w:sz w:val="24"/>
          <w:szCs w:val="24"/>
        </w:rPr>
        <w:t xml:space="preserve">№ 345 «О внесении изменений в постановление Правительства Калужской области </w:t>
      </w:r>
      <w:r w:rsidR="005A35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2C1161">
        <w:rPr>
          <w:rFonts w:ascii="Times New Roman" w:hAnsi="Times New Roman" w:cs="Times New Roman"/>
          <w:bCs/>
          <w:sz w:val="24"/>
          <w:szCs w:val="24"/>
        </w:rPr>
        <w:t>от 29.09.2014 № 572 «Об 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</w:t>
      </w:r>
      <w:r w:rsidR="008D6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61">
        <w:rPr>
          <w:rFonts w:ascii="Times New Roman" w:hAnsi="Times New Roman" w:cs="Times New Roman"/>
          <w:bCs/>
          <w:sz w:val="24"/>
          <w:szCs w:val="24"/>
        </w:rPr>
        <w:t>в индивидуальном порядке», 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7BF787D3" w14:textId="55B60E83" w:rsidR="002C1161" w:rsidRPr="005A35AA" w:rsidRDefault="005A35AA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C1161" w:rsidRPr="005A35AA">
        <w:rPr>
          <w:rFonts w:ascii="Times New Roman" w:hAnsi="Times New Roman" w:cs="Times New Roman"/>
          <w:bCs/>
          <w:sz w:val="24"/>
          <w:szCs w:val="24"/>
        </w:rPr>
        <w:t xml:space="preserve">Испрашиваемый предприятием размер платы за подключение (технологическое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C1161" w:rsidRPr="005A35AA">
        <w:rPr>
          <w:rFonts w:ascii="Times New Roman" w:hAnsi="Times New Roman" w:cs="Times New Roman"/>
          <w:bCs/>
          <w:sz w:val="24"/>
          <w:szCs w:val="24"/>
        </w:rPr>
        <w:t>присоединение) без учета НДС:</w:t>
      </w:r>
    </w:p>
    <w:p w14:paraId="6222AAAD" w14:textId="77777777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- к централизованной системе холодного водоснабжения – 3492,092 тыс. руб.</w:t>
      </w:r>
    </w:p>
    <w:p w14:paraId="66FAA6F5" w14:textId="77777777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- к централизованной системе водоотведения – 10875,495 тыс. руб.</w:t>
      </w:r>
    </w:p>
    <w:p w14:paraId="19E2EAE4" w14:textId="77777777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Для обоснования расчета платы предприятием представлены:</w:t>
      </w:r>
    </w:p>
    <w:p w14:paraId="3159F8F5" w14:textId="77777777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1.</w:t>
      </w:r>
      <w:r w:rsidRPr="002C1161">
        <w:rPr>
          <w:rFonts w:ascii="Times New Roman" w:hAnsi="Times New Roman" w:cs="Times New Roman"/>
          <w:bCs/>
          <w:sz w:val="24"/>
          <w:szCs w:val="24"/>
        </w:rPr>
        <w:tab/>
        <w:t>Локально - сметные расчеты:</w:t>
      </w:r>
    </w:p>
    <w:p w14:paraId="63B09775" w14:textId="21526588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 xml:space="preserve">- сети водоснабжения диаметром Д=200 мм, протяженностью L=50 п. м. </w:t>
      </w:r>
      <w:r w:rsidR="00C81F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2C1161">
        <w:rPr>
          <w:rFonts w:ascii="Times New Roman" w:hAnsi="Times New Roman" w:cs="Times New Roman"/>
          <w:bCs/>
          <w:sz w:val="24"/>
          <w:szCs w:val="24"/>
        </w:rPr>
        <w:t xml:space="preserve">по ул. </w:t>
      </w:r>
      <w:proofErr w:type="spellStart"/>
      <w:r w:rsidRPr="002C1161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2C1161">
        <w:rPr>
          <w:rFonts w:ascii="Times New Roman" w:hAnsi="Times New Roman" w:cs="Times New Roman"/>
          <w:bCs/>
          <w:sz w:val="24"/>
          <w:szCs w:val="24"/>
        </w:rPr>
        <w:t xml:space="preserve"> в г. Калуга (далее – смета № 1);</w:t>
      </w:r>
    </w:p>
    <w:p w14:paraId="08AF5626" w14:textId="77777777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 xml:space="preserve">- реконструкция участка самотечного канализационного коллектора диаметром Д=500 мм, протяженностью L=165 п. м. по ул. </w:t>
      </w:r>
      <w:proofErr w:type="spellStart"/>
      <w:r w:rsidRPr="002C1161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2C1161">
        <w:rPr>
          <w:rFonts w:ascii="Times New Roman" w:hAnsi="Times New Roman" w:cs="Times New Roman"/>
          <w:bCs/>
          <w:sz w:val="24"/>
          <w:szCs w:val="24"/>
        </w:rPr>
        <w:t xml:space="preserve"> в г. Калуга (далее – смета № 2).</w:t>
      </w:r>
    </w:p>
    <w:p w14:paraId="49889FD5" w14:textId="0F6E445C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2. Сметные расчеты на проектные (изыскательские) работы по водоснабжению и водоотведению объекта Заявителя.</w:t>
      </w:r>
    </w:p>
    <w:p w14:paraId="196898C8" w14:textId="77777777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3. Расчет стоимости экспертизы проектных работ и результатов инженерных изысканий для строительства и реконструкции сетей водоснабжения и водоотведения соответственно.</w:t>
      </w:r>
    </w:p>
    <w:p w14:paraId="5CB9E16F" w14:textId="05B1E551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4. Расчет платы за подключение (технологическое присоединение) к централизованным системам холодного водоснабжения и водоотведения.</w:t>
      </w:r>
    </w:p>
    <w:p w14:paraId="620A42AD" w14:textId="77777777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5. Акт от 26.05.2020г. № 343 технического освидетельствования участка водопроводной/ канализационной сети (далее – акт технического освидетельствования).</w:t>
      </w:r>
    </w:p>
    <w:p w14:paraId="0953F8F8" w14:textId="77777777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Предприятием разработан проект инвестиционной программы ГП КО «</w:t>
      </w:r>
      <w:proofErr w:type="spellStart"/>
      <w:r w:rsidRPr="002C1161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2C1161">
        <w:rPr>
          <w:rFonts w:ascii="Times New Roman" w:hAnsi="Times New Roman" w:cs="Times New Roman"/>
          <w:bCs/>
          <w:sz w:val="24"/>
          <w:szCs w:val="24"/>
        </w:rPr>
        <w:t>» по развитию систем водоснабжения и водоотведения муниципального образования «Город Калуга» на 2020-2023г.г. (далее – проект инвестиционной программы), который предусматривает финансирование мероприятий, позволяющих обеспечить техническую возможность подключения к централизованным системам холодного водоснабжения и водоотведения объектов капитального строительства. В настоящее время проект находится на стадии согласования.</w:t>
      </w:r>
    </w:p>
    <w:p w14:paraId="3BB7B7DA" w14:textId="4E6EC6CD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по водоснабжению и водоотведению.</w:t>
      </w:r>
    </w:p>
    <w:p w14:paraId="4767D0B4" w14:textId="080DEE6B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 xml:space="preserve">Экспертной группой проведён анализ затрат, связанных с 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 произведено перераспределение </w:t>
      </w:r>
      <w:r w:rsidRPr="002C11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расходов на увеличение мощности (пропускной способности) систем холодного водоснабжения и водоотведения микрорайона </w:t>
      </w:r>
      <w:proofErr w:type="spellStart"/>
      <w:r w:rsidRPr="002C1161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2C1161">
        <w:rPr>
          <w:rFonts w:ascii="Times New Roman" w:hAnsi="Times New Roman" w:cs="Times New Roman"/>
          <w:bCs/>
          <w:sz w:val="24"/>
          <w:szCs w:val="24"/>
        </w:rPr>
        <w:t xml:space="preserve"> по застройщикам с учетом величины подключаемой (технологически присоединяемой) нагрузки, согласно проекту инвестиционной программы, согласованной постановлением Городской Управы города Калуги от 22.04.2020 № 3303-пи «О согласовании проекта инвестиционной программы ГП Калужской области «</w:t>
      </w:r>
      <w:proofErr w:type="spellStart"/>
      <w:r w:rsidRPr="002C1161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2C1161">
        <w:rPr>
          <w:rFonts w:ascii="Times New Roman" w:hAnsi="Times New Roman" w:cs="Times New Roman"/>
          <w:bCs/>
          <w:sz w:val="24"/>
          <w:szCs w:val="24"/>
        </w:rPr>
        <w:t>» по развитию систем водоснабжения и водоотведения муниципального образования «Город Калуга» на 2020-2023 гг.».</w:t>
      </w:r>
    </w:p>
    <w:p w14:paraId="74BE70DD" w14:textId="65353C38" w:rsidR="002C1161" w:rsidRPr="0032053F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 xml:space="preserve">В связи с тем, что мероприятия по подключению (технологическому присоединению) объекта Заявителя не определены проектом инвестиционной программы и в соответствии </w:t>
      </w:r>
      <w:r w:rsidR="00C81F9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C1161">
        <w:rPr>
          <w:rFonts w:ascii="Times New Roman" w:hAnsi="Times New Roman" w:cs="Times New Roman"/>
          <w:bCs/>
          <w:sz w:val="24"/>
          <w:szCs w:val="24"/>
        </w:rPr>
        <w:t>с письмами ГП «</w:t>
      </w:r>
      <w:proofErr w:type="spellStart"/>
      <w:r w:rsidRPr="002C1161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2C1161">
        <w:rPr>
          <w:rFonts w:ascii="Times New Roman" w:hAnsi="Times New Roman" w:cs="Times New Roman"/>
          <w:bCs/>
          <w:sz w:val="24"/>
          <w:szCs w:val="24"/>
        </w:rPr>
        <w:t xml:space="preserve">» от 30.05.2017 № 2598-17; от 29.11.2018 № 6126-18 отнесены в условия подключения ООО «Белорусский дом», экспертами включены в расчет платы за подключение (технологическое присоединение) затраты на создание водопроводных и канализационных сетей и объектов на них от существующих сетей централизованной </w:t>
      </w:r>
      <w:r w:rsidRPr="0032053F">
        <w:rPr>
          <w:rFonts w:ascii="Times New Roman" w:hAnsi="Times New Roman" w:cs="Times New Roman"/>
          <w:bCs/>
          <w:sz w:val="24"/>
          <w:szCs w:val="24"/>
        </w:rPr>
        <w:t>системы холодного водоснабжения и водоотведения до границы земельного участка Заявителя, согласно действующему законодательству.</w:t>
      </w:r>
    </w:p>
    <w:p w14:paraId="24A74D4D" w14:textId="77777777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По расчету экспертов.</w:t>
      </w:r>
    </w:p>
    <w:p w14:paraId="414D48A8" w14:textId="54A5E4E4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I. Индивидуальная плата за подключение (технологическое присоединение)</w:t>
      </w:r>
      <w:r w:rsidR="00BD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61">
        <w:rPr>
          <w:rFonts w:ascii="Times New Roman" w:hAnsi="Times New Roman" w:cs="Times New Roman"/>
          <w:bCs/>
          <w:sz w:val="24"/>
          <w:szCs w:val="24"/>
        </w:rPr>
        <w:t>к централизованной системе холодного водоснабжения объекта Заявителя снижена на сумму 2141,549 тыс. руб. и составит 1350,540 тыс. руб. без учета НДС.</w:t>
      </w:r>
    </w:p>
    <w:p w14:paraId="4CE92C06" w14:textId="77777777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Расчет платы за подключение, выполненный с учетом п. 1.3.5; 1.1.7 проекта инвестиционной программы, приведен в приложении к пояснительной записке.</w:t>
      </w:r>
    </w:p>
    <w:p w14:paraId="5572451E" w14:textId="33442B5C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II. Индивидуальная плата за подключение (технологическое присоединение) к централизованной системе водоотведения объекта Заявителя снижена на сумму 10542,961 тыс. руб. и составит 332,534 тыс. руб. без учета НДС.</w:t>
      </w:r>
    </w:p>
    <w:p w14:paraId="1BD27641" w14:textId="77777777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Расчет платы за подключение, выполненный с учетом п. 1.3.3; 1.4.3; 1.4.6 проекта инвестиционной программы, приведен в приложении к пояснительной записке.</w:t>
      </w:r>
    </w:p>
    <w:p w14:paraId="0B0C2F03" w14:textId="14C2C0A7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Согласно проекту инвестиционной программы п 1.4.6 «Строительство лечебно-диагностического корпуса ГБУЗ КО «Калужский областной онкологический диспансер», в том числе ПИР», расположенного по адресу: Калужская область, г. Калуга, ул. Вишневского, д. 1, приказом министерства от 19.06.2020 № 19-РК «Об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2C1161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2C1161">
        <w:rPr>
          <w:rFonts w:ascii="Times New Roman" w:hAnsi="Times New Roman" w:cs="Times New Roman"/>
          <w:bCs/>
          <w:sz w:val="24"/>
          <w:szCs w:val="24"/>
        </w:rPr>
        <w:t xml:space="preserve">» объекта капитального строительства: «Строительство лечебно-диагностического корпуса ГБУЗ КО «Калужский областной онкологический диспансер», в том числе ПИР», расположенного по адресу: «Калужская область, г. Калуга, ул. Вишневского, д. 1» по индивидуальному проекту ГКУ КО «Управление капитального строительства» (далее – Приказ), установлена плата за подключение, </w:t>
      </w:r>
      <w:r w:rsidR="00881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161">
        <w:rPr>
          <w:rFonts w:ascii="Times New Roman" w:hAnsi="Times New Roman" w:cs="Times New Roman"/>
          <w:bCs/>
          <w:sz w:val="24"/>
          <w:szCs w:val="24"/>
        </w:rPr>
        <w:t xml:space="preserve">в состав которой включены расходы на увеличение мощности централизованной системы водоотведения микрорайона </w:t>
      </w:r>
      <w:proofErr w:type="spellStart"/>
      <w:r w:rsidRPr="002C1161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2C1161">
        <w:rPr>
          <w:rFonts w:ascii="Times New Roman" w:hAnsi="Times New Roman" w:cs="Times New Roman"/>
          <w:bCs/>
          <w:sz w:val="24"/>
          <w:szCs w:val="24"/>
        </w:rPr>
        <w:t xml:space="preserve"> (установку дополнительного оборудования на КНС).</w:t>
      </w:r>
    </w:p>
    <w:p w14:paraId="6D744627" w14:textId="77777777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При этом, расходы составили – 3915,891 тыс. руб. без учета НДС, что на 771,051 тыс. руб. превысило запланированных проектом инвестиционной программы расходов.</w:t>
      </w:r>
    </w:p>
    <w:p w14:paraId="20B42BA0" w14:textId="15ACD6E1" w:rsidR="002C1161" w:rsidRPr="002C1161" w:rsidRDefault="002C1161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изложенного, экспертами произведен расчет расходов, относимых </w:t>
      </w:r>
      <w:r w:rsidR="00C81F9D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2C1161">
        <w:rPr>
          <w:rFonts w:ascii="Times New Roman" w:hAnsi="Times New Roman" w:cs="Times New Roman"/>
          <w:bCs/>
          <w:sz w:val="24"/>
          <w:szCs w:val="24"/>
        </w:rPr>
        <w:t>на увеличение мощности централизованной системы водоотведения, с учетом затрат, уже включенных в плату за подключение, установленную Приказом.</w:t>
      </w:r>
    </w:p>
    <w:p w14:paraId="2F09053D" w14:textId="55765A33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Все расчеты расходов определены по укрупненным нормативным ценам строительства НЦС 81-02-14-2020. Сборник № 14. «Наружные сети водоснабжения и канализации», согласно проектной документации, представленной ОО «Белорусский дом», с учетом ИПЦ 1,037 на 2021 год, согласно прогнозу социально-экономического развития Российской Федерации на период до 2024 года.</w:t>
      </w:r>
    </w:p>
    <w:p w14:paraId="077E44EF" w14:textId="77777777" w:rsidR="002C1161" w:rsidRPr="002C1161" w:rsidRDefault="002C1161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161">
        <w:rPr>
          <w:rFonts w:ascii="Times New Roman" w:hAnsi="Times New Roman" w:cs="Times New Roman"/>
          <w:bCs/>
          <w:sz w:val="24"/>
          <w:szCs w:val="24"/>
        </w:rPr>
        <w:t>Экспертная оценка по установлению платы за подключение (технологическое присоединение) изложена в экспертном заключении и приложениях № 1, 2, 3 к экспертному заключению.</w:t>
      </w:r>
    </w:p>
    <w:p w14:paraId="5377BEF0" w14:textId="7E3E9848" w:rsidR="002C1161" w:rsidRDefault="00B25C49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C49">
        <w:rPr>
          <w:rFonts w:ascii="Times New Roman" w:hAnsi="Times New Roman" w:cs="Times New Roman"/>
          <w:bCs/>
          <w:sz w:val="24"/>
          <w:szCs w:val="24"/>
        </w:rPr>
        <w:lastRenderedPageBreak/>
        <w:t>Комиссии</w:t>
      </w:r>
      <w:r w:rsidRPr="002C1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C1161" w:rsidRPr="002C1161">
        <w:rPr>
          <w:rFonts w:ascii="Times New Roman" w:hAnsi="Times New Roman" w:cs="Times New Roman"/>
          <w:bCs/>
          <w:sz w:val="24"/>
          <w:szCs w:val="24"/>
        </w:rPr>
        <w:t>редлагается установить экономически обоснованную плату за подключение</w:t>
      </w:r>
      <w:r w:rsidR="00BD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161" w:rsidRPr="002C1161">
        <w:rPr>
          <w:rFonts w:ascii="Times New Roman" w:hAnsi="Times New Roman" w:cs="Times New Roman"/>
          <w:bCs/>
          <w:sz w:val="24"/>
          <w:szCs w:val="24"/>
        </w:rPr>
        <w:t xml:space="preserve">(технологическое присоединение) к централизованным системам холодного водоснабжения </w:t>
      </w:r>
      <w:r w:rsidR="0088124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2C1161" w:rsidRPr="002C1161">
        <w:rPr>
          <w:rFonts w:ascii="Times New Roman" w:hAnsi="Times New Roman" w:cs="Times New Roman"/>
          <w:bCs/>
          <w:sz w:val="24"/>
          <w:szCs w:val="24"/>
        </w:rPr>
        <w:t>и водоотведения Государственного предприятия Калужской области «</w:t>
      </w:r>
      <w:proofErr w:type="spellStart"/>
      <w:r w:rsidR="002C1161" w:rsidRPr="002C1161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="002C1161" w:rsidRPr="002C1161">
        <w:rPr>
          <w:rFonts w:ascii="Times New Roman" w:hAnsi="Times New Roman" w:cs="Times New Roman"/>
          <w:bCs/>
          <w:sz w:val="24"/>
          <w:szCs w:val="24"/>
        </w:rPr>
        <w:t xml:space="preserve">» объекта капитального строительства: «Комплекс жилых домов по ул. </w:t>
      </w:r>
      <w:proofErr w:type="spellStart"/>
      <w:r w:rsidR="002C1161" w:rsidRPr="002C1161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="002C1161" w:rsidRPr="002C1161">
        <w:rPr>
          <w:rFonts w:ascii="Times New Roman" w:hAnsi="Times New Roman" w:cs="Times New Roman"/>
          <w:bCs/>
          <w:sz w:val="24"/>
          <w:szCs w:val="24"/>
        </w:rPr>
        <w:t xml:space="preserve">, г. Калуга», расположенного по адресу: г. Калуга, ул. </w:t>
      </w:r>
      <w:proofErr w:type="spellStart"/>
      <w:r w:rsidR="002C1161" w:rsidRPr="002C1161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="002C1161" w:rsidRPr="002C1161">
        <w:rPr>
          <w:rFonts w:ascii="Times New Roman" w:hAnsi="Times New Roman" w:cs="Times New Roman"/>
          <w:bCs/>
          <w:sz w:val="24"/>
          <w:szCs w:val="24"/>
        </w:rPr>
        <w:t xml:space="preserve">, д. 38 к. 1, д. 40, д. 40 к. 1, </w:t>
      </w:r>
      <w:r w:rsidR="008812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2C1161" w:rsidRPr="002C1161">
        <w:rPr>
          <w:rFonts w:ascii="Times New Roman" w:hAnsi="Times New Roman" w:cs="Times New Roman"/>
          <w:bCs/>
          <w:sz w:val="24"/>
          <w:szCs w:val="24"/>
        </w:rPr>
        <w:t>по индивидуальному проекту заявителя ООО «Белорусский дом», в размере: 1350,540 тыс. руб. (без НДС)</w:t>
      </w:r>
      <w:r w:rsidR="002C1161">
        <w:rPr>
          <w:rFonts w:ascii="Times New Roman" w:hAnsi="Times New Roman" w:cs="Times New Roman"/>
          <w:bCs/>
          <w:sz w:val="24"/>
          <w:szCs w:val="24"/>
        </w:rPr>
        <w:t xml:space="preserve"> за х</w:t>
      </w:r>
      <w:r w:rsidR="002C1161" w:rsidRPr="002C1161">
        <w:rPr>
          <w:rFonts w:ascii="Times New Roman" w:hAnsi="Times New Roman" w:cs="Times New Roman"/>
          <w:bCs/>
          <w:sz w:val="24"/>
          <w:szCs w:val="24"/>
        </w:rPr>
        <w:t xml:space="preserve">олодное водоснабжение </w:t>
      </w:r>
      <w:r w:rsidR="002C116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C1161" w:rsidRPr="002C1161">
        <w:rPr>
          <w:rFonts w:ascii="Times New Roman" w:hAnsi="Times New Roman" w:cs="Times New Roman"/>
          <w:bCs/>
          <w:sz w:val="24"/>
          <w:szCs w:val="24"/>
        </w:rPr>
        <w:t>332,534 тыс. руб. (без НДС)</w:t>
      </w:r>
      <w:r w:rsidR="002C1161">
        <w:rPr>
          <w:rFonts w:ascii="Times New Roman" w:hAnsi="Times New Roman" w:cs="Times New Roman"/>
          <w:bCs/>
          <w:sz w:val="24"/>
          <w:szCs w:val="24"/>
        </w:rPr>
        <w:t xml:space="preserve"> за в</w:t>
      </w:r>
      <w:r w:rsidR="002C1161" w:rsidRPr="002C1161">
        <w:rPr>
          <w:rFonts w:ascii="Times New Roman" w:hAnsi="Times New Roman" w:cs="Times New Roman"/>
          <w:bCs/>
          <w:sz w:val="24"/>
          <w:szCs w:val="24"/>
        </w:rPr>
        <w:t>одоотведение</w:t>
      </w:r>
      <w:r w:rsidR="002C11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9206D1" w14:textId="77777777" w:rsidR="00BD1682" w:rsidRDefault="00BD1682" w:rsidP="00BD16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E1AC67" w14:textId="274C6ACB" w:rsidR="008D6929" w:rsidRPr="000F1A11" w:rsidRDefault="008D6929" w:rsidP="00BD16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11">
        <w:rPr>
          <w:rFonts w:ascii="Times New Roman" w:hAnsi="Times New Roman" w:cs="Times New Roman"/>
          <w:b/>
          <w:sz w:val="24"/>
          <w:szCs w:val="24"/>
        </w:rPr>
        <w:t>Выступил представитель ГП Калужской области «</w:t>
      </w:r>
      <w:proofErr w:type="spellStart"/>
      <w:r w:rsidRPr="000F1A11">
        <w:rPr>
          <w:rFonts w:ascii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Pr="000F1A11">
        <w:rPr>
          <w:rFonts w:ascii="Times New Roman" w:hAnsi="Times New Roman" w:cs="Times New Roman"/>
          <w:b/>
          <w:sz w:val="24"/>
          <w:szCs w:val="24"/>
        </w:rPr>
        <w:t>».</w:t>
      </w:r>
    </w:p>
    <w:p w14:paraId="429FBFDD" w14:textId="77777777" w:rsidR="008D6929" w:rsidRPr="008D6929" w:rsidRDefault="008D6929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CDD026" w14:textId="77777777" w:rsidR="00BD1682" w:rsidRDefault="008D6929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929">
        <w:rPr>
          <w:rFonts w:ascii="Times New Roman" w:hAnsi="Times New Roman" w:cs="Times New Roman"/>
          <w:bCs/>
          <w:sz w:val="24"/>
          <w:szCs w:val="24"/>
        </w:rPr>
        <w:t>Представител</w:t>
      </w:r>
      <w:r w:rsidR="002160D5">
        <w:rPr>
          <w:rFonts w:ascii="Times New Roman" w:hAnsi="Times New Roman" w:cs="Times New Roman"/>
          <w:bCs/>
          <w:sz w:val="24"/>
          <w:szCs w:val="24"/>
        </w:rPr>
        <w:t>ь</w:t>
      </w:r>
      <w:r w:rsidRPr="008D6929">
        <w:rPr>
          <w:rFonts w:ascii="Times New Roman" w:hAnsi="Times New Roman" w:cs="Times New Roman"/>
          <w:bCs/>
          <w:sz w:val="24"/>
          <w:szCs w:val="24"/>
        </w:rPr>
        <w:t xml:space="preserve"> ГП Калужской области «</w:t>
      </w:r>
      <w:proofErr w:type="spellStart"/>
      <w:r w:rsidRPr="008D6929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8D6929">
        <w:rPr>
          <w:rFonts w:ascii="Times New Roman" w:hAnsi="Times New Roman" w:cs="Times New Roman"/>
          <w:bCs/>
          <w:sz w:val="24"/>
          <w:szCs w:val="24"/>
        </w:rPr>
        <w:t xml:space="preserve">» заявил свои разногласия по </w:t>
      </w:r>
      <w:r w:rsidR="0014220A">
        <w:rPr>
          <w:rFonts w:ascii="Times New Roman" w:hAnsi="Times New Roman" w:cs="Times New Roman"/>
          <w:bCs/>
          <w:sz w:val="24"/>
          <w:szCs w:val="24"/>
        </w:rPr>
        <w:t xml:space="preserve">установлению платы к централизованной системе водоснабжения </w:t>
      </w:r>
      <w:r w:rsidR="002160D5" w:rsidRPr="002160D5">
        <w:rPr>
          <w:rFonts w:ascii="Times New Roman" w:hAnsi="Times New Roman" w:cs="Times New Roman"/>
          <w:bCs/>
          <w:sz w:val="24"/>
          <w:szCs w:val="24"/>
        </w:rPr>
        <w:t xml:space="preserve">и водоотведения </w:t>
      </w:r>
      <w:r w:rsidR="00C81F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14220A">
        <w:rPr>
          <w:rFonts w:ascii="Times New Roman" w:hAnsi="Times New Roman" w:cs="Times New Roman"/>
          <w:bCs/>
          <w:sz w:val="24"/>
          <w:szCs w:val="24"/>
        </w:rPr>
        <w:t xml:space="preserve">в индивидуальном порядке </w:t>
      </w:r>
      <w:r w:rsidR="002160D5" w:rsidRPr="002160D5">
        <w:rPr>
          <w:rFonts w:ascii="Times New Roman" w:hAnsi="Times New Roman" w:cs="Times New Roman"/>
          <w:bCs/>
          <w:sz w:val="24"/>
          <w:szCs w:val="24"/>
        </w:rPr>
        <w:t>Г</w:t>
      </w:r>
      <w:r w:rsidR="0014220A">
        <w:rPr>
          <w:rFonts w:ascii="Times New Roman" w:hAnsi="Times New Roman" w:cs="Times New Roman"/>
          <w:bCs/>
          <w:sz w:val="24"/>
          <w:szCs w:val="24"/>
        </w:rPr>
        <w:t>П</w:t>
      </w:r>
      <w:r w:rsidR="002160D5" w:rsidRPr="002160D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2160D5" w:rsidRPr="002160D5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="002160D5" w:rsidRPr="002160D5">
        <w:rPr>
          <w:rFonts w:ascii="Times New Roman" w:hAnsi="Times New Roman" w:cs="Times New Roman"/>
          <w:bCs/>
          <w:sz w:val="24"/>
          <w:szCs w:val="24"/>
        </w:rPr>
        <w:t xml:space="preserve">» объекта капитального строительства: «Комплекс жилых домов по ул. </w:t>
      </w:r>
      <w:proofErr w:type="spellStart"/>
      <w:r w:rsidR="002160D5" w:rsidRPr="002160D5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="002160D5" w:rsidRPr="002160D5">
        <w:rPr>
          <w:rFonts w:ascii="Times New Roman" w:hAnsi="Times New Roman" w:cs="Times New Roman"/>
          <w:bCs/>
          <w:sz w:val="24"/>
          <w:szCs w:val="24"/>
        </w:rPr>
        <w:t>, г. Калуга», расположенного по адресу: г. Калуга,</w:t>
      </w:r>
      <w:r w:rsidR="00C55E9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2160D5" w:rsidRPr="002160D5">
        <w:rPr>
          <w:rFonts w:ascii="Times New Roman" w:hAnsi="Times New Roman" w:cs="Times New Roman"/>
          <w:bCs/>
          <w:sz w:val="24"/>
          <w:szCs w:val="24"/>
        </w:rPr>
        <w:t xml:space="preserve"> ул. </w:t>
      </w:r>
      <w:proofErr w:type="spellStart"/>
      <w:r w:rsidR="002160D5" w:rsidRPr="002160D5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="002160D5" w:rsidRPr="002160D5">
        <w:rPr>
          <w:rFonts w:ascii="Times New Roman" w:hAnsi="Times New Roman" w:cs="Times New Roman"/>
          <w:bCs/>
          <w:sz w:val="24"/>
          <w:szCs w:val="24"/>
        </w:rPr>
        <w:t>, д. 38 к. 1, д. 40, д. 40</w:t>
      </w:r>
      <w:r w:rsidR="00216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0D5" w:rsidRPr="002160D5">
        <w:rPr>
          <w:rFonts w:ascii="Times New Roman" w:hAnsi="Times New Roman" w:cs="Times New Roman"/>
          <w:bCs/>
          <w:sz w:val="24"/>
          <w:szCs w:val="24"/>
        </w:rPr>
        <w:t xml:space="preserve"> к. 1,  по индивидуальному проекту заявителя ООО «Белорусский дом</w:t>
      </w:r>
      <w:r w:rsidR="0014220A">
        <w:rPr>
          <w:rFonts w:ascii="Times New Roman" w:hAnsi="Times New Roman" w:cs="Times New Roman"/>
          <w:bCs/>
          <w:sz w:val="24"/>
          <w:szCs w:val="24"/>
        </w:rPr>
        <w:t>»</w:t>
      </w:r>
      <w:r w:rsidR="0014220A" w:rsidRPr="0014220A">
        <w:t xml:space="preserve"> </w:t>
      </w:r>
      <w:r w:rsidR="0014220A" w:rsidRPr="0014220A">
        <w:rPr>
          <w:rFonts w:ascii="Times New Roman" w:hAnsi="Times New Roman" w:cs="Times New Roman"/>
          <w:bCs/>
          <w:sz w:val="24"/>
          <w:szCs w:val="24"/>
        </w:rPr>
        <w:t xml:space="preserve">и приложили их в письменном виде (заявление о разногласиях </w:t>
      </w:r>
      <w:r w:rsidR="00C55E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14220A" w:rsidRPr="0014220A">
        <w:rPr>
          <w:rFonts w:ascii="Times New Roman" w:hAnsi="Times New Roman" w:cs="Times New Roman"/>
          <w:bCs/>
          <w:sz w:val="24"/>
          <w:szCs w:val="24"/>
        </w:rPr>
        <w:t xml:space="preserve">исх. № </w:t>
      </w:r>
      <w:r w:rsidR="0014220A">
        <w:rPr>
          <w:rFonts w:ascii="Times New Roman" w:hAnsi="Times New Roman" w:cs="Times New Roman"/>
          <w:bCs/>
          <w:sz w:val="24"/>
          <w:szCs w:val="24"/>
        </w:rPr>
        <w:t>2014</w:t>
      </w:r>
      <w:r w:rsidR="0014220A" w:rsidRPr="0014220A">
        <w:rPr>
          <w:rFonts w:ascii="Times New Roman" w:hAnsi="Times New Roman" w:cs="Times New Roman"/>
          <w:bCs/>
          <w:sz w:val="24"/>
          <w:szCs w:val="24"/>
        </w:rPr>
        <w:t>-</w:t>
      </w:r>
      <w:r w:rsidR="00C55E9E">
        <w:rPr>
          <w:rFonts w:ascii="Times New Roman" w:hAnsi="Times New Roman" w:cs="Times New Roman"/>
          <w:bCs/>
          <w:sz w:val="24"/>
          <w:szCs w:val="24"/>
        </w:rPr>
        <w:t>20</w:t>
      </w:r>
      <w:r w:rsidR="0014220A" w:rsidRPr="0014220A"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="00C55E9E">
        <w:rPr>
          <w:rFonts w:ascii="Times New Roman" w:hAnsi="Times New Roman" w:cs="Times New Roman"/>
          <w:bCs/>
          <w:sz w:val="24"/>
          <w:szCs w:val="24"/>
        </w:rPr>
        <w:t>7</w:t>
      </w:r>
      <w:r w:rsidR="0014220A" w:rsidRPr="0014220A">
        <w:rPr>
          <w:rFonts w:ascii="Times New Roman" w:hAnsi="Times New Roman" w:cs="Times New Roman"/>
          <w:bCs/>
          <w:sz w:val="24"/>
          <w:szCs w:val="24"/>
        </w:rPr>
        <w:t>.0</w:t>
      </w:r>
      <w:r w:rsidR="00C55E9E">
        <w:rPr>
          <w:rFonts w:ascii="Times New Roman" w:hAnsi="Times New Roman" w:cs="Times New Roman"/>
          <w:bCs/>
          <w:sz w:val="24"/>
          <w:szCs w:val="24"/>
        </w:rPr>
        <w:t>7</w:t>
      </w:r>
      <w:r w:rsidR="0014220A" w:rsidRPr="0014220A">
        <w:rPr>
          <w:rFonts w:ascii="Times New Roman" w:hAnsi="Times New Roman" w:cs="Times New Roman"/>
          <w:bCs/>
          <w:sz w:val="24"/>
          <w:szCs w:val="24"/>
        </w:rPr>
        <w:t>.2020).</w:t>
      </w:r>
      <w:r w:rsidR="00BD1682">
        <w:rPr>
          <w:rFonts w:ascii="Times New Roman" w:hAnsi="Times New Roman" w:cs="Times New Roman"/>
          <w:bCs/>
          <w:sz w:val="24"/>
          <w:szCs w:val="24"/>
        </w:rPr>
        <w:t xml:space="preserve"> Комиссия по тарифам и ценам высказала пояснения и сообщила, что </w:t>
      </w:r>
      <w:r w:rsidR="00C55E9E">
        <w:rPr>
          <w:rFonts w:ascii="Times New Roman" w:hAnsi="Times New Roman" w:cs="Times New Roman"/>
          <w:bCs/>
          <w:sz w:val="24"/>
          <w:szCs w:val="24"/>
        </w:rPr>
        <w:t xml:space="preserve">ответ на </w:t>
      </w:r>
      <w:r w:rsidR="00BD1682">
        <w:rPr>
          <w:rFonts w:ascii="Times New Roman" w:hAnsi="Times New Roman" w:cs="Times New Roman"/>
          <w:bCs/>
          <w:sz w:val="24"/>
          <w:szCs w:val="24"/>
        </w:rPr>
        <w:t>р</w:t>
      </w:r>
      <w:r w:rsidR="00C55E9E">
        <w:rPr>
          <w:rFonts w:ascii="Times New Roman" w:hAnsi="Times New Roman" w:cs="Times New Roman"/>
          <w:bCs/>
          <w:sz w:val="24"/>
          <w:szCs w:val="24"/>
        </w:rPr>
        <w:t xml:space="preserve">азногласия будет направлен </w:t>
      </w:r>
      <w:r w:rsidR="00BD1682">
        <w:rPr>
          <w:rFonts w:ascii="Times New Roman" w:hAnsi="Times New Roman" w:cs="Times New Roman"/>
          <w:bCs/>
          <w:sz w:val="24"/>
          <w:szCs w:val="24"/>
        </w:rPr>
        <w:t xml:space="preserve">дополнительно </w:t>
      </w:r>
      <w:r w:rsidR="00C55E9E">
        <w:rPr>
          <w:rFonts w:ascii="Times New Roman" w:hAnsi="Times New Roman" w:cs="Times New Roman"/>
          <w:bCs/>
          <w:sz w:val="24"/>
          <w:szCs w:val="24"/>
        </w:rPr>
        <w:t>в письменной форме</w:t>
      </w:r>
      <w:r w:rsidR="00BD1682">
        <w:rPr>
          <w:rFonts w:ascii="Times New Roman" w:hAnsi="Times New Roman" w:cs="Times New Roman"/>
          <w:bCs/>
          <w:sz w:val="24"/>
          <w:szCs w:val="24"/>
        </w:rPr>
        <w:t xml:space="preserve"> по почте</w:t>
      </w:r>
      <w:r w:rsidR="00C55E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836E63" w14:textId="77777777" w:rsidR="00BD1682" w:rsidRDefault="00BD1682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EF33E" w14:textId="517793A0" w:rsidR="00B25C49" w:rsidRPr="00B25C49" w:rsidRDefault="00B25C49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C49">
        <w:rPr>
          <w:rFonts w:ascii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C07F7A9" w14:textId="4E9D40C9" w:rsidR="00B25C49" w:rsidRPr="00B25C49" w:rsidRDefault="00B25C49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25C49">
        <w:rPr>
          <w:rFonts w:ascii="Times New Roman" w:hAnsi="Times New Roman" w:cs="Times New Roman"/>
          <w:bCs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Pr="00B25C49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B25C49">
        <w:rPr>
          <w:rFonts w:ascii="Times New Roman" w:hAnsi="Times New Roman" w:cs="Times New Roman"/>
          <w:bCs/>
          <w:sz w:val="24"/>
          <w:szCs w:val="24"/>
        </w:rPr>
        <w:t xml:space="preserve">» объекта капитального строительства: «Комплекс жилых домов по ул. </w:t>
      </w:r>
      <w:proofErr w:type="spellStart"/>
      <w:r w:rsidRPr="00B25C49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B25C49">
        <w:rPr>
          <w:rFonts w:ascii="Times New Roman" w:hAnsi="Times New Roman" w:cs="Times New Roman"/>
          <w:bCs/>
          <w:sz w:val="24"/>
          <w:szCs w:val="24"/>
        </w:rPr>
        <w:t xml:space="preserve">, г. Калуга», расположенного по адресу: г. Калуга, ул. </w:t>
      </w:r>
      <w:proofErr w:type="spellStart"/>
      <w:r w:rsidRPr="00B25C49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B25C49">
        <w:rPr>
          <w:rFonts w:ascii="Times New Roman" w:hAnsi="Times New Roman" w:cs="Times New Roman"/>
          <w:bCs/>
          <w:sz w:val="24"/>
          <w:szCs w:val="24"/>
        </w:rPr>
        <w:t>, д. 38 к. 1, д. 40, д. 40 к. 1, по проекту заявителя ООО «Белорусский дом» в размере 1350,540 тыс. руб. (без учета НДС).</w:t>
      </w:r>
    </w:p>
    <w:p w14:paraId="6FE3D2DB" w14:textId="77777777" w:rsidR="00D4538C" w:rsidRDefault="00B25C49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C49">
        <w:rPr>
          <w:rFonts w:ascii="Times New Roman" w:hAnsi="Times New Roman" w:cs="Times New Roman"/>
          <w:bCs/>
          <w:sz w:val="24"/>
          <w:szCs w:val="24"/>
        </w:rPr>
        <w:t>2. Установить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B25C49">
        <w:rPr>
          <w:rFonts w:ascii="Times New Roman" w:hAnsi="Times New Roman" w:cs="Times New Roman"/>
          <w:bCs/>
          <w:sz w:val="24"/>
          <w:szCs w:val="24"/>
        </w:rPr>
        <w:t>Калугаоблводоканал</w:t>
      </w:r>
      <w:proofErr w:type="spellEnd"/>
      <w:r w:rsidRPr="00B25C49">
        <w:rPr>
          <w:rFonts w:ascii="Times New Roman" w:hAnsi="Times New Roman" w:cs="Times New Roman"/>
          <w:bCs/>
          <w:sz w:val="24"/>
          <w:szCs w:val="24"/>
        </w:rPr>
        <w:t xml:space="preserve">» объекта капитального строительства: «Комплекс жилых домов по ул. </w:t>
      </w:r>
      <w:proofErr w:type="spellStart"/>
      <w:r w:rsidRPr="00B25C49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B25C49">
        <w:rPr>
          <w:rFonts w:ascii="Times New Roman" w:hAnsi="Times New Roman" w:cs="Times New Roman"/>
          <w:bCs/>
          <w:sz w:val="24"/>
          <w:szCs w:val="24"/>
        </w:rPr>
        <w:t xml:space="preserve">, г. Калуга», расположенного по адресу: г. Калуга, ул. </w:t>
      </w:r>
      <w:proofErr w:type="spellStart"/>
      <w:r w:rsidRPr="00B25C49">
        <w:rPr>
          <w:rFonts w:ascii="Times New Roman" w:hAnsi="Times New Roman" w:cs="Times New Roman"/>
          <w:bCs/>
          <w:sz w:val="24"/>
          <w:szCs w:val="24"/>
        </w:rPr>
        <w:t>Анненки</w:t>
      </w:r>
      <w:proofErr w:type="spellEnd"/>
      <w:r w:rsidRPr="00B25C49">
        <w:rPr>
          <w:rFonts w:ascii="Times New Roman" w:hAnsi="Times New Roman" w:cs="Times New Roman"/>
          <w:bCs/>
          <w:sz w:val="24"/>
          <w:szCs w:val="24"/>
        </w:rPr>
        <w:t>, д. 38 к. 1, д. 40, д. 40 к. 1, по проекту заявителя ООО «Белорусский дом» в размере 332,534 тыс. руб. (без учета НДС).</w:t>
      </w:r>
      <w:r w:rsidRPr="00B25C49">
        <w:rPr>
          <w:rFonts w:ascii="Times New Roman" w:hAnsi="Times New Roman" w:cs="Times New Roman"/>
          <w:bCs/>
          <w:sz w:val="24"/>
          <w:szCs w:val="24"/>
        </w:rPr>
        <w:tab/>
      </w:r>
    </w:p>
    <w:p w14:paraId="7DFEC4C7" w14:textId="77777777" w:rsidR="00D4538C" w:rsidRDefault="00D4538C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EE509" w14:textId="77777777" w:rsidR="00BD1682" w:rsidRDefault="00B25C49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8C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14.07.2020</w:t>
      </w:r>
      <w:r w:rsidR="00C81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4538C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от 14.07.2020 в форме приказа (прилагается), голосовали единогласно.</w:t>
      </w:r>
    </w:p>
    <w:p w14:paraId="5C4B01BE" w14:textId="77777777" w:rsidR="00BD1682" w:rsidRDefault="00BD1682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C8E74" w14:textId="77777777" w:rsidR="00BD1682" w:rsidRDefault="00BD1682" w:rsidP="00BD1682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019AB" w14:textId="664BD32B" w:rsidR="002F079A" w:rsidRPr="002F079A" w:rsidRDefault="002F079A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9A">
        <w:rPr>
          <w:rFonts w:ascii="Times New Roman" w:hAnsi="Times New Roman" w:cs="Times New Roman"/>
          <w:b/>
          <w:sz w:val="24"/>
          <w:szCs w:val="24"/>
        </w:rPr>
        <w:t xml:space="preserve">8. О включении дополнительных вопросов в повестку заседания комиссии </w:t>
      </w:r>
      <w:r w:rsidR="00C81F9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F079A">
        <w:rPr>
          <w:rFonts w:ascii="Times New Roman" w:hAnsi="Times New Roman" w:cs="Times New Roman"/>
          <w:b/>
          <w:sz w:val="24"/>
          <w:szCs w:val="24"/>
        </w:rPr>
        <w:t>по тарифам и ценам министерства конкурентной политики Калужской области 20.07.2020.</w:t>
      </w:r>
    </w:p>
    <w:p w14:paraId="1E759FF9" w14:textId="78D73A6A" w:rsidR="002F079A" w:rsidRPr="002F079A" w:rsidRDefault="002F079A" w:rsidP="00BD168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79A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</w:t>
      </w:r>
      <w:r w:rsidR="00BD1682">
        <w:rPr>
          <w:rFonts w:ascii="Times New Roman" w:hAnsi="Times New Roman" w:cs="Times New Roman"/>
          <w:bCs/>
          <w:sz w:val="24"/>
          <w:szCs w:val="24"/>
        </w:rPr>
        <w:t>----</w:t>
      </w:r>
      <w:r w:rsidRPr="002F079A">
        <w:rPr>
          <w:rFonts w:ascii="Times New Roman" w:hAnsi="Times New Roman" w:cs="Times New Roman"/>
          <w:bCs/>
          <w:sz w:val="24"/>
          <w:szCs w:val="24"/>
        </w:rPr>
        <w:t>----------------------------------------------------</w:t>
      </w:r>
    </w:p>
    <w:p w14:paraId="2186C7AF" w14:textId="4DFBFA48" w:rsidR="002F079A" w:rsidRPr="002F079A" w:rsidRDefault="002F079A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079A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F079A">
        <w:rPr>
          <w:rFonts w:ascii="Times New Roman" w:hAnsi="Times New Roman" w:cs="Times New Roman"/>
          <w:b/>
          <w:sz w:val="24"/>
          <w:szCs w:val="24"/>
        </w:rPr>
        <w:t>: С.И. Ландухова</w:t>
      </w:r>
      <w:r>
        <w:rPr>
          <w:rFonts w:ascii="Times New Roman" w:hAnsi="Times New Roman" w:cs="Times New Roman"/>
          <w:b/>
          <w:sz w:val="24"/>
          <w:szCs w:val="24"/>
        </w:rPr>
        <w:t>, Д.А. Халтурин</w:t>
      </w:r>
      <w:r w:rsidRPr="002F079A">
        <w:rPr>
          <w:rFonts w:ascii="Times New Roman" w:hAnsi="Times New Roman" w:cs="Times New Roman"/>
          <w:b/>
          <w:sz w:val="24"/>
          <w:szCs w:val="24"/>
        </w:rPr>
        <w:t>.</w:t>
      </w:r>
    </w:p>
    <w:p w14:paraId="4AA74F34" w14:textId="77777777" w:rsidR="002F079A" w:rsidRPr="002F079A" w:rsidRDefault="002F079A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F09639" w14:textId="7B5176B5" w:rsidR="002F079A" w:rsidRPr="002F079A" w:rsidRDefault="00BD1682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</w:t>
      </w:r>
      <w:r w:rsidR="002F079A" w:rsidRPr="002F079A">
        <w:rPr>
          <w:rFonts w:ascii="Times New Roman" w:hAnsi="Times New Roman" w:cs="Times New Roman"/>
          <w:bCs/>
          <w:sz w:val="24"/>
          <w:szCs w:val="24"/>
        </w:rPr>
        <w:t>рассмотреть на комиссии по тарифам и ценам министерства конкурентной политики Калужской области 20.07.2020 дополнительный вопрос «Об утверждении розничных цен на газ, реализуемый населению на территории Калужской области».</w:t>
      </w:r>
    </w:p>
    <w:p w14:paraId="3A5C4416" w14:textId="0DCE9179" w:rsidR="002F079A" w:rsidRDefault="002F079A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079A">
        <w:rPr>
          <w:rFonts w:ascii="Times New Roman" w:hAnsi="Times New Roman" w:cs="Times New Roman"/>
          <w:bCs/>
          <w:sz w:val="24"/>
          <w:szCs w:val="24"/>
        </w:rPr>
        <w:t>Необходимость рассмотрения вышеуказанного вопроса вызвана изданием приказа ФАС России от 10.07.2020 № 636/20 «Об утверждении оптовых цен на газ, добываемый ПАО «Газпром» и его аффилированными лицами, предназначенный для последующей реализации населению».</w:t>
      </w:r>
    </w:p>
    <w:p w14:paraId="6F91E4D1" w14:textId="77777777" w:rsidR="00BD1682" w:rsidRDefault="00BD1682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6AD9E" w14:textId="7F440572" w:rsidR="002F079A" w:rsidRPr="002F079A" w:rsidRDefault="002F079A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2F079A">
        <w:rPr>
          <w:rFonts w:ascii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1A0B864" w14:textId="40EF5BAC" w:rsidR="002F079A" w:rsidRDefault="002F079A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079A">
        <w:rPr>
          <w:rFonts w:ascii="Times New Roman" w:hAnsi="Times New Roman" w:cs="Times New Roman"/>
          <w:bCs/>
          <w:sz w:val="24"/>
          <w:szCs w:val="24"/>
        </w:rPr>
        <w:t xml:space="preserve">Включить в повестку заседания комиссии по тарифам и ценам </w:t>
      </w:r>
      <w:r>
        <w:rPr>
          <w:rFonts w:ascii="Times New Roman" w:hAnsi="Times New Roman" w:cs="Times New Roman"/>
          <w:bCs/>
          <w:sz w:val="24"/>
          <w:szCs w:val="24"/>
        </w:rPr>
        <w:t>20.07</w:t>
      </w:r>
      <w:r w:rsidRPr="002F079A">
        <w:rPr>
          <w:rFonts w:ascii="Times New Roman" w:hAnsi="Times New Roman" w:cs="Times New Roman"/>
          <w:bCs/>
          <w:sz w:val="24"/>
          <w:szCs w:val="24"/>
        </w:rPr>
        <w:t>.2020 для рассмотрения по существу следующи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2F079A">
        <w:rPr>
          <w:rFonts w:ascii="Times New Roman" w:hAnsi="Times New Roman" w:cs="Times New Roman"/>
          <w:bCs/>
          <w:sz w:val="24"/>
          <w:szCs w:val="24"/>
        </w:rPr>
        <w:t xml:space="preserve"> вопрос:</w:t>
      </w:r>
      <w:r w:rsidRPr="002F079A">
        <w:t xml:space="preserve"> </w:t>
      </w:r>
      <w:r w:rsidRPr="002F079A">
        <w:rPr>
          <w:rFonts w:ascii="Times New Roman" w:hAnsi="Times New Roman" w:cs="Times New Roman"/>
          <w:bCs/>
          <w:sz w:val="24"/>
          <w:szCs w:val="24"/>
        </w:rPr>
        <w:t>«Об утверждении оптовых цен на газ, добываемый ПАО «Газпром» и его аффилированными лицами, предназначенный для последующей реализации населению».</w:t>
      </w:r>
    </w:p>
    <w:p w14:paraId="54061DD0" w14:textId="4F89E1F9" w:rsidR="007C3FEC" w:rsidRPr="002F079A" w:rsidRDefault="002F079A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79A">
        <w:rPr>
          <w:rFonts w:ascii="Times New Roman" w:hAnsi="Times New Roman" w:cs="Times New Roman"/>
          <w:bCs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2F079A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F079A">
        <w:rPr>
          <w:rFonts w:ascii="Times New Roman" w:hAnsi="Times New Roman" w:cs="Times New Roman"/>
          <w:bCs/>
          <w:sz w:val="24"/>
          <w:szCs w:val="24"/>
        </w:rPr>
        <w:t>.2020 в протокольной форме, голосовали единогласно.</w:t>
      </w:r>
    </w:p>
    <w:p w14:paraId="3CA6D1D8" w14:textId="66CD284E" w:rsidR="002F079A" w:rsidRDefault="002F079A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901432" w14:textId="4F15829B" w:rsidR="002F079A" w:rsidRPr="002F079A" w:rsidRDefault="002F079A" w:rsidP="00BD168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F079A">
        <w:rPr>
          <w:rFonts w:ascii="Times New Roman" w:hAnsi="Times New Roman" w:cs="Times New Roman"/>
          <w:b/>
          <w:sz w:val="24"/>
          <w:szCs w:val="24"/>
        </w:rPr>
        <w:t>9. Об утверждении розничных цен на газ, реализуемый населению на территории Калужской области</w:t>
      </w:r>
      <w:r w:rsidR="00D5088A">
        <w:rPr>
          <w:rFonts w:ascii="Times New Roman" w:hAnsi="Times New Roman" w:cs="Times New Roman"/>
          <w:b/>
          <w:sz w:val="24"/>
          <w:szCs w:val="24"/>
        </w:rPr>
        <w:t>.</w:t>
      </w:r>
    </w:p>
    <w:p w14:paraId="129658B7" w14:textId="3152DB91" w:rsidR="002F079A" w:rsidRPr="002F079A" w:rsidRDefault="00BD1682" w:rsidP="00BD168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</w:t>
      </w:r>
      <w:r w:rsidR="002F079A" w:rsidRPr="002F079A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</w:t>
      </w:r>
    </w:p>
    <w:p w14:paraId="155E3642" w14:textId="64073DC3" w:rsidR="002F079A" w:rsidRPr="00BD1682" w:rsidRDefault="002F079A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82">
        <w:rPr>
          <w:rFonts w:ascii="Times New Roman" w:hAnsi="Times New Roman" w:cs="Times New Roman"/>
          <w:b/>
          <w:sz w:val="24"/>
          <w:szCs w:val="24"/>
        </w:rPr>
        <w:tab/>
        <w:t>Доложили: С.И. Ландухова, Д.А. Халтурин.</w:t>
      </w:r>
    </w:p>
    <w:p w14:paraId="04D93FA7" w14:textId="1D6BAD08" w:rsidR="002F079A" w:rsidRPr="00DF1752" w:rsidRDefault="002F079A" w:rsidP="00BD168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D0CE8" w14:textId="1881BCEE" w:rsidR="00DF1752" w:rsidRPr="00D4538C" w:rsidRDefault="00DF1752" w:rsidP="00BD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 xml:space="preserve">Экспертной группой министерства </w:t>
      </w:r>
      <w:r w:rsidRPr="00DF1752">
        <w:rPr>
          <w:rFonts w:ascii="Times New Roman" w:hAnsi="Times New Roman" w:cs="Times New Roman"/>
          <w:color w:val="000000"/>
          <w:sz w:val="24"/>
          <w:szCs w:val="24"/>
        </w:rPr>
        <w:t>конкурентной политики Калужской области</w:t>
      </w:r>
      <w:r w:rsidR="00BD1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министерство) произведен </w:t>
      </w:r>
      <w:r w:rsidRPr="00DF1752">
        <w:rPr>
          <w:rFonts w:ascii="Times New Roman" w:hAnsi="Times New Roman" w:cs="Times New Roman"/>
          <w:sz w:val="24"/>
          <w:szCs w:val="24"/>
        </w:rPr>
        <w:t xml:space="preserve">расчет розничной цены на газ, реализуемого населению Калужской </w:t>
      </w:r>
      <w:r w:rsidRPr="00D4538C">
        <w:rPr>
          <w:rFonts w:ascii="Times New Roman" w:hAnsi="Times New Roman" w:cs="Times New Roman"/>
          <w:sz w:val="24"/>
          <w:szCs w:val="24"/>
        </w:rPr>
        <w:t>области с 01.08.2020.</w:t>
      </w:r>
    </w:p>
    <w:p w14:paraId="4974E0A5" w14:textId="6AD49326" w:rsidR="00DF1752" w:rsidRPr="00D4538C" w:rsidRDefault="00DF1752" w:rsidP="00BD1682">
      <w:pPr>
        <w:pStyle w:val="5"/>
        <w:tabs>
          <w:tab w:val="left" w:pos="708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38C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Необходимость в пересмотре розничной цены на газ, реализуемый населению с 1 августа 2020 года, возникла в связи с пересмотром оптовой цены на газ, реализуемый населению.        </w:t>
      </w:r>
    </w:p>
    <w:p w14:paraId="23DAF4E8" w14:textId="77777777" w:rsidR="00DF1752" w:rsidRPr="00DF1752" w:rsidRDefault="00DF1752" w:rsidP="00BD1682">
      <w:pPr>
        <w:pStyle w:val="aa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bCs/>
        </w:rPr>
      </w:pPr>
      <w:r w:rsidRPr="00DF1752">
        <w:rPr>
          <w:bCs/>
        </w:rPr>
        <w:tab/>
        <w:t xml:space="preserve">При проведении экспертизы </w:t>
      </w:r>
      <w:r w:rsidRPr="00DF1752">
        <w:t xml:space="preserve">по расчету розничных цен на газ, реализуемый населению на территории Калужской области, </w:t>
      </w:r>
      <w:r w:rsidRPr="00DF1752">
        <w:rPr>
          <w:bCs/>
        </w:rPr>
        <w:t>экспертная группа использует следующие нормативные правовые акты:</w:t>
      </w:r>
    </w:p>
    <w:p w14:paraId="21F22F64" w14:textId="77777777" w:rsidR="00DF1752" w:rsidRPr="00DF1752" w:rsidRDefault="00DF1752" w:rsidP="00BD16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7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1752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14:paraId="6310D143" w14:textId="16C4B5D7" w:rsidR="00DF1752" w:rsidRPr="00DF1752" w:rsidRDefault="00DF1752" w:rsidP="00BD1682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>- постановление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(вместе 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Федерации»);</w:t>
      </w:r>
    </w:p>
    <w:p w14:paraId="1738F18D" w14:textId="77777777" w:rsidR="00DF1752" w:rsidRPr="00DF1752" w:rsidRDefault="00DF1752" w:rsidP="00BD1682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 xml:space="preserve">- </w:t>
      </w:r>
      <w:r w:rsidRPr="00DF1752">
        <w:rPr>
          <w:rFonts w:ascii="Times New Roman" w:hAnsi="Times New Roman" w:cs="Times New Roman"/>
          <w:bCs/>
          <w:sz w:val="24"/>
          <w:szCs w:val="24"/>
        </w:rPr>
        <w:t>приказ ФСТ России от 27.10.2011 № 252-э/2 «Об утверждении Методических указаний по регулированию розничных цен на газ, реализуемый населению» (далее –Методические указания № 252-э/2);</w:t>
      </w:r>
    </w:p>
    <w:p w14:paraId="7E976B83" w14:textId="6567D596" w:rsidR="00DF1752" w:rsidRPr="00DF1752" w:rsidRDefault="00DF1752" w:rsidP="00BD1682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1752">
        <w:rPr>
          <w:rFonts w:ascii="Times New Roman" w:hAnsi="Times New Roman" w:cs="Times New Roman"/>
          <w:sz w:val="24"/>
          <w:szCs w:val="24"/>
        </w:rPr>
        <w:t xml:space="preserve">приказ ФАС России от 10.07.2020 № 636/20 «Об утверждении </w:t>
      </w:r>
      <w:bookmarkStart w:id="12" w:name="_Hlk45874009"/>
      <w:r w:rsidRPr="00DF1752">
        <w:rPr>
          <w:rFonts w:ascii="Times New Roman" w:hAnsi="Times New Roman" w:cs="Times New Roman"/>
          <w:sz w:val="24"/>
          <w:szCs w:val="24"/>
        </w:rPr>
        <w:t>оптовых цен на газ, добываемый ПАО «Газпром» и его аффилированными лицами, предназначенный</w:t>
      </w:r>
      <w:r w:rsidR="00B77E00">
        <w:rPr>
          <w:rFonts w:ascii="Times New Roman" w:hAnsi="Times New Roman" w:cs="Times New Roman"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sz w:val="24"/>
          <w:szCs w:val="24"/>
        </w:rPr>
        <w:t>для последующей реализации населению</w:t>
      </w:r>
      <w:bookmarkEnd w:id="12"/>
      <w:r w:rsidRPr="00DF1752">
        <w:rPr>
          <w:rFonts w:ascii="Times New Roman" w:hAnsi="Times New Roman" w:cs="Times New Roman"/>
          <w:sz w:val="24"/>
          <w:szCs w:val="24"/>
        </w:rPr>
        <w:t>» (далее – Приказ ФАС России № 636/20);</w:t>
      </w:r>
    </w:p>
    <w:p w14:paraId="120470C3" w14:textId="08040868" w:rsidR="00DF1752" w:rsidRPr="00DF1752" w:rsidRDefault="00DF1752" w:rsidP="00BD1682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1752">
        <w:rPr>
          <w:rFonts w:ascii="Times New Roman" w:hAnsi="Times New Roman" w:cs="Times New Roman"/>
          <w:sz w:val="24"/>
          <w:szCs w:val="24"/>
        </w:rPr>
        <w:t xml:space="preserve">приказ ФАС России от 02.03.2016 № 208/16 «Об утверждении 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размера платы </w:t>
      </w:r>
      <w:r w:rsidR="00B77E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DF1752">
        <w:rPr>
          <w:rFonts w:ascii="Times New Roman" w:hAnsi="Times New Roman" w:cs="Times New Roman"/>
          <w:bCs/>
          <w:sz w:val="24"/>
          <w:szCs w:val="24"/>
        </w:rPr>
        <w:t>снабженческо</w:t>
      </w:r>
      <w:proofErr w:type="spellEnd"/>
      <w:r w:rsidRPr="00DF1752">
        <w:rPr>
          <w:rFonts w:ascii="Times New Roman" w:hAnsi="Times New Roman" w:cs="Times New Roman"/>
          <w:bCs/>
          <w:sz w:val="24"/>
          <w:szCs w:val="24"/>
        </w:rPr>
        <w:t xml:space="preserve"> – сбытовые услуги, оказываемые конечным потребителям газа ООО «Газпром межрегионгаз Калуга» на территории Калужской области»</w:t>
      </w:r>
      <w:r w:rsidRPr="00DF1752">
        <w:rPr>
          <w:rFonts w:ascii="Times New Roman" w:hAnsi="Times New Roman" w:cs="Times New Roman"/>
          <w:sz w:val="24"/>
          <w:szCs w:val="24"/>
        </w:rPr>
        <w:t xml:space="preserve"> (далее – Приказ ФАС России </w:t>
      </w:r>
      <w:r w:rsidR="00B77E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1752">
        <w:rPr>
          <w:rFonts w:ascii="Times New Roman" w:hAnsi="Times New Roman" w:cs="Times New Roman"/>
          <w:sz w:val="24"/>
          <w:szCs w:val="24"/>
        </w:rPr>
        <w:t>№ 208/16);</w:t>
      </w:r>
    </w:p>
    <w:p w14:paraId="4F66992B" w14:textId="157CEF9A" w:rsidR="00DF1752" w:rsidRPr="00DF1752" w:rsidRDefault="00DF1752" w:rsidP="00BD1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>- приказ ФАС России от 28.12.2018г. № 1909/18 «О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б утверждении тарифов на услуги </w:t>
      </w:r>
      <w:r w:rsidR="00B77E0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DF1752">
        <w:rPr>
          <w:rFonts w:ascii="Times New Roman" w:hAnsi="Times New Roman" w:cs="Times New Roman"/>
          <w:bCs/>
          <w:sz w:val="24"/>
          <w:szCs w:val="24"/>
        </w:rPr>
        <w:t>по транспортировке газа по газораспределительным сетям АОР «НП «</w:t>
      </w:r>
      <w:proofErr w:type="spellStart"/>
      <w:r w:rsidRPr="00DF1752">
        <w:rPr>
          <w:rFonts w:ascii="Times New Roman" w:hAnsi="Times New Roman" w:cs="Times New Roman"/>
          <w:bCs/>
          <w:sz w:val="24"/>
          <w:szCs w:val="24"/>
        </w:rPr>
        <w:t>Жуковмежрайгаз</w:t>
      </w:r>
      <w:proofErr w:type="spellEnd"/>
      <w:r w:rsidRPr="00DF1752">
        <w:rPr>
          <w:rFonts w:ascii="Times New Roman" w:hAnsi="Times New Roman" w:cs="Times New Roman"/>
          <w:bCs/>
          <w:sz w:val="24"/>
          <w:szCs w:val="24"/>
        </w:rPr>
        <w:t>»</w:t>
      </w:r>
      <w:r w:rsidR="00B77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bCs/>
          <w:sz w:val="24"/>
          <w:szCs w:val="24"/>
        </w:rPr>
        <w:t>на территории Калужской области»</w:t>
      </w:r>
      <w:r w:rsidRPr="00DF1752">
        <w:rPr>
          <w:rFonts w:ascii="Times New Roman" w:hAnsi="Times New Roman" w:cs="Times New Roman"/>
          <w:sz w:val="24"/>
          <w:szCs w:val="24"/>
        </w:rPr>
        <w:t xml:space="preserve"> (далее – Приказ ФАС России № 1909/18)</w:t>
      </w:r>
      <w:r w:rsidRPr="00DF1752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0EE688" w14:textId="4A682E1C" w:rsidR="00DF1752" w:rsidRPr="00DF1752" w:rsidRDefault="00DF1752" w:rsidP="00BD1682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 xml:space="preserve">- приказ ФАС России от 13.05.2019г. № 578/19 «Об утверждении тарифов на услуги </w:t>
      </w:r>
      <w:r w:rsidR="00B77E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1752">
        <w:rPr>
          <w:rFonts w:ascii="Times New Roman" w:hAnsi="Times New Roman" w:cs="Times New Roman"/>
          <w:sz w:val="24"/>
          <w:szCs w:val="24"/>
        </w:rPr>
        <w:t xml:space="preserve">по транспортировке газа населению и в транзитном потоке по газораспределительным сетям» (далее – Приказ ФАС России № 578/19); </w:t>
      </w:r>
    </w:p>
    <w:p w14:paraId="0CAEB611" w14:textId="2F20570A" w:rsidR="00DF1752" w:rsidRPr="00DF1752" w:rsidRDefault="00DF1752" w:rsidP="00BD1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7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1752">
        <w:rPr>
          <w:rFonts w:ascii="Times New Roman" w:hAnsi="Times New Roman" w:cs="Times New Roman"/>
          <w:sz w:val="24"/>
          <w:szCs w:val="24"/>
        </w:rPr>
        <w:t>приказ ФАС России от 12.08.2019г. № 1084/19 «О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б утверждении тарифов на услуги </w:t>
      </w:r>
      <w:r w:rsidR="00B77E0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DF1752">
        <w:rPr>
          <w:rFonts w:ascii="Times New Roman" w:hAnsi="Times New Roman" w:cs="Times New Roman"/>
          <w:bCs/>
          <w:sz w:val="24"/>
          <w:szCs w:val="24"/>
        </w:rPr>
        <w:t>по транспортировке газа по газораспределительным сетям ООО «</w:t>
      </w:r>
      <w:proofErr w:type="spellStart"/>
      <w:r w:rsidRPr="00DF1752">
        <w:rPr>
          <w:rFonts w:ascii="Times New Roman" w:hAnsi="Times New Roman" w:cs="Times New Roman"/>
          <w:bCs/>
          <w:sz w:val="24"/>
          <w:szCs w:val="24"/>
        </w:rPr>
        <w:t>Стройбизнес</w:t>
      </w:r>
      <w:proofErr w:type="spellEnd"/>
      <w:r w:rsidRPr="00DF1752">
        <w:rPr>
          <w:rFonts w:ascii="Times New Roman" w:hAnsi="Times New Roman" w:cs="Times New Roman"/>
          <w:bCs/>
          <w:sz w:val="24"/>
          <w:szCs w:val="24"/>
        </w:rPr>
        <w:t>» на территории Калужской области»</w:t>
      </w:r>
      <w:r w:rsidRPr="00DF1752">
        <w:rPr>
          <w:rFonts w:ascii="Times New Roman" w:hAnsi="Times New Roman" w:cs="Times New Roman"/>
          <w:sz w:val="24"/>
          <w:szCs w:val="24"/>
        </w:rPr>
        <w:t xml:space="preserve"> (далее – Приказ ФАС России № 1084/19)</w:t>
      </w:r>
      <w:r w:rsidRPr="00DF1752">
        <w:rPr>
          <w:rFonts w:ascii="Times New Roman" w:hAnsi="Times New Roman" w:cs="Times New Roman"/>
          <w:bCs/>
          <w:sz w:val="24"/>
          <w:szCs w:val="24"/>
        </w:rPr>
        <w:t>;</w:t>
      </w:r>
    </w:p>
    <w:p w14:paraId="258B68AB" w14:textId="21080A20" w:rsidR="00DF1752" w:rsidRPr="00DF1752" w:rsidRDefault="00DF1752" w:rsidP="00BD1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752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13" w:name="_Hlk42071916"/>
      <w:r w:rsidRPr="00DF1752">
        <w:rPr>
          <w:rFonts w:ascii="Times New Roman" w:hAnsi="Times New Roman" w:cs="Times New Roman"/>
          <w:sz w:val="24"/>
          <w:szCs w:val="24"/>
        </w:rPr>
        <w:t>приказ ФАС России от 15.08.2019г. № 1096/19 «О</w:t>
      </w:r>
      <w:r w:rsidRPr="00DF1752">
        <w:rPr>
          <w:rFonts w:ascii="Times New Roman" w:hAnsi="Times New Roman" w:cs="Times New Roman"/>
          <w:bCs/>
          <w:sz w:val="24"/>
          <w:szCs w:val="24"/>
        </w:rPr>
        <w:t>б утверждении тарифов на услуги</w:t>
      </w:r>
      <w:r w:rsidR="00B77E0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 по транспортировке газа по газораспределительным сетям ОАО «</w:t>
      </w:r>
      <w:proofErr w:type="spellStart"/>
      <w:r w:rsidRPr="00DF1752">
        <w:rPr>
          <w:rFonts w:ascii="Times New Roman" w:hAnsi="Times New Roman" w:cs="Times New Roman"/>
          <w:bCs/>
          <w:sz w:val="24"/>
          <w:szCs w:val="24"/>
        </w:rPr>
        <w:t>Малоярославецмежрайгаз</w:t>
      </w:r>
      <w:proofErr w:type="spellEnd"/>
      <w:r w:rsidRPr="00DF1752">
        <w:rPr>
          <w:rFonts w:ascii="Times New Roman" w:hAnsi="Times New Roman" w:cs="Times New Roman"/>
          <w:bCs/>
          <w:sz w:val="24"/>
          <w:szCs w:val="24"/>
        </w:rPr>
        <w:t>»</w:t>
      </w:r>
      <w:r w:rsidR="00B77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bCs/>
          <w:sz w:val="24"/>
          <w:szCs w:val="24"/>
        </w:rPr>
        <w:t>на территории Калужской области»</w:t>
      </w:r>
      <w:r w:rsidRPr="00DF1752">
        <w:rPr>
          <w:rFonts w:ascii="Times New Roman" w:hAnsi="Times New Roman" w:cs="Times New Roman"/>
          <w:sz w:val="24"/>
          <w:szCs w:val="24"/>
        </w:rPr>
        <w:t xml:space="preserve"> (далее – Приказ ФАС России № 1096/19)</w:t>
      </w:r>
      <w:r w:rsidRPr="00DF175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3B2E54" w14:textId="1B9132CA" w:rsidR="00DF1752" w:rsidRPr="00DF1752" w:rsidRDefault="00DF1752" w:rsidP="00BD16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7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DF1752">
        <w:rPr>
          <w:rFonts w:ascii="Times New Roman" w:hAnsi="Times New Roman" w:cs="Times New Roman"/>
          <w:sz w:val="24"/>
          <w:szCs w:val="24"/>
        </w:rPr>
        <w:t>приказ ФАС России от 12.03.2020г. № 265/20 «О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б утверждении тарифов на услуги </w:t>
      </w:r>
      <w:r w:rsidR="00B77E0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по транспортировке газа по газораспределительным сетям </w:t>
      </w:r>
      <w:r w:rsidRPr="00DF1752">
        <w:rPr>
          <w:rFonts w:ascii="Times New Roman" w:hAnsi="Times New Roman" w:cs="Times New Roman"/>
          <w:color w:val="000000"/>
          <w:sz w:val="24"/>
          <w:szCs w:val="24"/>
        </w:rPr>
        <w:t xml:space="preserve">АО «Газпром газораспределение Обнинск» </w:t>
      </w:r>
      <w:r w:rsidRPr="00DF1752">
        <w:rPr>
          <w:rFonts w:ascii="Times New Roman" w:hAnsi="Times New Roman" w:cs="Times New Roman"/>
          <w:bCs/>
          <w:sz w:val="24"/>
          <w:szCs w:val="24"/>
        </w:rPr>
        <w:t>на территории Калужской области»</w:t>
      </w:r>
      <w:r w:rsidRPr="00DF1752">
        <w:rPr>
          <w:rFonts w:ascii="Times New Roman" w:hAnsi="Times New Roman" w:cs="Times New Roman"/>
          <w:sz w:val="24"/>
          <w:szCs w:val="24"/>
        </w:rPr>
        <w:t xml:space="preserve"> (далее – Приказ ФАС России № 265/20)</w:t>
      </w:r>
      <w:r w:rsidRPr="00DF1752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13"/>
    <w:p w14:paraId="296D2DED" w14:textId="77777777" w:rsidR="00DF1752" w:rsidRPr="00DF1752" w:rsidRDefault="00DF1752" w:rsidP="00BD1682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>- положение о министерстве конкурентной политики Калужской области, утверждённое постановлением Правительства Калужской области от 04.04.2007 № 88 «О министерстве конкурентной политики Калужской области».</w:t>
      </w:r>
    </w:p>
    <w:p w14:paraId="5C8795AB" w14:textId="77777777" w:rsidR="00DF1752" w:rsidRPr="00DF1752" w:rsidRDefault="00DF1752" w:rsidP="00BD1682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>- п</w:t>
      </w:r>
      <w:r w:rsidRPr="00DF1752">
        <w:rPr>
          <w:rFonts w:ascii="Times New Roman" w:hAnsi="Times New Roman" w:cs="Times New Roman"/>
          <w:bCs/>
          <w:sz w:val="24"/>
          <w:szCs w:val="24"/>
        </w:rPr>
        <w:t>рогноз социально-экономического развития Российской Федерации на период до 2024 года.</w:t>
      </w:r>
    </w:p>
    <w:p w14:paraId="5885A047" w14:textId="133F2C5A" w:rsidR="00DF1752" w:rsidRPr="00DF1752" w:rsidRDefault="00DF1752" w:rsidP="00B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 xml:space="preserve">Розничные цены на газ, реализуемый населению, устанавливаются дифференцированно по направлениям (наборам направлений) использования газа, определенных пунктом </w:t>
      </w:r>
      <w:r w:rsidR="00B77E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F1752">
        <w:rPr>
          <w:rFonts w:ascii="Times New Roman" w:hAnsi="Times New Roman" w:cs="Times New Roman"/>
          <w:sz w:val="24"/>
          <w:szCs w:val="24"/>
        </w:rPr>
        <w:t>5 Методических указаний № 252-э/2.</w:t>
      </w:r>
    </w:p>
    <w:p w14:paraId="1962B7DC" w14:textId="77777777" w:rsidR="00DF1752" w:rsidRPr="00DF1752" w:rsidRDefault="00DF1752" w:rsidP="00BD16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4" w:name="_Hlk11137594"/>
      <w:r w:rsidRPr="00DF1752">
        <w:rPr>
          <w:rFonts w:ascii="Times New Roman" w:hAnsi="Times New Roman" w:cs="Times New Roman"/>
          <w:sz w:val="24"/>
          <w:szCs w:val="24"/>
        </w:rPr>
        <w:t xml:space="preserve">Согласно представленному заявлению и приложенному к нему расчету ООО «Газпром межрегионгаз Калуга» (далее – организация) </w:t>
      </w:r>
      <w:proofErr w:type="spellStart"/>
      <w:r w:rsidRPr="00DF175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F1752">
        <w:rPr>
          <w:rFonts w:ascii="Times New Roman" w:hAnsi="Times New Roman" w:cs="Times New Roman"/>
          <w:sz w:val="24"/>
          <w:szCs w:val="24"/>
        </w:rPr>
        <w:t>. от 17.07.2020</w:t>
      </w:r>
      <w:r w:rsidRPr="00DF1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sz w:val="24"/>
          <w:szCs w:val="24"/>
        </w:rPr>
        <w:t>№ 03/2724-20</w:t>
      </w:r>
      <w:r w:rsidRPr="00DF1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sz w:val="24"/>
          <w:szCs w:val="24"/>
        </w:rPr>
        <w:t>средняя розничная цена на газ, реализуемый населению Калужской области с 01.08.2020 составит 6775,47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 руб./тыс. куб. м. Рост к средней цене 1 полугодия 2020 года – 102,8%. П</w:t>
      </w:r>
      <w:r w:rsidRPr="00DF1752">
        <w:rPr>
          <w:rFonts w:ascii="Times New Roman" w:hAnsi="Times New Roman" w:cs="Times New Roman"/>
          <w:sz w:val="24"/>
          <w:szCs w:val="24"/>
        </w:rPr>
        <w:t>о направлениям использования газа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sz w:val="24"/>
          <w:szCs w:val="24"/>
        </w:rPr>
        <w:t>с 01.08.2020 года розничная цена составит: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328"/>
        <w:gridCol w:w="1149"/>
        <w:gridCol w:w="1984"/>
        <w:gridCol w:w="851"/>
      </w:tblGrid>
      <w:tr w:rsidR="00DF1752" w:rsidRPr="00DF1752" w14:paraId="46BB5C26" w14:textId="77777777" w:rsidTr="008919D1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5B0C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5" w:name="_Hlk11137619"/>
            <w:bookmarkEnd w:id="14"/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C86C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C80F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9CBF1F" w14:textId="6F1E143E" w:rsidR="00DF1752" w:rsidRPr="00EE1A3F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цена            на газ (тыс. </w:t>
            </w:r>
            <w:proofErr w:type="spellStart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EE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с НДС)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D1355" w14:textId="5B1F647F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Рост, %</w:t>
            </w:r>
          </w:p>
        </w:tc>
      </w:tr>
      <w:tr w:rsidR="00DF1752" w:rsidRPr="00DF1752" w14:paraId="71677BEE" w14:textId="77777777" w:rsidTr="008919D1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EA7F2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DFB40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CEB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253A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061E0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F1752" w:rsidRPr="00DF1752" w14:paraId="11EB61B4" w14:textId="77777777" w:rsidTr="008919D1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A4416" w14:textId="01D0D850" w:rsidR="00DF1752" w:rsidRPr="00DF1752" w:rsidRDefault="008D6929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1752" w:rsidRPr="00DF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2C5C0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934B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7FB6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E6C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106,27</w:t>
            </w:r>
          </w:p>
        </w:tc>
      </w:tr>
      <w:tr w:rsidR="00DF1752" w:rsidRPr="00DF1752" w14:paraId="742AA48D" w14:textId="77777777" w:rsidTr="008919D1">
        <w:trPr>
          <w:trHeight w:val="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0004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734A8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BBF7D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DE99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61A45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106,27</w:t>
            </w:r>
          </w:p>
        </w:tc>
      </w:tr>
      <w:tr w:rsidR="00DF1752" w:rsidRPr="00DF1752" w14:paraId="3EA9F44D" w14:textId="77777777" w:rsidTr="008919D1">
        <w:trPr>
          <w:trHeight w:val="9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7AD1C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D6A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E8E97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1283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0E5BB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105,99</w:t>
            </w:r>
          </w:p>
        </w:tc>
      </w:tr>
      <w:tr w:rsidR="00DF1752" w:rsidRPr="00DF1752" w14:paraId="4420510A" w14:textId="77777777" w:rsidTr="008919D1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DFEC0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2B7E2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326B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 xml:space="preserve">руб./1000 </w:t>
            </w:r>
            <w:proofErr w:type="spellStart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BFA20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6421,20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793DC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104,86</w:t>
            </w:r>
          </w:p>
        </w:tc>
      </w:tr>
      <w:tr w:rsidR="00DF1752" w:rsidRPr="00DF1752" w14:paraId="710F783D" w14:textId="77777777" w:rsidTr="008919D1">
        <w:trPr>
          <w:trHeight w:val="9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B8B0" w14:textId="1615D8C0" w:rsidR="00DF1752" w:rsidRPr="00DF1752" w:rsidRDefault="00E67147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1752" w:rsidRPr="00DF1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F96C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B9AFF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 xml:space="preserve">руб./1000 </w:t>
            </w:r>
            <w:proofErr w:type="spellStart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5FEA7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6421,20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73A9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104,86</w:t>
            </w:r>
          </w:p>
        </w:tc>
      </w:tr>
    </w:tbl>
    <w:p w14:paraId="6FA0828E" w14:textId="4538D2D1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1137692"/>
      <w:bookmarkEnd w:id="15"/>
      <w:r w:rsidRPr="00DF1752">
        <w:rPr>
          <w:rFonts w:ascii="Times New Roman" w:hAnsi="Times New Roman" w:cs="Times New Roman"/>
          <w:sz w:val="24"/>
          <w:szCs w:val="24"/>
        </w:rPr>
        <w:t>Экспертной группой расчет розничных цен на газ, реализуемый населению произведен</w:t>
      </w:r>
      <w:r w:rsidR="008812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1752">
        <w:rPr>
          <w:rFonts w:ascii="Times New Roman" w:hAnsi="Times New Roman" w:cs="Times New Roman"/>
          <w:sz w:val="24"/>
          <w:szCs w:val="24"/>
        </w:rPr>
        <w:t xml:space="preserve"> с учетом роста оптовой цены на газ, предназначенный для последующей реализации населению, и тарифов на транспортировку газа по категории «население» на 3,0 % в соответствии </w:t>
      </w:r>
      <w:r w:rsidR="00C81F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F1752">
        <w:rPr>
          <w:rFonts w:ascii="Times New Roman" w:hAnsi="Times New Roman" w:cs="Times New Roman"/>
          <w:sz w:val="24"/>
          <w:szCs w:val="24"/>
        </w:rPr>
        <w:t xml:space="preserve">с Прогнозом социально-экономического развития РФ на период до 2024 года. </w:t>
      </w:r>
    </w:p>
    <w:p w14:paraId="7BBD63AA" w14:textId="16788F71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 xml:space="preserve">Действующие розничные цены на газ, реализуемый населению на территории Калужской области, установлены приказом министерства </w:t>
      </w:r>
      <w:r w:rsidRPr="00DF1752">
        <w:rPr>
          <w:rFonts w:ascii="Times New Roman" w:hAnsi="Times New Roman" w:cs="Times New Roman"/>
          <w:color w:val="000000"/>
          <w:sz w:val="24"/>
          <w:szCs w:val="24"/>
        </w:rPr>
        <w:t>от 17.06.2019 №</w:t>
      </w:r>
      <w:r w:rsidRPr="00DF1752">
        <w:rPr>
          <w:rFonts w:ascii="Times New Roman" w:hAnsi="Times New Roman" w:cs="Times New Roman"/>
          <w:sz w:val="24"/>
          <w:szCs w:val="24"/>
        </w:rPr>
        <w:t xml:space="preserve"> 51-РК с 01.07.2019 в размере</w:t>
      </w:r>
      <w:r w:rsidR="00B77E00">
        <w:rPr>
          <w:rFonts w:ascii="Times New Roman" w:hAnsi="Times New Roman" w:cs="Times New Roman"/>
          <w:sz w:val="24"/>
          <w:szCs w:val="24"/>
        </w:rPr>
        <w:t xml:space="preserve"> указанных в таблице</w:t>
      </w:r>
      <w:r w:rsidRPr="00DF17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193"/>
        <w:gridCol w:w="1134"/>
        <w:gridCol w:w="1985"/>
      </w:tblGrid>
      <w:tr w:rsidR="008919D1" w:rsidRPr="00DF1752" w14:paraId="292C3F8B" w14:textId="77777777" w:rsidTr="008919D1">
        <w:trPr>
          <w:trHeight w:val="4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82E61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7ECCD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4125E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18C32" w14:textId="2DD4E953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Розничная цена на 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</w:tc>
      </w:tr>
      <w:tr w:rsidR="00DF1752" w:rsidRPr="00DF1752" w14:paraId="48F3ECBB" w14:textId="77777777" w:rsidTr="008919D1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510CD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240E5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0626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C5273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F1752" w:rsidRPr="00DF1752" w14:paraId="25EA4D84" w14:textId="77777777" w:rsidTr="008919D1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D8B9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0E888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B0F4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24AB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8,30</w:t>
            </w:r>
          </w:p>
        </w:tc>
      </w:tr>
      <w:tr w:rsidR="00DF1752" w:rsidRPr="00DF1752" w14:paraId="0CA60DB2" w14:textId="77777777" w:rsidTr="008919D1">
        <w:trPr>
          <w:trHeight w:val="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C896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04D6B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6FEA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32A9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8,30</w:t>
            </w:r>
          </w:p>
        </w:tc>
      </w:tr>
      <w:tr w:rsidR="00DF1752" w:rsidRPr="00DF1752" w14:paraId="742AE3A7" w14:textId="77777777" w:rsidTr="008919D1">
        <w:trPr>
          <w:trHeight w:val="7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1E8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427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9A644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C67E7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7,68</w:t>
            </w:r>
          </w:p>
        </w:tc>
      </w:tr>
      <w:tr w:rsidR="00DF1752" w:rsidRPr="00DF1752" w14:paraId="34D61DE4" w14:textId="77777777" w:rsidTr="008919D1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C7C9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4C808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ABB90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694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6123,41</w:t>
            </w:r>
          </w:p>
        </w:tc>
      </w:tr>
      <w:tr w:rsidR="00DF1752" w:rsidRPr="00DF1752" w14:paraId="0FCA6A14" w14:textId="77777777" w:rsidTr="008919D1">
        <w:trPr>
          <w:trHeight w:val="9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57DC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7463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D565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52CF5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6123,41</w:t>
            </w:r>
          </w:p>
        </w:tc>
      </w:tr>
    </w:tbl>
    <w:p w14:paraId="63544825" w14:textId="0B25166E" w:rsidR="00DF1752" w:rsidRPr="00DF1752" w:rsidRDefault="00DF1752" w:rsidP="0089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 xml:space="preserve">В соответствии с пунктом 27 Методических указаний 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№ 252-э/2 </w:t>
      </w:r>
      <w:r w:rsidRPr="00DF1752">
        <w:rPr>
          <w:rFonts w:ascii="Times New Roman" w:hAnsi="Times New Roman" w:cs="Times New Roman"/>
          <w:sz w:val="24"/>
          <w:szCs w:val="24"/>
        </w:rPr>
        <w:t xml:space="preserve">розничные цены на газ утверждаются не менее чем на год одновременно с пересмотром регулируемых оптовых цен </w:t>
      </w:r>
      <w:r w:rsidR="00C81F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1752">
        <w:rPr>
          <w:rFonts w:ascii="Times New Roman" w:hAnsi="Times New Roman" w:cs="Times New Roman"/>
          <w:sz w:val="24"/>
          <w:szCs w:val="24"/>
        </w:rPr>
        <w:t>на газ, определяемых в соответствии с прогнозом социально-экономического развития Российской Федерации на соответствующий период.</w:t>
      </w:r>
    </w:p>
    <w:p w14:paraId="3360AD33" w14:textId="77777777" w:rsidR="00DF1752" w:rsidRPr="00B77E00" w:rsidRDefault="00DF1752" w:rsidP="008919D1">
      <w:pPr>
        <w:pStyle w:val="ConsPlusNormal"/>
        <w:ind w:firstLine="709"/>
        <w:jc w:val="both"/>
        <w:rPr>
          <w:bCs/>
          <w:sz w:val="24"/>
          <w:szCs w:val="24"/>
        </w:rPr>
      </w:pPr>
      <w:r w:rsidRPr="00B77E00">
        <w:rPr>
          <w:bCs/>
          <w:sz w:val="24"/>
          <w:szCs w:val="24"/>
        </w:rPr>
        <w:t>1. Оптовая цена на газ, предназначенный для последующей реализации населению Калужской области, с 01.08.2020 года составляет 3921 руб./1000м</w:t>
      </w:r>
      <w:r w:rsidRPr="00B77E00">
        <w:rPr>
          <w:bCs/>
          <w:sz w:val="24"/>
          <w:szCs w:val="24"/>
          <w:vertAlign w:val="superscript"/>
        </w:rPr>
        <w:t>3</w:t>
      </w:r>
      <w:r w:rsidRPr="00B77E00">
        <w:rPr>
          <w:bCs/>
          <w:sz w:val="24"/>
          <w:szCs w:val="24"/>
        </w:rPr>
        <w:t xml:space="preserve">. (без НДС) (Приказ ФАС России № 636/20).   </w:t>
      </w:r>
    </w:p>
    <w:p w14:paraId="1EE15DBD" w14:textId="5D52069B" w:rsidR="00DF1752" w:rsidRPr="00B77E00" w:rsidRDefault="00DF1752" w:rsidP="0089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00">
        <w:rPr>
          <w:rFonts w:ascii="Times New Roman" w:hAnsi="Times New Roman" w:cs="Times New Roman"/>
          <w:bCs/>
          <w:sz w:val="24"/>
          <w:szCs w:val="24"/>
        </w:rPr>
        <w:t>2. Средняя региональная составляющая.</w:t>
      </w:r>
      <w:r w:rsidR="008628BA">
        <w:rPr>
          <w:rFonts w:ascii="Times New Roman" w:hAnsi="Times New Roman" w:cs="Times New Roman"/>
          <w:bCs/>
          <w:sz w:val="24"/>
          <w:szCs w:val="24"/>
        </w:rPr>
        <w:t xml:space="preserve"> Соответствующая информация представлена </w:t>
      </w:r>
      <w:r w:rsidR="00C81F9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628BA">
        <w:rPr>
          <w:rFonts w:ascii="Times New Roman" w:hAnsi="Times New Roman" w:cs="Times New Roman"/>
          <w:bCs/>
          <w:sz w:val="24"/>
          <w:szCs w:val="24"/>
        </w:rPr>
        <w:t>в таблице: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7"/>
        <w:gridCol w:w="1559"/>
        <w:gridCol w:w="2551"/>
        <w:gridCol w:w="1418"/>
      </w:tblGrid>
      <w:tr w:rsidR="00DF1752" w:rsidRPr="00DF1752" w14:paraId="708ABD8D" w14:textId="77777777" w:rsidTr="008919D1">
        <w:trPr>
          <w:trHeight w:val="96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5B463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A601AB" w14:textId="61FABA1B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Объем транспортировки/ реализации, млн. </w:t>
            </w:r>
            <w:proofErr w:type="spellStart"/>
            <w:proofErr w:type="gramStart"/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9AF6CF" w14:textId="75D14EF3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Тариф на транспортировку /плата за снабженческо-сбытовые услуги, руб./тыс. </w:t>
            </w:r>
            <w:proofErr w:type="spellStart"/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1614" w14:textId="6E52E409" w:rsidR="00DF1752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Стоимость,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F1752"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тыс. руб./тыс. </w:t>
            </w:r>
            <w:proofErr w:type="spellStart"/>
            <w:r w:rsidR="00DF1752"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  <w:r w:rsidR="00DF1752"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F1752" w:rsidRPr="00DF1752" w14:paraId="2B8D91DB" w14:textId="77777777" w:rsidTr="008919D1">
        <w:trPr>
          <w:trHeight w:val="24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C495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Газораспределительные организации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536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1752" w:rsidRPr="00DF1752" w14:paraId="4C214F48" w14:textId="77777777" w:rsidTr="008919D1">
        <w:trPr>
          <w:trHeight w:val="24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51CD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«Газпром газораспределение Калуга»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1E1C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360,581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BDCBB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FD37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585799,89</w:t>
            </w:r>
          </w:p>
        </w:tc>
      </w:tr>
      <w:tr w:rsidR="00DF1752" w:rsidRPr="00DF1752" w14:paraId="49561E7E" w14:textId="77777777" w:rsidTr="008919D1">
        <w:trPr>
          <w:trHeight w:val="24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5413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7" w:name="_Hlk42071888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Малоярославецмежрайгаз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52B5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68,591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CFC5B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9EEAC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86773,79</w:t>
            </w:r>
          </w:p>
        </w:tc>
        <w:bookmarkEnd w:id="17"/>
      </w:tr>
      <w:tr w:rsidR="00DF1752" w:rsidRPr="00DF1752" w14:paraId="0D6810A6" w14:textId="77777777" w:rsidTr="008919D1">
        <w:trPr>
          <w:trHeight w:val="24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91BB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АОрНП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Жуковмежрайгаз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F7120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35,680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3A953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3A0A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33952,02</w:t>
            </w:r>
          </w:p>
        </w:tc>
      </w:tr>
      <w:tr w:rsidR="00DF1752" w:rsidRPr="00DF1752" w14:paraId="5D8E8B70" w14:textId="77777777" w:rsidTr="008919D1">
        <w:trPr>
          <w:trHeight w:val="216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72F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«Газпром газораспределение Обнинск»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3FD5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27,199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DAEA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272E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16562,29</w:t>
            </w:r>
          </w:p>
        </w:tc>
      </w:tr>
      <w:tr w:rsidR="00DF1752" w:rsidRPr="00DF1752" w14:paraId="501C5963" w14:textId="77777777" w:rsidTr="008919D1">
        <w:trPr>
          <w:trHeight w:val="183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3622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Стройбизнес</w:t>
            </w:r>
            <w:proofErr w:type="spellEnd"/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1862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2,619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44AC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82FF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4135,66</w:t>
            </w:r>
          </w:p>
        </w:tc>
      </w:tr>
      <w:tr w:rsidR="00DF1752" w:rsidRPr="00DF1752" w14:paraId="3BEA3112" w14:textId="77777777" w:rsidTr="008919D1">
        <w:trPr>
          <w:trHeight w:val="183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0267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F28A5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494,67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72C1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3D23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727223,65</w:t>
            </w:r>
          </w:p>
        </w:tc>
      </w:tr>
      <w:tr w:rsidR="00DF1752" w:rsidRPr="00DF1752" w14:paraId="5F6C86C3" w14:textId="77777777" w:rsidTr="008919D1">
        <w:trPr>
          <w:trHeight w:val="24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952B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газа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96DB6C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1752" w:rsidRPr="00DF1752" w14:paraId="50365335" w14:textId="77777777" w:rsidTr="008919D1">
        <w:trPr>
          <w:trHeight w:val="24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AE072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«Газпром межрегионгаз Калуга»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16E0C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494,67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7AD22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E9C4F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126195,26</w:t>
            </w:r>
          </w:p>
        </w:tc>
      </w:tr>
    </w:tbl>
    <w:p w14:paraId="4F22EE6C" w14:textId="77777777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>При расчете средней региональной составляющей принимается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sz w:val="24"/>
          <w:szCs w:val="24"/>
        </w:rPr>
        <w:t>объем транспортировки газа на период регулирования в соответствии с пунктом 18</w:t>
      </w:r>
      <w:r w:rsidRPr="00DF1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указаний </w:t>
      </w:r>
      <w:r w:rsidRPr="00DF17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252-э/2, исходя из статистики объемов транспортировки газа и поставки газа за предыдущие 3 года. </w:t>
      </w:r>
      <w:r w:rsidRPr="00DF1752">
        <w:rPr>
          <w:rFonts w:ascii="Times New Roman" w:hAnsi="Times New Roman" w:cs="Times New Roman"/>
          <w:sz w:val="24"/>
          <w:szCs w:val="24"/>
        </w:rPr>
        <w:t>Тарифы на транспортировку газа по газораспределительным сетям газораспределительных организаций Калужской области и п</w:t>
      </w:r>
      <w:r w:rsidRPr="00DF1752">
        <w:rPr>
          <w:rFonts w:ascii="Times New Roman" w:hAnsi="Times New Roman" w:cs="Times New Roman"/>
          <w:bCs/>
          <w:sz w:val="24"/>
          <w:szCs w:val="24"/>
        </w:rPr>
        <w:t>лата за снабженческо-сбытовые услуги</w:t>
      </w:r>
      <w:r w:rsidRPr="00DF1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sz w:val="24"/>
          <w:szCs w:val="24"/>
        </w:rPr>
        <w:t>приняты на уровне утвержденных в соответствии с приказами ФАС России</w:t>
      </w:r>
      <w:r w:rsidRPr="00DF1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sz w:val="24"/>
          <w:szCs w:val="24"/>
        </w:rPr>
        <w:t xml:space="preserve">указанными в начале экспертного заключения.  </w:t>
      </w:r>
    </w:p>
    <w:p w14:paraId="0A217ABB" w14:textId="77777777" w:rsidR="00DF1752" w:rsidRPr="00DF1752" w:rsidRDefault="00DF1752" w:rsidP="0089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52">
        <w:rPr>
          <w:rFonts w:ascii="Times New Roman" w:hAnsi="Times New Roman" w:cs="Times New Roman"/>
          <w:color w:val="000000"/>
          <w:sz w:val="24"/>
          <w:szCs w:val="24"/>
        </w:rPr>
        <w:t xml:space="preserve">Прогнозный объем реализации газа на период регулирования в соответствии с пунктом 18 Методических указаний </w:t>
      </w:r>
      <w:r w:rsidRPr="00DF17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252-э/2 </w:t>
      </w:r>
      <w:r w:rsidRPr="00DF1752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</w:t>
      </w:r>
      <w:r w:rsidRPr="00DF17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«Газпром межрегионгаз Калуга» составляет 494,67 млн. </w:t>
      </w:r>
      <w:proofErr w:type="spellStart"/>
      <w:r w:rsidRPr="00DF1752">
        <w:rPr>
          <w:rFonts w:ascii="Times New Roman" w:hAnsi="Times New Roman" w:cs="Times New Roman"/>
          <w:bCs/>
          <w:color w:val="000000"/>
          <w:sz w:val="24"/>
          <w:szCs w:val="24"/>
        </w:rPr>
        <w:t>куб.м</w:t>
      </w:r>
      <w:proofErr w:type="spellEnd"/>
      <w:r w:rsidRPr="00DF17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F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6E1513" w14:textId="06A1D5BC" w:rsidR="00DF1752" w:rsidRPr="00DF1752" w:rsidRDefault="00DF1752" w:rsidP="008919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>Расчёт средней региональной составляющей розничной цены на газ произведен в соответстви</w:t>
      </w:r>
      <w:r w:rsidR="008628BA">
        <w:rPr>
          <w:rFonts w:ascii="Times New Roman" w:hAnsi="Times New Roman" w:cs="Times New Roman"/>
          <w:sz w:val="24"/>
          <w:szCs w:val="24"/>
        </w:rPr>
        <w:t xml:space="preserve">и </w:t>
      </w:r>
      <w:r w:rsidRPr="00DF1752">
        <w:rPr>
          <w:rFonts w:ascii="Times New Roman" w:hAnsi="Times New Roman" w:cs="Times New Roman"/>
          <w:sz w:val="24"/>
          <w:szCs w:val="24"/>
        </w:rPr>
        <w:t xml:space="preserve">с пунктом 17 Методических указаний </w:t>
      </w:r>
      <w:r w:rsidRPr="00DF1752">
        <w:rPr>
          <w:rFonts w:ascii="Times New Roman" w:hAnsi="Times New Roman" w:cs="Times New Roman"/>
          <w:bCs/>
          <w:sz w:val="24"/>
          <w:szCs w:val="24"/>
        </w:rPr>
        <w:t>№ 252-э/2</w:t>
      </w:r>
      <w:r w:rsidRPr="00DF1752">
        <w:rPr>
          <w:rFonts w:ascii="Times New Roman" w:hAnsi="Times New Roman" w:cs="Times New Roman"/>
          <w:sz w:val="24"/>
          <w:szCs w:val="24"/>
        </w:rPr>
        <w:t>.</w:t>
      </w:r>
    </w:p>
    <w:p w14:paraId="372B5C22" w14:textId="5194C4C5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ab/>
        <w:t>Таким образом, средняя региональная составляющая составит 1725,23 руб.\ 1000 м</w:t>
      </w:r>
      <w:r w:rsidRPr="00DF17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F1752">
        <w:rPr>
          <w:rFonts w:ascii="Times New Roman" w:hAnsi="Times New Roman" w:cs="Times New Roman"/>
          <w:sz w:val="24"/>
          <w:szCs w:val="24"/>
        </w:rPr>
        <w:t>.</w:t>
      </w:r>
    </w:p>
    <w:p w14:paraId="157A6337" w14:textId="77777777" w:rsidR="00DF1752" w:rsidRPr="00B77E00" w:rsidRDefault="00DF1752" w:rsidP="008919D1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00">
        <w:rPr>
          <w:rFonts w:ascii="Times New Roman" w:hAnsi="Times New Roman" w:cs="Times New Roman"/>
          <w:bCs/>
          <w:sz w:val="24"/>
          <w:szCs w:val="24"/>
        </w:rPr>
        <w:t>Базовая региональная составляющая.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0"/>
        <w:gridCol w:w="1276"/>
        <w:gridCol w:w="1417"/>
      </w:tblGrid>
      <w:tr w:rsidR="00DF1752" w:rsidRPr="00DF1752" w14:paraId="05E2A71A" w14:textId="77777777" w:rsidTr="008919D1">
        <w:trPr>
          <w:trHeight w:val="72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F650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35825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Объем реализации, млн. </w:t>
            </w:r>
            <w:proofErr w:type="spellStart"/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496D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коэффициент дифференциации </w:t>
            </w:r>
          </w:p>
        </w:tc>
      </w:tr>
      <w:tr w:rsidR="00DF1752" w:rsidRPr="00DF1752" w14:paraId="4F2CEE9A" w14:textId="77777777" w:rsidTr="008919D1">
        <w:trPr>
          <w:trHeight w:val="480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556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4845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27DB2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F1752" w:rsidRPr="00DF1752" w14:paraId="4FBB488D" w14:textId="77777777" w:rsidTr="008919D1">
        <w:trPr>
          <w:trHeight w:val="720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7B17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0DF7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E9EEB0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6A59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F1752" w:rsidRPr="00DF1752" w14:paraId="7B4148F5" w14:textId="77777777" w:rsidTr="008919D1">
        <w:trPr>
          <w:trHeight w:val="703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39FD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86E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076F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F1752" w:rsidRPr="00DF1752" w14:paraId="00BF1A15" w14:textId="77777777" w:rsidTr="008919D1">
        <w:trPr>
          <w:trHeight w:val="928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CDAD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72444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703F2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8919D1" w:rsidRPr="00DF1752" w14:paraId="0554541E" w14:textId="77777777" w:rsidTr="008919D1">
        <w:trPr>
          <w:trHeight w:val="563"/>
        </w:trPr>
        <w:tc>
          <w:tcPr>
            <w:tcW w:w="6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84FD3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5CFB3455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16,140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C138EA7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DF1752" w:rsidRPr="00DF1752" w14:paraId="4EC8F6FA" w14:textId="77777777" w:rsidTr="008919D1">
        <w:trPr>
          <w:trHeight w:val="9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2D4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B40B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F85D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B7C3F1" w14:textId="7EEE654A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 xml:space="preserve">Объемы реализации газа на период регулирования в разрезе направлений использования газа, предусмотренных пунктом 5 Методических указаний 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№ 252-э/2, приняты в расчет исходя из утвержденных в предыдущие периоды регулирования в целях не превышения роста розничных цен на газ в соответствии с Прогнозом социально-экономического развития РФ </w:t>
      </w:r>
      <w:r w:rsidR="008E71E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DF1752">
        <w:rPr>
          <w:rFonts w:ascii="Times New Roman" w:hAnsi="Times New Roman" w:cs="Times New Roman"/>
          <w:bCs/>
          <w:sz w:val="24"/>
          <w:szCs w:val="24"/>
        </w:rPr>
        <w:t>на период до 2024 года.</w:t>
      </w:r>
    </w:p>
    <w:p w14:paraId="3AE4B657" w14:textId="32E715AE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52">
        <w:rPr>
          <w:rFonts w:ascii="Times New Roman" w:hAnsi="Times New Roman" w:cs="Times New Roman"/>
          <w:bCs/>
          <w:sz w:val="24"/>
          <w:szCs w:val="24"/>
        </w:rPr>
        <w:t xml:space="preserve">Коэффициенты дифференциации розничной цены на газ для различных направлений (наборов направлений) использования газа определены в соответствии с приложением </w:t>
      </w:r>
      <w:r w:rsidR="008E71E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DF1752">
        <w:rPr>
          <w:rFonts w:ascii="Times New Roman" w:hAnsi="Times New Roman" w:cs="Times New Roman"/>
          <w:sz w:val="24"/>
          <w:szCs w:val="24"/>
        </w:rPr>
        <w:t xml:space="preserve">Методическим указаниям 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№ 252-э/2. </w:t>
      </w:r>
    </w:p>
    <w:p w14:paraId="7333ED83" w14:textId="71E9EF57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1752">
        <w:rPr>
          <w:rFonts w:ascii="Times New Roman" w:hAnsi="Times New Roman" w:cs="Times New Roman"/>
          <w:b/>
          <w:sz w:val="24"/>
          <w:szCs w:val="24"/>
        </w:rPr>
        <w:tab/>
      </w:r>
      <w:r w:rsidRPr="00DF1752">
        <w:rPr>
          <w:rFonts w:ascii="Times New Roman" w:hAnsi="Times New Roman" w:cs="Times New Roman"/>
          <w:sz w:val="24"/>
          <w:szCs w:val="24"/>
        </w:rPr>
        <w:t xml:space="preserve">Базовая региональная составляющая рассчитана согласно пункту 24 Методических указаний </w:t>
      </w:r>
      <w:r w:rsidRPr="00DF1752">
        <w:rPr>
          <w:rFonts w:ascii="Times New Roman" w:hAnsi="Times New Roman" w:cs="Times New Roman"/>
          <w:bCs/>
          <w:sz w:val="24"/>
          <w:szCs w:val="24"/>
        </w:rPr>
        <w:t>№ 252-э/2 и составляет 533,19 руб./тыс. куб. м.</w:t>
      </w:r>
    </w:p>
    <w:p w14:paraId="2A2BA67D" w14:textId="20130BF8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752">
        <w:rPr>
          <w:rFonts w:ascii="Times New Roman" w:hAnsi="Times New Roman" w:cs="Times New Roman"/>
          <w:bCs/>
          <w:sz w:val="24"/>
          <w:szCs w:val="24"/>
        </w:rPr>
        <w:t>По расчету экспертной группы</w:t>
      </w:r>
      <w:r w:rsidRPr="00DF1752">
        <w:rPr>
          <w:rFonts w:ascii="Times New Roman" w:hAnsi="Times New Roman" w:cs="Times New Roman"/>
          <w:sz w:val="24"/>
          <w:szCs w:val="24"/>
        </w:rPr>
        <w:t xml:space="preserve"> средняя р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озничная цена на газ, реализуемый населению Калужской области с </w:t>
      </w:r>
      <w:r w:rsidR="008919D1" w:rsidRPr="00DF1752">
        <w:rPr>
          <w:rFonts w:ascii="Times New Roman" w:hAnsi="Times New Roman" w:cs="Times New Roman"/>
          <w:bCs/>
          <w:sz w:val="24"/>
          <w:szCs w:val="24"/>
        </w:rPr>
        <w:t>01.08.2020,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 составит 6775,47 руб./тыс. куб. м. Рост к средней цене 1 полугодия 2020 года – 102,8%.</w:t>
      </w:r>
    </w:p>
    <w:p w14:paraId="52FCFCE4" w14:textId="77777777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bCs/>
          <w:sz w:val="24"/>
          <w:szCs w:val="24"/>
        </w:rPr>
        <w:t>П</w:t>
      </w:r>
      <w:r w:rsidRPr="00DF1752">
        <w:rPr>
          <w:rFonts w:ascii="Times New Roman" w:hAnsi="Times New Roman" w:cs="Times New Roman"/>
          <w:sz w:val="24"/>
          <w:szCs w:val="24"/>
        </w:rPr>
        <w:t>о направлениям использования газа</w:t>
      </w:r>
      <w:r w:rsidRPr="00DF1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752">
        <w:rPr>
          <w:rFonts w:ascii="Times New Roman" w:hAnsi="Times New Roman" w:cs="Times New Roman"/>
          <w:sz w:val="24"/>
          <w:szCs w:val="24"/>
        </w:rPr>
        <w:t>с 01.08.2020 года розничная цена составит: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946"/>
        <w:gridCol w:w="1149"/>
        <w:gridCol w:w="2127"/>
        <w:gridCol w:w="992"/>
      </w:tblGrid>
      <w:tr w:rsidR="008919D1" w:rsidRPr="00DF1752" w14:paraId="310E606F" w14:textId="77777777" w:rsidTr="008919D1">
        <w:trPr>
          <w:trHeight w:val="4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BE234B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CCC36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316E6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242E2" w14:textId="77777777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sz w:val="20"/>
                <w:szCs w:val="20"/>
              </w:rPr>
              <w:t>Розничная цена            на газ (с учетом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C9CF7" w14:textId="13AC7C0B" w:rsidR="008919D1" w:rsidRPr="00DF1752" w:rsidRDefault="008919D1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sz w:val="20"/>
                <w:szCs w:val="20"/>
              </w:rPr>
              <w:t>Рост, %</w:t>
            </w:r>
          </w:p>
        </w:tc>
      </w:tr>
      <w:tr w:rsidR="00DF1752" w:rsidRPr="00DF1752" w14:paraId="2503903C" w14:textId="77777777" w:rsidTr="008919D1">
        <w:trPr>
          <w:trHeight w:val="2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A8D7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142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B002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44B7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30B4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F1752" w:rsidRPr="00DF1752" w14:paraId="65F4ACC0" w14:textId="77777777" w:rsidTr="008919D1">
        <w:trPr>
          <w:trHeight w:val="4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11C8D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0FD07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7CB0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4FBC7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BBD2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102,89</w:t>
            </w:r>
          </w:p>
        </w:tc>
      </w:tr>
      <w:tr w:rsidR="00DF1752" w:rsidRPr="00DF1752" w14:paraId="0A490A71" w14:textId="77777777" w:rsidTr="008919D1">
        <w:trPr>
          <w:trHeight w:val="7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4404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3D92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ED83A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A1D36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F68EB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102,89</w:t>
            </w:r>
          </w:p>
        </w:tc>
      </w:tr>
      <w:tr w:rsidR="00DF1752" w:rsidRPr="00DF1752" w14:paraId="1EBB4400" w14:textId="77777777" w:rsidTr="008919D1">
        <w:trPr>
          <w:trHeight w:val="9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24953" w14:textId="56CA4888" w:rsidR="00DF1752" w:rsidRPr="00DF1752" w:rsidRDefault="002573E0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F1752"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B870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7EDF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B1737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66988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102,86</w:t>
            </w:r>
          </w:p>
        </w:tc>
      </w:tr>
      <w:tr w:rsidR="00DF1752" w:rsidRPr="00DF1752" w14:paraId="4BC50E0F" w14:textId="77777777" w:rsidTr="008919D1">
        <w:trPr>
          <w:trHeight w:val="12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C7351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0B08E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23863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A1118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EAB79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102,96</w:t>
            </w:r>
          </w:p>
        </w:tc>
      </w:tr>
      <w:tr w:rsidR="00DF1752" w:rsidRPr="00DF1752" w14:paraId="780CCBE8" w14:textId="77777777" w:rsidTr="008919D1">
        <w:trPr>
          <w:trHeight w:val="9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92BC4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0E1A3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DF1D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83E84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325C5" w14:textId="77777777" w:rsidR="00DF1752" w:rsidRPr="00DF1752" w:rsidRDefault="00DF1752" w:rsidP="00891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102,96</w:t>
            </w:r>
          </w:p>
        </w:tc>
      </w:tr>
    </w:tbl>
    <w:bookmarkEnd w:id="16"/>
    <w:p w14:paraId="1DF77F37" w14:textId="77777777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6"/>
          <w:szCs w:val="26"/>
        </w:rPr>
        <w:t xml:space="preserve"> </w:t>
      </w:r>
      <w:r w:rsidRPr="00DF1752">
        <w:rPr>
          <w:rFonts w:ascii="Times New Roman" w:hAnsi="Times New Roman" w:cs="Times New Roman"/>
          <w:sz w:val="24"/>
          <w:szCs w:val="24"/>
        </w:rPr>
        <w:t>Экспертная оценка по утверждению розничных цен на газ, реализуемых населению Калужской области с 01.08.2020, изложена в экспертном заключении и приложении к нему.</w:t>
      </w:r>
    </w:p>
    <w:p w14:paraId="3AD8253E" w14:textId="77777777" w:rsidR="00DF1752" w:rsidRPr="00DF1752" w:rsidRDefault="00DF1752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752">
        <w:rPr>
          <w:rFonts w:ascii="Times New Roman" w:hAnsi="Times New Roman" w:cs="Times New Roman"/>
          <w:sz w:val="24"/>
          <w:szCs w:val="24"/>
        </w:rPr>
        <w:t xml:space="preserve">Предлагается комиссии утвердить вышеуказанные розничные цены на газ, реализуемый населению Калужской области с 01.08.2020. </w:t>
      </w:r>
    </w:p>
    <w:p w14:paraId="72EF643B" w14:textId="77777777" w:rsidR="008919D1" w:rsidRDefault="008919D1" w:rsidP="008919D1">
      <w:pPr>
        <w:pStyle w:val="a5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EB765F" w14:textId="64E529FC" w:rsidR="008D6929" w:rsidRPr="008919D1" w:rsidRDefault="00510419" w:rsidP="008919D1">
      <w:pPr>
        <w:pStyle w:val="a5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Выступил представитель ООО «Газпром межрегионгаз Калуга» -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9D1">
        <w:rPr>
          <w:rFonts w:ascii="Times New Roman" w:eastAsia="Times New Roman" w:hAnsi="Times New Roman" w:cs="Times New Roman"/>
          <w:b/>
          <w:sz w:val="24"/>
          <w:szCs w:val="24"/>
        </w:rPr>
        <w:t xml:space="preserve">Л. В. Ченцова </w:t>
      </w:r>
    </w:p>
    <w:p w14:paraId="0323F837" w14:textId="63FF09E1" w:rsidR="00510419" w:rsidRDefault="00510419" w:rsidP="008919D1">
      <w:pPr>
        <w:pStyle w:val="a5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Возражений против утверждения </w:t>
      </w:r>
      <w:r w:rsidR="008919D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предлагаемых </w:t>
      </w:r>
      <w:r w:rsidRPr="00510419">
        <w:rPr>
          <w:rFonts w:ascii="Times New Roman" w:eastAsia="Times New Roman" w:hAnsi="Times New Roman" w:cs="Times New Roman"/>
          <w:bCs/>
          <w:sz w:val="24"/>
          <w:szCs w:val="24"/>
        </w:rPr>
        <w:t>розничны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510419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цены на газ, реализуемый населению Калужской области с 1</w:t>
      </w:r>
      <w:r w:rsidR="008919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августа </w:t>
      </w:r>
      <w:r w:rsidR="008919D1" w:rsidRPr="00510419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8919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имеется.</w:t>
      </w:r>
    </w:p>
    <w:p w14:paraId="19090303" w14:textId="77777777" w:rsidR="00510419" w:rsidRDefault="00510419" w:rsidP="008919D1">
      <w:pPr>
        <w:pStyle w:val="a5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98E7EC" w14:textId="7A5A8D4B" w:rsidR="002573E0" w:rsidRDefault="002573E0" w:rsidP="008919D1">
      <w:pPr>
        <w:pStyle w:val="a5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E9432EC" w14:textId="720DB454" w:rsidR="002573E0" w:rsidRPr="00EF4C26" w:rsidRDefault="002573E0" w:rsidP="008919D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4C26">
        <w:rPr>
          <w:rFonts w:ascii="Times New Roman" w:hAnsi="Times New Roman"/>
          <w:bCs/>
          <w:sz w:val="24"/>
          <w:szCs w:val="24"/>
        </w:rPr>
        <w:t xml:space="preserve">Утвердить с 1 августа 2020 года </w:t>
      </w:r>
      <w:r w:rsidR="008919D1">
        <w:rPr>
          <w:rFonts w:ascii="Times New Roman" w:hAnsi="Times New Roman"/>
          <w:bCs/>
          <w:sz w:val="24"/>
          <w:szCs w:val="24"/>
        </w:rPr>
        <w:t xml:space="preserve">предложенные </w:t>
      </w:r>
      <w:r w:rsidRPr="00EF4C26">
        <w:rPr>
          <w:rFonts w:ascii="Times New Roman" w:hAnsi="Times New Roman"/>
          <w:bCs/>
          <w:sz w:val="24"/>
          <w:szCs w:val="24"/>
        </w:rPr>
        <w:t>розничные цены на газ</w:t>
      </w:r>
      <w:r w:rsidR="008919D1">
        <w:rPr>
          <w:rFonts w:ascii="Times New Roman" w:hAnsi="Times New Roman"/>
          <w:bCs/>
          <w:sz w:val="24"/>
          <w:szCs w:val="24"/>
        </w:rPr>
        <w:t xml:space="preserve">, </w:t>
      </w:r>
      <w:r w:rsidRPr="00EF4C26">
        <w:rPr>
          <w:rFonts w:ascii="Times New Roman" w:hAnsi="Times New Roman"/>
          <w:bCs/>
          <w:sz w:val="24"/>
          <w:szCs w:val="24"/>
        </w:rPr>
        <w:t>реализуемый населению на</w:t>
      </w:r>
      <w:r w:rsidR="0032053F" w:rsidRPr="00EF4C26">
        <w:rPr>
          <w:rFonts w:ascii="Times New Roman" w:hAnsi="Times New Roman"/>
          <w:bCs/>
          <w:sz w:val="24"/>
          <w:szCs w:val="24"/>
        </w:rPr>
        <w:t xml:space="preserve"> </w:t>
      </w:r>
      <w:r w:rsidRPr="00EF4C26">
        <w:rPr>
          <w:rFonts w:ascii="Times New Roman" w:hAnsi="Times New Roman"/>
          <w:bCs/>
          <w:sz w:val="24"/>
          <w:szCs w:val="24"/>
        </w:rPr>
        <w:t>территории Калужской области.</w:t>
      </w:r>
    </w:p>
    <w:p w14:paraId="0C22D687" w14:textId="641904FD" w:rsidR="002573E0" w:rsidRPr="0032053F" w:rsidRDefault="002573E0" w:rsidP="008919D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5203018" w14:textId="735CECC2" w:rsidR="002573E0" w:rsidRDefault="002573E0" w:rsidP="008919D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Pr="002573E0">
        <w:t xml:space="preserve"> </w:t>
      </w:r>
      <w:r w:rsidRPr="002573E0">
        <w:rPr>
          <w:rFonts w:ascii="Times New Roman" w:eastAsia="Times New Roman" w:hAnsi="Times New Roman" w:cs="Times New Roman"/>
          <w:b/>
          <w:sz w:val="24"/>
          <w:szCs w:val="24"/>
        </w:rPr>
        <w:t xml:space="preserve">от 17.07.2020 </w:t>
      </w:r>
      <w:r w:rsidR="00C81F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экспертным заключением </w:t>
      </w:r>
      <w:r>
        <w:rPr>
          <w:rFonts w:ascii="Times New Roman" w:hAnsi="Times New Roman"/>
          <w:b/>
          <w:sz w:val="24"/>
          <w:szCs w:val="24"/>
        </w:rPr>
        <w:t xml:space="preserve">от 16.07.2020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3EE1A9B0" w14:textId="083246DD" w:rsidR="002573E0" w:rsidRDefault="002573E0" w:rsidP="008919D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53AAB" w14:textId="77777777" w:rsidR="008919D1" w:rsidRDefault="008919D1" w:rsidP="008919D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79BC7" w14:textId="77777777" w:rsidR="002573E0" w:rsidRDefault="002573E0" w:rsidP="008919D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00F23" w14:textId="7C9B849E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_____________________________О.А. Викторова</w:t>
      </w:r>
    </w:p>
    <w:p w14:paraId="323196A5" w14:textId="77777777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D051E" w14:textId="45E0D6C0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.И. Гаврикова</w:t>
      </w:r>
    </w:p>
    <w:p w14:paraId="786A2D2E" w14:textId="77777777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44363" w14:textId="6F54D714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_______________________Г.А. Кузина</w:t>
      </w:r>
    </w:p>
    <w:p w14:paraId="67A9E23D" w14:textId="77777777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91D9E" w14:textId="28D786A3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____________________Л.И. Кучма</w:t>
      </w:r>
    </w:p>
    <w:p w14:paraId="24D21FF9" w14:textId="77777777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16AC0" w14:textId="34C29B96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_________________Д.Ю. Лаврентьев</w:t>
      </w:r>
    </w:p>
    <w:p w14:paraId="190912AE" w14:textId="77777777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E6944" w14:textId="4755C791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_____________________________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14:paraId="05B91732" w14:textId="77777777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B8333" w14:textId="6A1D2367" w:rsidR="002573E0" w:rsidRDefault="002573E0" w:rsidP="007B299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______________________________</w:t>
      </w:r>
      <w:r w:rsidR="008919D1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4828BE34" w14:textId="77777777" w:rsidR="002573E0" w:rsidRDefault="002573E0" w:rsidP="007B2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6D0B8" w14:textId="77777777" w:rsidR="008919D1" w:rsidRDefault="008919D1" w:rsidP="007B299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8FE2EF" w14:textId="7AE42831" w:rsidR="002573E0" w:rsidRPr="002573E0" w:rsidRDefault="002573E0" w:rsidP="007B299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D5088A">
        <w:rPr>
          <w:rFonts w:ascii="Times New Roman" w:eastAsia="Times New Roman" w:hAnsi="Times New Roman" w:cs="Times New Roman"/>
          <w:b/>
          <w:bCs/>
          <w:sz w:val="24"/>
          <w:szCs w:val="24"/>
        </w:rPr>
        <w:t>А.И. Евсигнеев</w:t>
      </w:r>
    </w:p>
    <w:sectPr w:rsidR="002573E0" w:rsidRPr="002573E0" w:rsidSect="00B25C49">
      <w:footerReference w:type="default" r:id="rId24"/>
      <w:footerReference w:type="first" r:id="rId25"/>
      <w:pgSz w:w="11906" w:h="16838"/>
      <w:pgMar w:top="709" w:right="42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1967" w14:textId="77777777" w:rsidR="001B2C61" w:rsidRDefault="001B2C61" w:rsidP="00385DEB">
      <w:pPr>
        <w:spacing w:after="0" w:line="240" w:lineRule="auto"/>
      </w:pPr>
      <w:r>
        <w:separator/>
      </w:r>
    </w:p>
  </w:endnote>
  <w:endnote w:type="continuationSeparator" w:id="0">
    <w:p w14:paraId="6EA70948" w14:textId="77777777" w:rsidR="001B2C61" w:rsidRDefault="001B2C61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14:paraId="2E7F89BA" w14:textId="77777777" w:rsidR="000E4282" w:rsidRDefault="000E42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DD38154" w14:textId="77777777" w:rsidR="000E4282" w:rsidRDefault="000E42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7420" w14:textId="77777777" w:rsidR="000E4282" w:rsidRDefault="000E4282">
    <w:pPr>
      <w:pStyle w:val="a3"/>
    </w:pPr>
  </w:p>
  <w:p w14:paraId="533ED36E" w14:textId="77777777" w:rsidR="000E4282" w:rsidRDefault="000E42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15ECF" w14:textId="77777777" w:rsidR="001B2C61" w:rsidRDefault="001B2C61" w:rsidP="00385DEB">
      <w:pPr>
        <w:spacing w:after="0" w:line="240" w:lineRule="auto"/>
      </w:pPr>
      <w:r>
        <w:separator/>
      </w:r>
    </w:p>
  </w:footnote>
  <w:footnote w:type="continuationSeparator" w:id="0">
    <w:p w14:paraId="3539FDFB" w14:textId="77777777" w:rsidR="001B2C61" w:rsidRDefault="001B2C61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A12A04"/>
    <w:multiLevelType w:val="hybridMultilevel"/>
    <w:tmpl w:val="AA589978"/>
    <w:lvl w:ilvl="0" w:tplc="B470CBC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D3115C"/>
    <w:multiLevelType w:val="hybridMultilevel"/>
    <w:tmpl w:val="30602DE8"/>
    <w:lvl w:ilvl="0" w:tplc="8C841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5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20BE3"/>
    <w:multiLevelType w:val="multilevel"/>
    <w:tmpl w:val="45624C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9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9C7670"/>
    <w:multiLevelType w:val="hybridMultilevel"/>
    <w:tmpl w:val="5CB4EEC4"/>
    <w:lvl w:ilvl="0" w:tplc="4FA00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A30B97"/>
    <w:multiLevelType w:val="hybridMultilevel"/>
    <w:tmpl w:val="109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10"/>
  </w:num>
  <w:num w:numId="9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22"/>
  </w:num>
  <w:num w:numId="15">
    <w:abstractNumId w:val="9"/>
  </w:num>
  <w:num w:numId="16">
    <w:abstractNumId w:val="7"/>
  </w:num>
  <w:num w:numId="17">
    <w:abstractNumId w:val="0"/>
  </w:num>
  <w:num w:numId="18">
    <w:abstractNumId w:val="4"/>
  </w:num>
  <w:num w:numId="19">
    <w:abstractNumId w:val="6"/>
  </w:num>
  <w:num w:numId="20">
    <w:abstractNumId w:val="17"/>
  </w:num>
  <w:num w:numId="21">
    <w:abstractNumId w:val="1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8"/>
  </w:num>
  <w:num w:numId="27">
    <w:abstractNumId w:val="26"/>
  </w:num>
  <w:num w:numId="2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414F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AD9"/>
    <w:rsid w:val="00061FCF"/>
    <w:rsid w:val="00062486"/>
    <w:rsid w:val="00062873"/>
    <w:rsid w:val="00062AC4"/>
    <w:rsid w:val="00062BE2"/>
    <w:rsid w:val="00063709"/>
    <w:rsid w:val="0006535A"/>
    <w:rsid w:val="000679E1"/>
    <w:rsid w:val="00071BC9"/>
    <w:rsid w:val="000723DC"/>
    <w:rsid w:val="00072C5E"/>
    <w:rsid w:val="000749AE"/>
    <w:rsid w:val="00074C9A"/>
    <w:rsid w:val="00075033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400E"/>
    <w:rsid w:val="000B5A02"/>
    <w:rsid w:val="000B620A"/>
    <w:rsid w:val="000B6F12"/>
    <w:rsid w:val="000B7729"/>
    <w:rsid w:val="000C581A"/>
    <w:rsid w:val="000C5D5A"/>
    <w:rsid w:val="000C78D3"/>
    <w:rsid w:val="000D002F"/>
    <w:rsid w:val="000D0ED0"/>
    <w:rsid w:val="000D181D"/>
    <w:rsid w:val="000D27C8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4282"/>
    <w:rsid w:val="000E5BA9"/>
    <w:rsid w:val="000E66FF"/>
    <w:rsid w:val="000E7EB7"/>
    <w:rsid w:val="000F1A11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7010"/>
    <w:rsid w:val="00107D37"/>
    <w:rsid w:val="0011056B"/>
    <w:rsid w:val="001119A4"/>
    <w:rsid w:val="00113545"/>
    <w:rsid w:val="00114637"/>
    <w:rsid w:val="00120392"/>
    <w:rsid w:val="00120EE1"/>
    <w:rsid w:val="001211E4"/>
    <w:rsid w:val="00122C9C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220A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2C61"/>
    <w:rsid w:val="001B440D"/>
    <w:rsid w:val="001B5D23"/>
    <w:rsid w:val="001B651F"/>
    <w:rsid w:val="001B6D11"/>
    <w:rsid w:val="001B7832"/>
    <w:rsid w:val="001C0419"/>
    <w:rsid w:val="001C10F7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1F5D41"/>
    <w:rsid w:val="0020067D"/>
    <w:rsid w:val="00200FF0"/>
    <w:rsid w:val="00203C0F"/>
    <w:rsid w:val="002040ED"/>
    <w:rsid w:val="002046B8"/>
    <w:rsid w:val="00205356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0D5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0A9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3E0"/>
    <w:rsid w:val="00257F0D"/>
    <w:rsid w:val="00261204"/>
    <w:rsid w:val="0026223E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5C92"/>
    <w:rsid w:val="002961AB"/>
    <w:rsid w:val="00296C87"/>
    <w:rsid w:val="00297AF6"/>
    <w:rsid w:val="00297DB4"/>
    <w:rsid w:val="002A10F9"/>
    <w:rsid w:val="002A1946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29"/>
    <w:rsid w:val="002B7B48"/>
    <w:rsid w:val="002C01FE"/>
    <w:rsid w:val="002C053D"/>
    <w:rsid w:val="002C0E78"/>
    <w:rsid w:val="002C1161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079A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1772"/>
    <w:rsid w:val="00314278"/>
    <w:rsid w:val="003167F3"/>
    <w:rsid w:val="00316A9C"/>
    <w:rsid w:val="00316D14"/>
    <w:rsid w:val="0032053F"/>
    <w:rsid w:val="003212E2"/>
    <w:rsid w:val="003214AF"/>
    <w:rsid w:val="00321E7D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4BB"/>
    <w:rsid w:val="00362504"/>
    <w:rsid w:val="0036315E"/>
    <w:rsid w:val="00363483"/>
    <w:rsid w:val="00363F69"/>
    <w:rsid w:val="0036476D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8D4"/>
    <w:rsid w:val="003B1A60"/>
    <w:rsid w:val="003B20A4"/>
    <w:rsid w:val="003B294B"/>
    <w:rsid w:val="003B2D53"/>
    <w:rsid w:val="003B3443"/>
    <w:rsid w:val="003B45C9"/>
    <w:rsid w:val="003B474B"/>
    <w:rsid w:val="003B5C17"/>
    <w:rsid w:val="003B6891"/>
    <w:rsid w:val="003B7F14"/>
    <w:rsid w:val="003C0BA1"/>
    <w:rsid w:val="003C33DA"/>
    <w:rsid w:val="003C4F08"/>
    <w:rsid w:val="003C533E"/>
    <w:rsid w:val="003C59DF"/>
    <w:rsid w:val="003C6452"/>
    <w:rsid w:val="003C678F"/>
    <w:rsid w:val="003C6CC3"/>
    <w:rsid w:val="003C6CEE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367F"/>
    <w:rsid w:val="004050A3"/>
    <w:rsid w:val="0040556C"/>
    <w:rsid w:val="00407354"/>
    <w:rsid w:val="00407B17"/>
    <w:rsid w:val="00410ACC"/>
    <w:rsid w:val="00412EF3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634B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0FD0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4B6C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357A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3A1"/>
    <w:rsid w:val="00505FBB"/>
    <w:rsid w:val="00507420"/>
    <w:rsid w:val="00510419"/>
    <w:rsid w:val="005126A9"/>
    <w:rsid w:val="00512F13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A"/>
    <w:rsid w:val="0053572C"/>
    <w:rsid w:val="00535A24"/>
    <w:rsid w:val="00536264"/>
    <w:rsid w:val="0053662F"/>
    <w:rsid w:val="00536A76"/>
    <w:rsid w:val="00537B8C"/>
    <w:rsid w:val="005419EB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55A8"/>
    <w:rsid w:val="005573D0"/>
    <w:rsid w:val="00557C2E"/>
    <w:rsid w:val="0056259F"/>
    <w:rsid w:val="005626BF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2D2E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35AA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8A4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BF7"/>
    <w:rsid w:val="005D4E6B"/>
    <w:rsid w:val="005D52A1"/>
    <w:rsid w:val="005D5D97"/>
    <w:rsid w:val="005D5FFC"/>
    <w:rsid w:val="005D671A"/>
    <w:rsid w:val="005E08D3"/>
    <w:rsid w:val="005E1612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CAC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1AFC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67E0"/>
    <w:rsid w:val="006568FA"/>
    <w:rsid w:val="00657B85"/>
    <w:rsid w:val="0066081A"/>
    <w:rsid w:val="00662926"/>
    <w:rsid w:val="006640F6"/>
    <w:rsid w:val="00664858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5BE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1347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6FCE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51C9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990"/>
    <w:rsid w:val="007B2EE7"/>
    <w:rsid w:val="007B39DB"/>
    <w:rsid w:val="007B3D02"/>
    <w:rsid w:val="007B4CAC"/>
    <w:rsid w:val="007B69FE"/>
    <w:rsid w:val="007B73C6"/>
    <w:rsid w:val="007C0905"/>
    <w:rsid w:val="007C0CB2"/>
    <w:rsid w:val="007C0E4E"/>
    <w:rsid w:val="007C15A8"/>
    <w:rsid w:val="007C1D1E"/>
    <w:rsid w:val="007C2399"/>
    <w:rsid w:val="007C36A1"/>
    <w:rsid w:val="007C3FEC"/>
    <w:rsid w:val="007C4871"/>
    <w:rsid w:val="007C4C1A"/>
    <w:rsid w:val="007C6707"/>
    <w:rsid w:val="007C7FBA"/>
    <w:rsid w:val="007D0664"/>
    <w:rsid w:val="007D329A"/>
    <w:rsid w:val="007D42F6"/>
    <w:rsid w:val="007D5A2F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9CB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25FB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28BA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1241"/>
    <w:rsid w:val="00883633"/>
    <w:rsid w:val="00883E52"/>
    <w:rsid w:val="0088592F"/>
    <w:rsid w:val="00886395"/>
    <w:rsid w:val="0088667E"/>
    <w:rsid w:val="0088754C"/>
    <w:rsid w:val="0089000F"/>
    <w:rsid w:val="008919D1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332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4FEF"/>
    <w:rsid w:val="008C6983"/>
    <w:rsid w:val="008C6F6E"/>
    <w:rsid w:val="008C7ADC"/>
    <w:rsid w:val="008D0032"/>
    <w:rsid w:val="008D1202"/>
    <w:rsid w:val="008D1459"/>
    <w:rsid w:val="008D4116"/>
    <w:rsid w:val="008D605A"/>
    <w:rsid w:val="008D60E6"/>
    <w:rsid w:val="008D6929"/>
    <w:rsid w:val="008D7092"/>
    <w:rsid w:val="008D7DC5"/>
    <w:rsid w:val="008E0943"/>
    <w:rsid w:val="008E23E4"/>
    <w:rsid w:val="008E27CB"/>
    <w:rsid w:val="008E3D76"/>
    <w:rsid w:val="008E4F7C"/>
    <w:rsid w:val="008E5EAB"/>
    <w:rsid w:val="008E6461"/>
    <w:rsid w:val="008E71E9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607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6E72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623"/>
    <w:rsid w:val="009A3E9D"/>
    <w:rsid w:val="009A4068"/>
    <w:rsid w:val="009A4CE1"/>
    <w:rsid w:val="009A5214"/>
    <w:rsid w:val="009A5D83"/>
    <w:rsid w:val="009A6006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5C5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976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3F4C"/>
    <w:rsid w:val="00A95532"/>
    <w:rsid w:val="00A95616"/>
    <w:rsid w:val="00A956D9"/>
    <w:rsid w:val="00AA071D"/>
    <w:rsid w:val="00AA1F86"/>
    <w:rsid w:val="00AA2159"/>
    <w:rsid w:val="00AA44E6"/>
    <w:rsid w:val="00AA4BE1"/>
    <w:rsid w:val="00AA4D1E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2D44"/>
    <w:rsid w:val="00AE40E9"/>
    <w:rsid w:val="00AE4361"/>
    <w:rsid w:val="00AE528F"/>
    <w:rsid w:val="00AE53E2"/>
    <w:rsid w:val="00AE59D2"/>
    <w:rsid w:val="00AE7476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5C49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43E9"/>
    <w:rsid w:val="00B45364"/>
    <w:rsid w:val="00B4598C"/>
    <w:rsid w:val="00B45BDB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E39"/>
    <w:rsid w:val="00B73A6C"/>
    <w:rsid w:val="00B74BE8"/>
    <w:rsid w:val="00B7685C"/>
    <w:rsid w:val="00B76DAE"/>
    <w:rsid w:val="00B77071"/>
    <w:rsid w:val="00B77239"/>
    <w:rsid w:val="00B77874"/>
    <w:rsid w:val="00B779A1"/>
    <w:rsid w:val="00B77E00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7F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682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0F01"/>
    <w:rsid w:val="00BE102F"/>
    <w:rsid w:val="00BE1533"/>
    <w:rsid w:val="00BE2259"/>
    <w:rsid w:val="00BE2469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25E"/>
    <w:rsid w:val="00C03BB8"/>
    <w:rsid w:val="00C04397"/>
    <w:rsid w:val="00C057C4"/>
    <w:rsid w:val="00C05880"/>
    <w:rsid w:val="00C05DE8"/>
    <w:rsid w:val="00C061E7"/>
    <w:rsid w:val="00C1171D"/>
    <w:rsid w:val="00C12C9F"/>
    <w:rsid w:val="00C13A0F"/>
    <w:rsid w:val="00C14672"/>
    <w:rsid w:val="00C14A2B"/>
    <w:rsid w:val="00C150C2"/>
    <w:rsid w:val="00C15993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468E"/>
    <w:rsid w:val="00C450A4"/>
    <w:rsid w:val="00C4545B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5E9E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1F9D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600"/>
    <w:rsid w:val="00CE09CA"/>
    <w:rsid w:val="00CE14F8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4B6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90E"/>
    <w:rsid w:val="00D16485"/>
    <w:rsid w:val="00D16959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574"/>
    <w:rsid w:val="00D33037"/>
    <w:rsid w:val="00D33782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538C"/>
    <w:rsid w:val="00D46DD2"/>
    <w:rsid w:val="00D4782C"/>
    <w:rsid w:val="00D5021D"/>
    <w:rsid w:val="00D5088A"/>
    <w:rsid w:val="00D52D34"/>
    <w:rsid w:val="00D53391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283B"/>
    <w:rsid w:val="00DB3445"/>
    <w:rsid w:val="00DB55A1"/>
    <w:rsid w:val="00DB6F7D"/>
    <w:rsid w:val="00DB71D7"/>
    <w:rsid w:val="00DC0C24"/>
    <w:rsid w:val="00DC1F22"/>
    <w:rsid w:val="00DC2836"/>
    <w:rsid w:val="00DC47FE"/>
    <w:rsid w:val="00DC488C"/>
    <w:rsid w:val="00DC65BC"/>
    <w:rsid w:val="00DC7F67"/>
    <w:rsid w:val="00DD1562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607A"/>
    <w:rsid w:val="00DE6CD5"/>
    <w:rsid w:val="00DF1366"/>
    <w:rsid w:val="00DF136F"/>
    <w:rsid w:val="00DF1400"/>
    <w:rsid w:val="00DF1752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626D"/>
    <w:rsid w:val="00E06B75"/>
    <w:rsid w:val="00E07A1A"/>
    <w:rsid w:val="00E11658"/>
    <w:rsid w:val="00E12DDD"/>
    <w:rsid w:val="00E12DFF"/>
    <w:rsid w:val="00E137A2"/>
    <w:rsid w:val="00E14E32"/>
    <w:rsid w:val="00E14ED5"/>
    <w:rsid w:val="00E201EE"/>
    <w:rsid w:val="00E21AC0"/>
    <w:rsid w:val="00E22077"/>
    <w:rsid w:val="00E22C12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147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9B7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43E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212"/>
    <w:rsid w:val="00ED5CE8"/>
    <w:rsid w:val="00ED5E9B"/>
    <w:rsid w:val="00EE13B7"/>
    <w:rsid w:val="00EE1A3F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77C"/>
    <w:rsid w:val="00EF3EC0"/>
    <w:rsid w:val="00EF438E"/>
    <w:rsid w:val="00EF4C26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065D4"/>
    <w:rsid w:val="00F10B6C"/>
    <w:rsid w:val="00F12E5F"/>
    <w:rsid w:val="00F13916"/>
    <w:rsid w:val="00F14A76"/>
    <w:rsid w:val="00F14EDC"/>
    <w:rsid w:val="00F20EC7"/>
    <w:rsid w:val="00F215E2"/>
    <w:rsid w:val="00F22E74"/>
    <w:rsid w:val="00F23011"/>
    <w:rsid w:val="00F2308F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A5D6F"/>
    <w:rsid w:val="00FA7E6E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2E7E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8E00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9891C6174D0810D01190F177D20AFA2E65C8914EF611939467FCD693470D0C583B409B901EF7E5745B6F9C5FEAE7BDF4D496B96303A4A691R7r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500-BF43-46CC-A57C-36B04290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</Pages>
  <Words>14688</Words>
  <Characters>83727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Евсигнеев Алексей Иванович</cp:lastModifiedBy>
  <cp:revision>152</cp:revision>
  <cp:lastPrinted>2020-07-24T09:46:00Z</cp:lastPrinted>
  <dcterms:created xsi:type="dcterms:W3CDTF">2019-12-11T08:09:00Z</dcterms:created>
  <dcterms:modified xsi:type="dcterms:W3CDTF">2020-07-24T12:32:00Z</dcterms:modified>
</cp:coreProperties>
</file>