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"/>
        <w:gridCol w:w="744"/>
        <w:gridCol w:w="630"/>
        <w:gridCol w:w="867"/>
        <w:gridCol w:w="637"/>
        <w:gridCol w:w="559"/>
        <w:gridCol w:w="6"/>
        <w:gridCol w:w="463"/>
        <w:gridCol w:w="6"/>
        <w:gridCol w:w="463"/>
        <w:gridCol w:w="6"/>
        <w:gridCol w:w="491"/>
        <w:gridCol w:w="6"/>
        <w:gridCol w:w="488"/>
        <w:gridCol w:w="6"/>
        <w:gridCol w:w="479"/>
        <w:gridCol w:w="6"/>
        <w:gridCol w:w="477"/>
        <w:gridCol w:w="6"/>
        <w:gridCol w:w="475"/>
        <w:gridCol w:w="6"/>
        <w:gridCol w:w="474"/>
        <w:gridCol w:w="6"/>
        <w:gridCol w:w="473"/>
        <w:gridCol w:w="6"/>
        <w:gridCol w:w="472"/>
        <w:gridCol w:w="6"/>
        <w:gridCol w:w="374"/>
        <w:gridCol w:w="6"/>
        <w:gridCol w:w="265"/>
      </w:tblGrid>
      <w:tr w:rsidR="007A401C" w:rsidTr="00815FA3">
        <w:trPr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815F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417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4173" w:type="dxa"/>
            <w:gridSpan w:val="6"/>
            <w:shd w:val="clear" w:color="FFFFFF" w:fill="auto"/>
            <w:vAlign w:val="bottom"/>
          </w:tcPr>
          <w:p w:rsidR="00795259" w:rsidRDefault="00FF4D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4173" w:type="dxa"/>
            <w:gridSpan w:val="6"/>
            <w:shd w:val="clear" w:color="FFFFFF" w:fill="auto"/>
            <w:vAlign w:val="bottom"/>
          </w:tcPr>
          <w:p w:rsidR="00795259" w:rsidRDefault="00FF4D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4173" w:type="dxa"/>
            <w:gridSpan w:val="6"/>
            <w:shd w:val="clear" w:color="FFFFFF" w:fill="auto"/>
            <w:vAlign w:val="bottom"/>
          </w:tcPr>
          <w:p w:rsidR="00795259" w:rsidRDefault="00FF4D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4173" w:type="dxa"/>
            <w:gridSpan w:val="6"/>
            <w:shd w:val="clear" w:color="FFFFFF" w:fill="auto"/>
            <w:vAlign w:val="bottom"/>
          </w:tcPr>
          <w:p w:rsidR="00795259" w:rsidRDefault="00FF4D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A401C" w:rsidTr="00815FA3">
        <w:trPr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37" w:type="dxa"/>
            <w:shd w:val="clear" w:color="FFFFFF" w:fill="auto"/>
            <w:tcMar>
              <w:right w:w="0" w:type="dxa"/>
            </w:tcMar>
            <w:vAlign w:val="center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5259" w:rsidRDefault="00815F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480-РК</w:t>
            </w: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" w:type="dxa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c>
          <w:tcPr>
            <w:tcW w:w="6102" w:type="dxa"/>
            <w:gridSpan w:val="14"/>
            <w:shd w:val="clear" w:color="FFFFFF" w:fill="auto"/>
            <w:vAlign w:val="center"/>
          </w:tcPr>
          <w:p w:rsidR="007A401C" w:rsidRDefault="007A401C" w:rsidP="007A4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16.12.2019 № 415-РК «Об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территории городского поселения «Город Кондрово» на 2020 - 2024 годы»</w:t>
            </w:r>
          </w:p>
          <w:p w:rsidR="00795259" w:rsidRDefault="00795259" w:rsidP="007A40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01C" w:rsidTr="00815FA3">
        <w:tc>
          <w:tcPr>
            <w:tcW w:w="9639" w:type="dxa"/>
            <w:gridSpan w:val="30"/>
            <w:shd w:val="clear" w:color="FFFFFF" w:fill="auto"/>
          </w:tcPr>
          <w:p w:rsidR="007A401C" w:rsidRDefault="007A401C" w:rsidP="00662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05.02.2018 № 81, от 30.08.2018 № 523, от 05.10.2018 № 611, от 07.12.2018 № 742, от 25.12.2018 № 805, от 07.05.2019 № 288, от 11.07.2019 № 432, от 08.11.2019 № 705, от 03.06.2020 № 437, от 28.08.2020 № 665),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16.12.2019 № 414-РК «Об утверждении производственной программы в сфере водоснабжения и (или) водоотведения для 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территории городского поселения «Город Кондрово» на 2020 - 2024 годы» </w:t>
            </w:r>
            <w:r w:rsidR="00ED3DCD">
              <w:rPr>
                <w:rFonts w:ascii="Times New Roman" w:hAnsi="Times New Roman" w:cs="Times New Roman"/>
                <w:sz w:val="26"/>
                <w:szCs w:val="26"/>
              </w:rPr>
              <w:t>(в ред. приказа министерства конкурентной политики Калужской области от 14.12.2020 №</w:t>
            </w:r>
            <w:r w:rsidR="00815FA3">
              <w:rPr>
                <w:rFonts w:ascii="Times New Roman" w:hAnsi="Times New Roman" w:cs="Times New Roman"/>
                <w:sz w:val="26"/>
                <w:szCs w:val="26"/>
              </w:rPr>
              <w:t xml:space="preserve"> 372</w:t>
            </w:r>
            <w:r w:rsidR="00ED3DCD">
              <w:rPr>
                <w:rFonts w:ascii="Times New Roman" w:hAnsi="Times New Roman" w:cs="Times New Roman"/>
                <w:sz w:val="26"/>
                <w:szCs w:val="26"/>
              </w:rPr>
              <w:t>-РК),</w:t>
            </w:r>
            <w:r w:rsidR="00ED3D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 14.12.2020  </w:t>
            </w:r>
            <w:r w:rsidRPr="00A1098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A401C" w:rsidTr="00815FA3">
        <w:tc>
          <w:tcPr>
            <w:tcW w:w="9639" w:type="dxa"/>
            <w:gridSpan w:val="30"/>
            <w:shd w:val="clear" w:color="FFFFFF" w:fill="auto"/>
            <w:vAlign w:val="bottom"/>
          </w:tcPr>
          <w:p w:rsidR="007A401C" w:rsidRPr="00A1098F" w:rsidRDefault="007A401C" w:rsidP="00662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98F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 </w:t>
            </w:r>
            <w:r w:rsidRPr="00A109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16.12.2019 № 415-РК «Об установлении долгосрочных тарифов на водоотведение для государственного предприятия Калужской области «</w:t>
            </w:r>
            <w:proofErr w:type="spellStart"/>
            <w:r w:rsidRPr="00A1098F">
              <w:rPr>
                <w:rFonts w:ascii="Times New Roman" w:hAnsi="Times New Roman" w:cs="Times New Roman"/>
                <w:bCs/>
                <w:sz w:val="26"/>
                <w:szCs w:val="26"/>
              </w:rPr>
              <w:t>Калугаоблводоканал</w:t>
            </w:r>
            <w:proofErr w:type="spellEnd"/>
            <w:r w:rsidRPr="00A109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на территории городского поселения «Город Кондрово» на 2020 - 2024 годы» </w:t>
            </w:r>
            <w:r w:rsidRPr="00A1098F"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95259" w:rsidTr="00815FA3">
        <w:tc>
          <w:tcPr>
            <w:tcW w:w="9639" w:type="dxa"/>
            <w:gridSpan w:val="30"/>
            <w:shd w:val="clear" w:color="FFFFFF" w:fill="auto"/>
          </w:tcPr>
          <w:p w:rsidR="00795259" w:rsidRDefault="00FF4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60"/>
        </w:trPr>
        <w:tc>
          <w:tcPr>
            <w:tcW w:w="5111" w:type="dxa"/>
            <w:gridSpan w:val="10"/>
            <w:shd w:val="clear" w:color="FFFFFF" w:fill="auto"/>
            <w:vAlign w:val="bottom"/>
          </w:tcPr>
          <w:p w:rsidR="00795259" w:rsidRDefault="00FF4D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528" w:type="dxa"/>
            <w:gridSpan w:val="20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F05D6A" w:rsidRDefault="00FF4DB8">
      <w:pPr>
        <w:sectPr w:rsidR="00F05D6A" w:rsidSect="007A401C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795259" w:rsidTr="00815F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5259" w:rsidTr="00815F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5259" w:rsidTr="00815F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5259" w:rsidTr="00815F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5259" w:rsidTr="00815FA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95259" w:rsidRDefault="00FF4DB8" w:rsidP="00815F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815FA3">
              <w:rPr>
                <w:rFonts w:ascii="Times New Roman" w:hAnsi="Times New Roman"/>
                <w:sz w:val="26"/>
                <w:szCs w:val="26"/>
              </w:rPr>
              <w:t xml:space="preserve"> 480-РК</w:t>
            </w:r>
          </w:p>
        </w:tc>
      </w:tr>
      <w:tr w:rsidR="00795259" w:rsidTr="00815FA3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95259" w:rsidRDefault="007952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259" w:rsidTr="00815F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95259" w:rsidTr="00815F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5259" w:rsidTr="00815F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5259" w:rsidTr="00815F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795259" w:rsidRDefault="00FF4D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5259" w:rsidTr="00815FA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95259" w:rsidRDefault="00FF4DB8" w:rsidP="007A40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7A401C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95259" w:rsidTr="00815FA3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95259" w:rsidTr="00F05D6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795259" w:rsidRDefault="00FF4D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2020-2024 годы</w:t>
            </w:r>
          </w:p>
        </w:tc>
      </w:tr>
      <w:tr w:rsidR="00795259" w:rsidTr="00815FA3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795259" w:rsidRDefault="007952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Cs w:val="16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79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5259" w:rsidRDefault="00FF4D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815FA3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5259" w:rsidRDefault="00FF4D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259" w:rsidRDefault="00FF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95259" w:rsidRDefault="0079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59" w:rsidTr="00F05D6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795259" w:rsidRDefault="00FF4D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FF4DB8" w:rsidRDefault="00FF4DB8"/>
    <w:sectPr w:rsidR="00FF4DB8" w:rsidSect="00F05D6A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59"/>
    <w:rsid w:val="00795259"/>
    <w:rsid w:val="007A401C"/>
    <w:rsid w:val="00815FA3"/>
    <w:rsid w:val="00ED3DCD"/>
    <w:rsid w:val="00F05D6A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3D022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2020-12-15T06:28:00Z</cp:lastPrinted>
  <dcterms:created xsi:type="dcterms:W3CDTF">2020-12-09T20:45:00Z</dcterms:created>
  <dcterms:modified xsi:type="dcterms:W3CDTF">2020-12-15T06:29:00Z</dcterms:modified>
</cp:coreProperties>
</file>