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8"/>
        <w:gridCol w:w="672"/>
        <w:gridCol w:w="606"/>
        <w:gridCol w:w="557"/>
        <w:gridCol w:w="518"/>
        <w:gridCol w:w="550"/>
        <w:gridCol w:w="357"/>
        <w:gridCol w:w="350"/>
        <w:gridCol w:w="345"/>
        <w:gridCol w:w="250"/>
        <w:gridCol w:w="248"/>
        <w:gridCol w:w="248"/>
        <w:gridCol w:w="248"/>
        <w:gridCol w:w="248"/>
        <w:gridCol w:w="248"/>
        <w:gridCol w:w="248"/>
        <w:gridCol w:w="362"/>
        <w:gridCol w:w="354"/>
        <w:gridCol w:w="346"/>
        <w:gridCol w:w="339"/>
        <w:gridCol w:w="333"/>
        <w:gridCol w:w="328"/>
        <w:gridCol w:w="323"/>
        <w:gridCol w:w="318"/>
        <w:gridCol w:w="314"/>
        <w:gridCol w:w="311"/>
      </w:tblGrid>
      <w:tr w:rsidR="001048BA" w14:paraId="4B118556" w14:textId="77777777">
        <w:trPr>
          <w:trHeight w:val="780"/>
        </w:trPr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EAA26D5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0A09192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AFD5FDD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5536240" w14:textId="77777777" w:rsidR="000705A6" w:rsidRDefault="00BC4BE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F0155A4">
                <v:rect id="_x0000_s1026" style="position:absolute;margin-left:12pt;margin-top:5pt;width:64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AECF73D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FD5854D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D679FE7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B6E6552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531ACC5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DBDBAF5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2BA4E73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0607EF2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0F2FCC8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4D849AA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88EE3C3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CC483FC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A0833B5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B4ACCD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560CA9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530A794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699C017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36B1EB4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F85ABE5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6203521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CA2EAA8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1112DA9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</w:tr>
      <w:tr w:rsidR="001048BA" w14:paraId="1A6C618F" w14:textId="77777777">
        <w:trPr>
          <w:trHeight w:val="60"/>
        </w:trPr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A34FF0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E28474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A43F86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C9DD12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D6C919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919327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6B1709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03A4D7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7BBAA6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585CE4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948126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CF6B64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FBAEEB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164120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713AD6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8F0C1C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46DC5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47ECDE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FAE769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307ED2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2228FE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2F8098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092741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D7D179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2FE9EE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D239DE0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700CDEC6" w14:textId="77777777">
        <w:trPr>
          <w:trHeight w:val="60"/>
        </w:trPr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AE773D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C54684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D31763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D8FD5B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206DC3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C3B2B2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4F37D1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C11D65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359517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496944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FC41A8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13B5F2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DBD289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CCBEEA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68F011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7299E5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2ABE79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E054F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4292C2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A90920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73E6AD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09657B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2B08AA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C4344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715B10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6352657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7A5D32D3" w14:textId="77777777">
        <w:trPr>
          <w:trHeight w:val="60"/>
        </w:trPr>
        <w:tc>
          <w:tcPr>
            <w:tcW w:w="45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8CB45D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943494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5602D5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5B96EE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5E0622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C21F13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D2ED72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90060F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E9491E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4AD871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025084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7BA596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304188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F2D227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19131F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A3588E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2D1A8B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04131A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01B3CC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FF72EA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8C4A0E5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66187385" w14:textId="77777777">
        <w:trPr>
          <w:trHeight w:val="60"/>
        </w:trPr>
        <w:tc>
          <w:tcPr>
            <w:tcW w:w="6849" w:type="dxa"/>
            <w:gridSpan w:val="9"/>
            <w:shd w:val="clear" w:color="FFFFFF" w:fill="auto"/>
            <w:vAlign w:val="bottom"/>
          </w:tcPr>
          <w:p w14:paraId="6473CD59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999C38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AEFA12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60575E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A8A30D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280418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D5DE1C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5AC83E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64D7DF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5E5BA3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2632F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97D024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BCDE0A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430EFC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46AFE6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7AEAB3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2EAD86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67D0AE9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05015C10" w14:textId="77777777">
        <w:trPr>
          <w:trHeight w:val="60"/>
        </w:trPr>
        <w:tc>
          <w:tcPr>
            <w:tcW w:w="6849" w:type="dxa"/>
            <w:gridSpan w:val="9"/>
            <w:shd w:val="clear" w:color="FFFFFF" w:fill="auto"/>
            <w:vAlign w:val="bottom"/>
          </w:tcPr>
          <w:p w14:paraId="53149E37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06893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ACA9F4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A4E402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6FF5F9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E03452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E81ABF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FAEC35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E88218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77AA10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680DF8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90C81F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FE353A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F0CDC7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B73E22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7B6FEB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2561CC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C99D808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48D7BEC6" w14:textId="77777777">
        <w:trPr>
          <w:trHeight w:val="60"/>
        </w:trPr>
        <w:tc>
          <w:tcPr>
            <w:tcW w:w="6849" w:type="dxa"/>
            <w:gridSpan w:val="9"/>
            <w:shd w:val="clear" w:color="FFFFFF" w:fill="auto"/>
            <w:vAlign w:val="bottom"/>
          </w:tcPr>
          <w:p w14:paraId="20358B49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12D2F3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D78ED3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331B64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52A33A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F0B9B0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B4738D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65BFC6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1EEB7B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E0B89A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BAD9EA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EABEFE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51ED06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A2DB97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731C17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AD87A0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DCF33E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1078720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3AB478EC" w14:textId="77777777">
        <w:trPr>
          <w:trHeight w:val="60"/>
        </w:trPr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7BE9E5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6CDB62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CD2507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B6490B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C11510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F5ED72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471E4F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068B45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BDA34D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D29AC1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2BAD61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4B479B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AAD316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14CF57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070AC5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D91747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02D6BF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93DD2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898667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99F53F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06442A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15DF56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C9C707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89395B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0E2947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F65427D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47F23C23" w14:textId="77777777">
        <w:trPr>
          <w:trHeight w:val="60"/>
        </w:trPr>
        <w:tc>
          <w:tcPr>
            <w:tcW w:w="6849" w:type="dxa"/>
            <w:gridSpan w:val="9"/>
            <w:shd w:val="clear" w:color="FFFFFF" w:fill="auto"/>
            <w:vAlign w:val="bottom"/>
          </w:tcPr>
          <w:p w14:paraId="388FCDF7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FDD3ED0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5BFB9B5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744303F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DFB8C0B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63873D1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EBFC908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E9002E8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5CC77AB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017987D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441C430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A101192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57EE75B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07E5551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99BD44D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A2C5992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27540CF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74407F6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48BA" w14:paraId="2136E61D" w14:textId="77777777"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32F9E767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382F2858" w14:textId="77777777" w:rsidR="000705A6" w:rsidRDefault="000705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42B8E37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5FB8A15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DED00A6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383EC2E9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5AC83FFB" w14:textId="77777777" w:rsidR="000705A6" w:rsidRDefault="000705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F4B6A22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B336E0D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F119814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1040951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2E617EF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030E573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EDF1F8B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0C9E084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BB6EEF2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3F9AAF2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C1FCCE0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B036160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BBB7BF7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28F6F46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3ACA147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0B3FA42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3948B2C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4ABDE9E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0881FC1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48BA" w14:paraId="188AA247" w14:textId="77777777">
        <w:trPr>
          <w:trHeight w:val="60"/>
        </w:trPr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5226A673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304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FCC614B" w14:textId="2CB0F836" w:rsidR="000705A6" w:rsidRDefault="002D2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771CE8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771CE8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4EBD5A14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4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1359751" w14:textId="353F9915" w:rsidR="000705A6" w:rsidRDefault="00771C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BC4BE8">
              <w:rPr>
                <w:rFonts w:ascii="Times New Roman" w:hAnsi="Times New Roman"/>
                <w:sz w:val="26"/>
                <w:szCs w:val="26"/>
              </w:rPr>
              <w:t>466</w:t>
            </w:r>
            <w:r w:rsidR="002D2C5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FFAE767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8C2041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5BE1C2E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94BDDE4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E8C2AC0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250E70F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4BD0616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29F5973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6377A5A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5DA5E9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8B2C5F7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D618B43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2289755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A425373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D8825C4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B1D9283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48BA" w14:paraId="2D990B78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19804CD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10C62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8E64D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BE649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024E2D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1E6B7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0D20D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B116C5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C34E6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A44A5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C3F16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10A61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FC026C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99D891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BA0686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D14036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6B1CB5E4" w14:textId="77777777">
        <w:tc>
          <w:tcPr>
            <w:tcW w:w="7610" w:type="dxa"/>
            <w:gridSpan w:val="10"/>
            <w:shd w:val="clear" w:color="FFFFFF" w:fill="auto"/>
            <w:vAlign w:val="center"/>
          </w:tcPr>
          <w:p w14:paraId="6359C8BE" w14:textId="224E0E58" w:rsidR="000705A6" w:rsidRDefault="002D2C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 питьевую воду (питьевое водоснабжение) и водоотведение для муниципального унитарного предприятия «Возрождение» муниципального образования сельское поселение село Восход на 2021-2025 годы</w:t>
            </w:r>
            <w:bookmarkEnd w:id="0"/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6770C2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01AC41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DE13A2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48028C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3A85E5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D38DEF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9CF7B8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C1FDC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8315CC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8C16C4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F63B0C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E821CD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099F7D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DC5DDB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AD8149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E9BD3E4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798B0BB7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477AEF2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2367B3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F22067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75DAA2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55DEE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5629D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905E6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D8320FD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9555E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0CD1C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CD9E51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35822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5D02A1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EB156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EA1365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AD5462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1251D3D7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664D5CB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EA043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AF720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B5CF5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6E0B00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4CE9BF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5424A3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B26FB7F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8B223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AC3AB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756960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C5FA9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92B0BE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73AA3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55633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CBCBAF" w14:textId="77777777" w:rsidR="000705A6" w:rsidRDefault="000705A6">
            <w:pPr>
              <w:rPr>
                <w:szCs w:val="16"/>
              </w:rPr>
            </w:pPr>
          </w:p>
        </w:tc>
      </w:tr>
      <w:tr w:rsidR="000705A6" w14:paraId="5EBAE005" w14:textId="77777777">
        <w:tc>
          <w:tcPr>
            <w:tcW w:w="19786" w:type="dxa"/>
            <w:gridSpan w:val="26"/>
            <w:shd w:val="clear" w:color="FFFFFF" w:fill="auto"/>
          </w:tcPr>
          <w:p w14:paraId="68389BB8" w14:textId="11FE8837" w:rsidR="000705A6" w:rsidRDefault="002D2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r w:rsidR="00771CE8">
              <w:rPr>
                <w:rFonts w:ascii="Times New Roman" w:hAnsi="Times New Roman"/>
                <w:sz w:val="26"/>
                <w:szCs w:val="26"/>
              </w:rPr>
              <w:t>, от 08.10.2020 № 976/20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25.12.2018 № 805, от 07.05.2019 № 288, от 11.07.2019 № 432, от 08.11.2019 № 705, от 03.06.2020 № 437, от 28.08.2020 № 665),</w:t>
            </w:r>
            <w:r w:rsidR="006650D4">
              <w:rPr>
                <w:rFonts w:ascii="Times New Roman" w:hAnsi="Times New Roman"/>
                <w:sz w:val="26"/>
                <w:szCs w:val="26"/>
              </w:rPr>
              <w:t xml:space="preserve"> распоряжением Губернатора Калужской области от 25.11.2020 № 276-р/</w:t>
            </w:r>
            <w:proofErr w:type="spellStart"/>
            <w:r w:rsidR="006650D4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6650D4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приказом министерства конкурентной политики Калужской области от </w:t>
            </w:r>
            <w:r w:rsidR="00771CE8">
              <w:rPr>
                <w:rFonts w:ascii="Times New Roman" w:hAnsi="Times New Roman"/>
                <w:sz w:val="26"/>
                <w:szCs w:val="26"/>
              </w:rPr>
              <w:t>14.12.</w:t>
            </w:r>
            <w:r>
              <w:rPr>
                <w:rFonts w:ascii="Times New Roman" w:hAnsi="Times New Roman"/>
                <w:sz w:val="26"/>
                <w:szCs w:val="26"/>
              </w:rPr>
              <w:t>2020 № </w:t>
            </w:r>
            <w:r w:rsidR="00BC4BE8">
              <w:rPr>
                <w:rFonts w:ascii="Times New Roman" w:hAnsi="Times New Roman"/>
                <w:sz w:val="26"/>
                <w:szCs w:val="26"/>
              </w:rPr>
              <w:t>349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муниципального унитарного предприятия «Возрождение» муниципального образования сельское поселение село Восход на 2021-2025 годы», на основании протокола заседания комиссии по тарифам и ценам министерства конкурентной политики Калужской области от </w:t>
            </w:r>
            <w:r w:rsidR="00771CE8">
              <w:rPr>
                <w:rFonts w:ascii="Times New Roman" w:hAnsi="Times New Roman"/>
                <w:sz w:val="26"/>
                <w:szCs w:val="26"/>
              </w:rPr>
              <w:t>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1CE8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705A6" w14:paraId="70F9B93F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42311B86" w14:textId="57224DEE" w:rsidR="000705A6" w:rsidRDefault="002D2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2021 года долгосрочные тарифы на питьевую воду (питьевое водоснабжение) и водоотведение для муниципального унитарного предприятия «Возрождение» муниципального образования сельское поселение село Восход, применяющего упрощенную систему </w:t>
            </w:r>
            <w:r w:rsidR="00356963">
              <w:rPr>
                <w:rFonts w:ascii="Times New Roman" w:hAnsi="Times New Roman"/>
                <w:sz w:val="26"/>
                <w:szCs w:val="26"/>
              </w:rPr>
              <w:t>налогообложения, на</w:t>
            </w:r>
            <w:r>
              <w:rPr>
                <w:rFonts w:ascii="Times New Roman" w:hAnsi="Times New Roman"/>
                <w:sz w:val="26"/>
                <w:szCs w:val="26"/>
              </w:rPr>
              <w:t> 2021-2025 годы с календарной разбивкой согласно приложению № 1 к настоящему приказу.</w:t>
            </w:r>
          </w:p>
        </w:tc>
      </w:tr>
      <w:tr w:rsidR="000705A6" w14:paraId="5C62F79B" w14:textId="77777777">
        <w:tc>
          <w:tcPr>
            <w:tcW w:w="19786" w:type="dxa"/>
            <w:gridSpan w:val="26"/>
            <w:shd w:val="clear" w:color="FFFFFF" w:fill="auto"/>
          </w:tcPr>
          <w:p w14:paraId="3744905C" w14:textId="0BC4E78F" w:rsidR="000705A6" w:rsidRDefault="002D2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2021-2025 годы долгосрочные параметры регулирования тарифов для муниципального унитарного предприятия «Возрождение» муниципального образования сельское поселение село Восход,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0705A6" w14:paraId="370F0123" w14:textId="77777777">
        <w:tc>
          <w:tcPr>
            <w:tcW w:w="19786" w:type="dxa"/>
            <w:gridSpan w:val="26"/>
            <w:shd w:val="clear" w:color="FFFFFF" w:fill="auto"/>
          </w:tcPr>
          <w:p w14:paraId="5BC1DB82" w14:textId="77777777" w:rsidR="000705A6" w:rsidRDefault="002D2C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2021 года.</w:t>
            </w:r>
          </w:p>
        </w:tc>
      </w:tr>
      <w:tr w:rsidR="001048BA" w14:paraId="5C7B210A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55AB7FA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4DA8C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51869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A5C2B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52CFC7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DD59D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CC37F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48BD4AC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6AB18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F28BF1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36A5C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0836CE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F5EC6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17B096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239F8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AC27AD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60FD23BA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7AAF6CF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6F38AD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21DE3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657308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9EDCCF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2DCE75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A4A72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AACC714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15E0A2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B95E3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60B6E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55A1F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33901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F2AC86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755C97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1DD83B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12866E18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6A507DA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F206E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C008AF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BDFE98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0F3BB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7364A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E92DE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0933C5A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B7F3A7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F1AA3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1AC29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A6E0F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A10FE4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F6E8F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35528E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0EC41D" w14:textId="77777777" w:rsidR="000705A6" w:rsidRDefault="000705A6">
            <w:pPr>
              <w:rPr>
                <w:szCs w:val="16"/>
              </w:rPr>
            </w:pPr>
          </w:p>
        </w:tc>
      </w:tr>
      <w:tr w:rsidR="000705A6" w14:paraId="546C398D" w14:textId="77777777">
        <w:trPr>
          <w:trHeight w:val="60"/>
        </w:trPr>
        <w:tc>
          <w:tcPr>
            <w:tcW w:w="6088" w:type="dxa"/>
            <w:gridSpan w:val="8"/>
            <w:shd w:val="clear" w:color="FFFFFF" w:fill="auto"/>
            <w:vAlign w:val="bottom"/>
          </w:tcPr>
          <w:p w14:paraId="4A3A553A" w14:textId="4818A3E2" w:rsidR="000705A6" w:rsidRDefault="001048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2D2C5B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761" w:type="dxa"/>
            <w:shd w:val="clear" w:color="FFFFFF" w:fill="auto"/>
            <w:vAlign w:val="bottom"/>
          </w:tcPr>
          <w:p w14:paraId="3AE468F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9C805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F52A1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D5C273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5A579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BDFA63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F905D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562E6B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3E3A0F5D" w14:textId="28EA8D9C" w:rsidR="000705A6" w:rsidRDefault="001048B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56E8BD19" w14:textId="77777777" w:rsidR="000705A6" w:rsidRDefault="002D2C5B">
      <w:r>
        <w:br w:type="page"/>
      </w:r>
    </w:p>
    <w:p w14:paraId="60BC84BF" w14:textId="77777777" w:rsidR="00DB3122" w:rsidRDefault="00DB3122">
      <w:pPr>
        <w:rPr>
          <w:szCs w:val="16"/>
        </w:rPr>
        <w:sectPr w:rsidR="00DB312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570"/>
        <w:gridCol w:w="512"/>
        <w:gridCol w:w="454"/>
        <w:gridCol w:w="420"/>
        <w:gridCol w:w="399"/>
        <w:gridCol w:w="641"/>
        <w:gridCol w:w="514"/>
        <w:gridCol w:w="640"/>
        <w:gridCol w:w="515"/>
        <w:gridCol w:w="642"/>
        <w:gridCol w:w="513"/>
        <w:gridCol w:w="642"/>
        <w:gridCol w:w="513"/>
        <w:gridCol w:w="642"/>
        <w:gridCol w:w="513"/>
        <w:gridCol w:w="538"/>
        <w:gridCol w:w="616"/>
        <w:gridCol w:w="618"/>
        <w:gridCol w:w="538"/>
        <w:gridCol w:w="621"/>
        <w:gridCol w:w="535"/>
        <w:gridCol w:w="623"/>
        <w:gridCol w:w="532"/>
        <w:gridCol w:w="626"/>
        <w:gridCol w:w="530"/>
      </w:tblGrid>
      <w:tr w:rsidR="000705A6" w14:paraId="47105CF0" w14:textId="77777777" w:rsidTr="00DA0F3F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14:paraId="39AB50FB" w14:textId="2A7189B4" w:rsidR="000705A6" w:rsidRDefault="000705A6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C4E926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D53AF3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3E74DE1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479ED5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493885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5AE221A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30312E5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69CB044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C6F5D9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4765A51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217A871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49E731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7DB260D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3F3930E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1016EFCF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AFA8767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82964E4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705A6" w14:paraId="12FEEBA3" w14:textId="77777777" w:rsidTr="00DA0F3F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14:paraId="59CA426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F62FDE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3B36A7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2509735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69A84F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0EC69C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28A1B93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5F4ABA2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50D5830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A116BB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95EAEE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0681F0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57AD3A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416FA3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008A320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right w:w="0" w:type="dxa"/>
            </w:tcMar>
            <w:vAlign w:val="bottom"/>
          </w:tcPr>
          <w:p w14:paraId="50AEF24A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gridSpan w:val="10"/>
            <w:shd w:val="clear" w:color="FFFFFF" w:fill="auto"/>
            <w:vAlign w:val="bottom"/>
          </w:tcPr>
          <w:p w14:paraId="6291EB5B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05A6" w14:paraId="55736D3B" w14:textId="77777777" w:rsidTr="00DA0F3F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14:paraId="58A27D1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CA4DF7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C1F01A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1C900B1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D07130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371D5E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7128AB8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4049505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579C85B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AC231A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6F745F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74398A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47431D0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74BE36E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404D9BE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right w:w="0" w:type="dxa"/>
            </w:tcMar>
            <w:vAlign w:val="bottom"/>
          </w:tcPr>
          <w:p w14:paraId="7C61DDBA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gridSpan w:val="10"/>
            <w:shd w:val="clear" w:color="FFFFFF" w:fill="auto"/>
            <w:vAlign w:val="bottom"/>
          </w:tcPr>
          <w:p w14:paraId="5184245A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05A6" w14:paraId="2FD87D0F" w14:textId="77777777" w:rsidTr="00DA0F3F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14:paraId="483256C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E383B8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E4F9F9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2FA9B0D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BF19A7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EBFC53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3DFC82E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1B35AD4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754672A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AAA8C4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6BD343A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22D70D5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F26F0B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3ED3B8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3F107EF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right w:w="0" w:type="dxa"/>
            </w:tcMar>
            <w:vAlign w:val="bottom"/>
          </w:tcPr>
          <w:p w14:paraId="76E44915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gridSpan w:val="10"/>
            <w:shd w:val="clear" w:color="FFFFFF" w:fill="auto"/>
            <w:vAlign w:val="bottom"/>
          </w:tcPr>
          <w:p w14:paraId="2ED4AC08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05A6" w14:paraId="008D9F1D" w14:textId="77777777" w:rsidTr="00DA0F3F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14:paraId="1F426D3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26566E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7293FB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247D8E1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FC00C6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5A97AC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51D8F62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0B67C3F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26D551A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0AAC16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11CB1DD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84446C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E5CF8D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FC25BA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1E437E9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29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5D68E3" w14:textId="0306C194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14.12.2020 № </w:t>
            </w:r>
            <w:r w:rsidR="00BC4BE8">
              <w:rPr>
                <w:rFonts w:ascii="Times New Roman" w:hAnsi="Times New Roman"/>
                <w:sz w:val="26"/>
                <w:szCs w:val="26"/>
              </w:rPr>
              <w:t>466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A0F3F" w14:paraId="06C5DB14" w14:textId="77777777" w:rsidTr="00DA0F3F">
        <w:trPr>
          <w:trHeight w:val="345"/>
        </w:trPr>
        <w:tc>
          <w:tcPr>
            <w:tcW w:w="664" w:type="dxa"/>
            <w:shd w:val="clear" w:color="FFFFFF" w:fill="auto"/>
            <w:vAlign w:val="bottom"/>
          </w:tcPr>
          <w:p w14:paraId="541DDC6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89E009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08A632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58097F2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F60657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021918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12D88EE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18F024B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4FBD5BA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E728B2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B50734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863B2D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03D12E7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AEF3EF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174FD0D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C0AAD2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0A1991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027B052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4481CED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2E8B28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41593C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7AD3E02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2D4A6F4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B9B415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2E279FC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412A171F" w14:textId="77777777" w:rsidR="000705A6" w:rsidRDefault="000705A6">
            <w:pPr>
              <w:rPr>
                <w:szCs w:val="16"/>
              </w:rPr>
            </w:pPr>
          </w:p>
        </w:tc>
      </w:tr>
      <w:tr w:rsidR="000705A6" w14:paraId="0E2B5DDF" w14:textId="77777777" w:rsidTr="00DA0F3F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14:paraId="6F72476F" w14:textId="7E84099B" w:rsidR="000705A6" w:rsidRDefault="002D2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муниципального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предприятия «Возрождение» муниципального образования сельское поселение село Восход на 2021-2025 годы</w:t>
            </w:r>
          </w:p>
        </w:tc>
      </w:tr>
      <w:tr w:rsidR="000705A6" w14:paraId="0D5ED138" w14:textId="77777777" w:rsidTr="00DA0F3F">
        <w:trPr>
          <w:trHeight w:val="210"/>
        </w:trPr>
        <w:tc>
          <w:tcPr>
            <w:tcW w:w="7639" w:type="dxa"/>
            <w:gridSpan w:val="14"/>
            <w:shd w:val="clear" w:color="FFFFFF" w:fill="auto"/>
            <w:vAlign w:val="bottom"/>
          </w:tcPr>
          <w:p w14:paraId="30BCE0E5" w14:textId="77777777" w:rsidR="000705A6" w:rsidRDefault="000705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590C837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01C30A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482D73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0A868E4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670D0FF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B2A25D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1AFB4C6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35AFD3D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355E4AE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7D6B4B9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183ECB8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C11AE77" w14:textId="77777777" w:rsidR="000705A6" w:rsidRDefault="000705A6">
            <w:pPr>
              <w:rPr>
                <w:szCs w:val="16"/>
              </w:rPr>
            </w:pPr>
          </w:p>
        </w:tc>
      </w:tr>
      <w:tr w:rsidR="000705A6" w14:paraId="37B89FAF" w14:textId="77777777" w:rsidTr="00DA0F3F">
        <w:trPr>
          <w:trHeight w:val="60"/>
        </w:trPr>
        <w:tc>
          <w:tcPr>
            <w:tcW w:w="17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8CF77C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F14F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55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4BF37" w14:textId="28E06B23" w:rsidR="000705A6" w:rsidRDefault="00192727" w:rsidP="001927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 w:rsidR="002D2C5B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705A6" w14:paraId="3FAE4186" w14:textId="77777777" w:rsidTr="00DA0F3F">
        <w:trPr>
          <w:trHeight w:val="60"/>
        </w:trPr>
        <w:tc>
          <w:tcPr>
            <w:tcW w:w="17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D2DC68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E67D5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23F5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54BF8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02EA0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99F8B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A7529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D5B51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51FD2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29C9F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F57BB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55DD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705A6" w14:paraId="56AC073B" w14:textId="77777777" w:rsidTr="00DA0F3F">
        <w:trPr>
          <w:trHeight w:val="60"/>
        </w:trPr>
        <w:tc>
          <w:tcPr>
            <w:tcW w:w="17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14768B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46332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E77E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B2480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409D4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A0738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3DD43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5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C3F16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D1079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DD7DD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EEDF5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BC471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0705A6" w14:paraId="237D3C98" w14:textId="77777777" w:rsidTr="00DA0F3F">
        <w:trPr>
          <w:trHeight w:val="60"/>
        </w:trPr>
        <w:tc>
          <w:tcPr>
            <w:tcW w:w="17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9E36BB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664AB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0F1ED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DEA0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84C69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83CA1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A8FD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D9437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BA952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B7021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96472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F6E0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705A6" w14:paraId="38E05632" w14:textId="77777777" w:rsidTr="00DA0F3F">
        <w:trPr>
          <w:trHeight w:val="60"/>
        </w:trPr>
        <w:tc>
          <w:tcPr>
            <w:tcW w:w="17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68A4739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B0B6E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25DDD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7DE80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F879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1F425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FE7B7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15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91AC4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4BAE4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28B5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8E352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5A2B8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0705A6" w14:paraId="649BDEA4" w14:textId="77777777" w:rsidTr="00DA0F3F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77E7B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97241" w14:paraId="14040595" w14:textId="77777777" w:rsidTr="00DA0F3F">
        <w:trPr>
          <w:trHeight w:val="60"/>
        </w:trPr>
        <w:tc>
          <w:tcPr>
            <w:tcW w:w="1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AB92EFE" w14:textId="77777777" w:rsidR="00F97241" w:rsidRDefault="00F97241" w:rsidP="00F972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C91F4" w14:textId="77777777" w:rsid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802A6" w14:textId="2EFA53EC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A7F4F" w14:textId="3FC04050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2CDD8" w14:textId="5DD8685C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FB0A2" w14:textId="74F24C23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21,60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8168A" w14:textId="0C44B33B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21,60</w:t>
            </w:r>
          </w:p>
        </w:tc>
        <w:tc>
          <w:tcPr>
            <w:tcW w:w="11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55DE2" w14:textId="0C068447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F9851" w14:textId="24E55510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346DF" w14:textId="606B36EF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22,93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2C4FD" w14:textId="59FEB4B9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22,93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BC793" w14:textId="7ED954E4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23,62</w:t>
            </w:r>
          </w:p>
        </w:tc>
      </w:tr>
      <w:tr w:rsidR="00F97241" w14:paraId="312743F1" w14:textId="77777777" w:rsidTr="00DA0F3F">
        <w:trPr>
          <w:trHeight w:val="619"/>
        </w:trPr>
        <w:tc>
          <w:tcPr>
            <w:tcW w:w="1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956DAED" w14:textId="77777777" w:rsidR="00F97241" w:rsidRDefault="00F97241" w:rsidP="00F972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99FF9" w14:textId="77777777" w:rsid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AE042" w14:textId="30A47566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A24C9" w14:textId="074221E3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20092" w14:textId="0C96EA81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CBACD" w14:textId="1C09A7D0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73B8B" w14:textId="3810597F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22,28</w:t>
            </w:r>
          </w:p>
        </w:tc>
        <w:tc>
          <w:tcPr>
            <w:tcW w:w="11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3FAA5" w14:textId="1F71CE05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359CC" w14:textId="533BC4C3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89005" w14:textId="08435FD2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23,64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9F066" w14:textId="55F43294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23,64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85810" w14:textId="415DD3FE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24,35</w:t>
            </w:r>
          </w:p>
        </w:tc>
      </w:tr>
      <w:tr w:rsidR="000705A6" w14:paraId="4F6A6010" w14:textId="77777777" w:rsidTr="00DA0F3F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63E21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F97241" w14:paraId="467B3C24" w14:textId="77777777" w:rsidTr="00DA0F3F">
        <w:trPr>
          <w:trHeight w:val="60"/>
        </w:trPr>
        <w:tc>
          <w:tcPr>
            <w:tcW w:w="1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EF42B1E" w14:textId="77777777" w:rsidR="00F97241" w:rsidRDefault="00F97241" w:rsidP="00F972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6E78E" w14:textId="77777777" w:rsid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DFB44" w14:textId="73344C43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D40E3" w14:textId="1EFD58B7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F0E7F" w14:textId="76EA2506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BE34C" w14:textId="52C23B63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21,60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BA730" w14:textId="74FBB9BD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21,60</w:t>
            </w:r>
          </w:p>
        </w:tc>
        <w:tc>
          <w:tcPr>
            <w:tcW w:w="11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9A857" w14:textId="51B5FC18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BEB85" w14:textId="6766CC16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725F6" w14:textId="1FEB4242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22,93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7FD47" w14:textId="4B7B51CF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22,93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C3509" w14:textId="3DC00A63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23,62</w:t>
            </w:r>
          </w:p>
        </w:tc>
      </w:tr>
      <w:tr w:rsidR="00F97241" w14:paraId="04F787EF" w14:textId="77777777" w:rsidTr="00DA0F3F">
        <w:trPr>
          <w:trHeight w:val="599"/>
        </w:trPr>
        <w:tc>
          <w:tcPr>
            <w:tcW w:w="1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0BEFF74" w14:textId="77777777" w:rsidR="00F97241" w:rsidRDefault="00F97241" w:rsidP="00F972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AB0D3" w14:textId="77777777" w:rsid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E6485" w14:textId="49471E8B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32DC4" w14:textId="61464300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F7DD0" w14:textId="15CBE178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A6496" w14:textId="032F0DEC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1A808" w14:textId="0FC33277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22,28</w:t>
            </w:r>
          </w:p>
        </w:tc>
        <w:tc>
          <w:tcPr>
            <w:tcW w:w="11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81711" w14:textId="4764FDE2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9D10E" w14:textId="4A922D48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5AC73" w14:textId="02245B5A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23,64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5919D" w14:textId="42E9DBB8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23,64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02C13" w14:textId="0B615A53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24,35</w:t>
            </w:r>
          </w:p>
        </w:tc>
      </w:tr>
    </w:tbl>
    <w:p w14:paraId="272683B0" w14:textId="77777777" w:rsidR="000705A6" w:rsidRDefault="002D2C5B">
      <w:r>
        <w:br w:type="page"/>
      </w:r>
    </w:p>
    <w:p w14:paraId="41CD16A0" w14:textId="77777777" w:rsidR="00DB3122" w:rsidRDefault="00DB3122">
      <w:pPr>
        <w:rPr>
          <w:szCs w:val="16"/>
        </w:rPr>
        <w:sectPr w:rsidR="00DB3122" w:rsidSect="00DB3122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1"/>
        <w:gridCol w:w="485"/>
        <w:gridCol w:w="404"/>
        <w:gridCol w:w="317"/>
        <w:gridCol w:w="245"/>
        <w:gridCol w:w="402"/>
        <w:gridCol w:w="362"/>
        <w:gridCol w:w="330"/>
        <w:gridCol w:w="304"/>
        <w:gridCol w:w="284"/>
        <w:gridCol w:w="420"/>
        <w:gridCol w:w="376"/>
        <w:gridCol w:w="342"/>
        <w:gridCol w:w="314"/>
        <w:gridCol w:w="292"/>
        <w:gridCol w:w="185"/>
        <w:gridCol w:w="196"/>
        <w:gridCol w:w="379"/>
        <w:gridCol w:w="355"/>
        <w:gridCol w:w="334"/>
        <w:gridCol w:w="317"/>
        <w:gridCol w:w="467"/>
        <w:gridCol w:w="420"/>
        <w:gridCol w:w="565"/>
        <w:gridCol w:w="488"/>
        <w:gridCol w:w="435"/>
      </w:tblGrid>
      <w:tr w:rsidR="000705A6" w14:paraId="4C9BCE7B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0B96C2B2" w14:textId="3B3D82BB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B7CC4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24A0A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34E15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AB6A8C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C763ED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F54FEA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B9B92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02379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1B448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321542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A7075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D2131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03220F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27302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6FC14D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A57A588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F75FDF0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705A6" w14:paraId="7451C0FB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104D2CE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C0B38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AB3DD1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35AB3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2F68AD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73836F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A2513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11910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F4A2C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815E78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606FE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B1B16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F0B1D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0E42A2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31DCD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0FF28A5D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66B2CC3A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05A6" w14:paraId="21D1EE41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7F655D4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B990E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F94C8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F9CA0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C9745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8043B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B343F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4304D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E1D891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E212CC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BF4D3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B032EE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2AEC3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B40E4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95C5D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1FD48F1F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388357F4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05A6" w14:paraId="26808F57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0DADF97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6476F5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87502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B1A78B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9656E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8FD15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602F5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04B99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512E2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65370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AFD211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BEA905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B073E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5A7ED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6C1D55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5522C6B5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322DEA41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05A6" w14:paraId="59A437CF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2D07BA4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C81D5B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BF08F7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6BDAF9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605ED0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62EFB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935F4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BBF7A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194E2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D7679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ADBB7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FC784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9F054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9B15B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D9CF6E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9B90290" w14:textId="0A7CE7F1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14.12.2020 № </w:t>
            </w:r>
            <w:r w:rsidR="00BC4BE8">
              <w:rPr>
                <w:rFonts w:ascii="Times New Roman" w:hAnsi="Times New Roman"/>
                <w:sz w:val="26"/>
                <w:szCs w:val="26"/>
              </w:rPr>
              <w:t>466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71CE8" w14:paraId="3E5A19DA" w14:textId="77777777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0BFDF6D0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F251A5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7332F6BD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5309BA9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34D0648F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AE8456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7717AE88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8F88B2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77C0715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28721E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6AEB94C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076EA1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2BDE0B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F237BE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05155A8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B4FDB82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A4DD07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BFFE01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C804980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909060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4FF7F02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8B811D1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907191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619E11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F9DC92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8FCA8C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5A6" w14:paraId="5BB36683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219E947E" w14:textId="02752902" w:rsidR="000705A6" w:rsidRDefault="002D2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муниципального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предприятия «Возрождение» муниципального образования сельское поселение село Восход</w:t>
            </w:r>
            <w:r w:rsidR="006525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771CE8" w14:paraId="1438BB91" w14:textId="77777777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0C708709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F916C5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15EB6DBE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DDD444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7024D7B1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0739AD5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7E07CF31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A487A3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EF41D02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6099053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F27548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89F650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BB4CE0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A812A49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3FDE35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53C46C2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736075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9485C7E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112E82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631F7CF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5FC9E16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497C52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93336D3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CAF8C0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1B584C9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BB40537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5A6" w14:paraId="04781715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06012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28DCB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69D3C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ABD46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45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BDBEE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10776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0705A6" w14:paraId="1B714629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A329C" w14:textId="77777777" w:rsidR="000705A6" w:rsidRDefault="00070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44412" w14:textId="77777777" w:rsidR="000705A6" w:rsidRDefault="00070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41F43" w14:textId="77777777" w:rsidR="000705A6" w:rsidRDefault="00070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01413" w14:textId="77777777" w:rsidR="000705A6" w:rsidRDefault="00070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EE25C" w14:textId="77777777" w:rsidR="000705A6" w:rsidRDefault="00070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ECBDF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00BCB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705A6" w14:paraId="43EA5084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D5D72" w14:textId="77777777" w:rsidR="000705A6" w:rsidRDefault="00070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6D45A" w14:textId="77777777" w:rsidR="000705A6" w:rsidRDefault="00070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D56CA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751E9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E18E9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E5E24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E4719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0705A6" w14:paraId="13D7FDF4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FA7E8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91B7D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06AB1" w14:textId="5FB60EBF" w:rsidR="000705A6" w:rsidRPr="00855654" w:rsidRDefault="00AA4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1</w:t>
            </w:r>
            <w:r w:rsidR="008556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654">
              <w:rPr>
                <w:rFonts w:ascii="Times New Roman" w:hAnsi="Times New Roman"/>
                <w:sz w:val="20"/>
                <w:szCs w:val="20"/>
              </w:rPr>
              <w:t>6</w:t>
            </w:r>
            <w:r w:rsidR="00855654">
              <w:rPr>
                <w:rFonts w:ascii="Times New Roman" w:hAnsi="Times New Roman"/>
                <w:sz w:val="20"/>
                <w:szCs w:val="20"/>
              </w:rPr>
              <w:t>11</w:t>
            </w:r>
            <w:r w:rsidRPr="00855654">
              <w:rPr>
                <w:rFonts w:ascii="Times New Roman" w:hAnsi="Times New Roman"/>
                <w:sz w:val="20"/>
                <w:szCs w:val="20"/>
              </w:rPr>
              <w:t>,</w:t>
            </w:r>
            <w:r w:rsidR="0085565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9F1CD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E15B8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4224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440D6" w14:textId="10B9359F" w:rsidR="000705A6" w:rsidRDefault="00F77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0705A6" w14:paraId="0A923A42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6338F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4DE73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6B207" w14:textId="77777777" w:rsidR="000705A6" w:rsidRPr="00855654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87EA0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E8FED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43BBB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45D75" w14:textId="3AF39760" w:rsidR="000705A6" w:rsidRDefault="00F77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0705A6" w14:paraId="1258E88A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1A6E8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CDD35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F2CAC" w14:textId="77777777" w:rsidR="000705A6" w:rsidRPr="00855654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183F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0B7DC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A2293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D4F52" w14:textId="06394744" w:rsidR="000705A6" w:rsidRDefault="00F77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0705A6" w14:paraId="7639A17F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DB166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B89E6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5E922" w14:textId="77777777" w:rsidR="000705A6" w:rsidRPr="00855654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DC07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DDD5D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218D7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FEB10" w14:textId="7CCDAFDD" w:rsidR="000705A6" w:rsidRDefault="00F77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0705A6" w14:paraId="64FD8FC4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5796E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020D7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8B491" w14:textId="77777777" w:rsidR="000705A6" w:rsidRPr="00855654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3FE10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6680F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2BC6C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36530" w14:textId="44059E1F" w:rsidR="000705A6" w:rsidRDefault="00F77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0705A6" w14:paraId="5DA2FB71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14E48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51890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C489E" w14:textId="360C12EE" w:rsidR="000705A6" w:rsidRPr="00855654" w:rsidRDefault="00AA4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2</w:t>
            </w:r>
            <w:r w:rsidR="00855654">
              <w:rPr>
                <w:rFonts w:ascii="Times New Roman" w:hAnsi="Times New Roman"/>
                <w:sz w:val="20"/>
                <w:szCs w:val="20"/>
              </w:rPr>
              <w:t> 017,26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ABC6D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B7213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3F986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8737A" w14:textId="268FF13E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0705A6" w14:paraId="06BF41FF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4FC03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4D062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B42E1" w14:textId="77777777" w:rsidR="000705A6" w:rsidRPr="00855654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16E36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DB123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142F0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1D181" w14:textId="7B26932A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0705A6" w14:paraId="166B8D26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37820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44F13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A51A8" w14:textId="77777777" w:rsidR="000705A6" w:rsidRPr="00855654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B9E5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6DA81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971C9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F0DA7" w14:textId="11E8A294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0705A6" w14:paraId="398DE28B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2973D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0CDFC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B19AF" w14:textId="77777777" w:rsidR="000705A6" w:rsidRPr="00855654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51FF3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76ACB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8CC74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86EC3" w14:textId="24B1C608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0705A6" w14:paraId="0EDF6ED5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8AEB6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34926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9DFCB" w14:textId="77777777" w:rsidR="000705A6" w:rsidRPr="00855654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B2FEF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ACA37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C6ECF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3B1F8" w14:textId="5306F892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</w:tbl>
    <w:p w14:paraId="2CAB9F0C" w14:textId="77777777" w:rsidR="002D2C5B" w:rsidRDefault="002D2C5B"/>
    <w:sectPr w:rsidR="002D2C5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5A6"/>
    <w:rsid w:val="00024F97"/>
    <w:rsid w:val="000705A6"/>
    <w:rsid w:val="001048BA"/>
    <w:rsid w:val="00192727"/>
    <w:rsid w:val="001C771C"/>
    <w:rsid w:val="001E1110"/>
    <w:rsid w:val="002D2C5B"/>
    <w:rsid w:val="00356963"/>
    <w:rsid w:val="00371D96"/>
    <w:rsid w:val="004B1E74"/>
    <w:rsid w:val="006525C0"/>
    <w:rsid w:val="006650D4"/>
    <w:rsid w:val="00771CE8"/>
    <w:rsid w:val="00855654"/>
    <w:rsid w:val="00AA4F85"/>
    <w:rsid w:val="00BC4BE8"/>
    <w:rsid w:val="00CC527A"/>
    <w:rsid w:val="00D51564"/>
    <w:rsid w:val="00DA0F3F"/>
    <w:rsid w:val="00DB3122"/>
    <w:rsid w:val="00F2235D"/>
    <w:rsid w:val="00F779F6"/>
    <w:rsid w:val="00F97241"/>
    <w:rsid w:val="00F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DDD773"/>
  <w15:docId w15:val="{879EFA45-C0C1-4E78-95A3-53F83701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22</cp:revision>
  <cp:lastPrinted>2020-12-14T14:37:00Z</cp:lastPrinted>
  <dcterms:created xsi:type="dcterms:W3CDTF">2020-12-07T14:11:00Z</dcterms:created>
  <dcterms:modified xsi:type="dcterms:W3CDTF">2020-12-14T14:37:00Z</dcterms:modified>
</cp:coreProperties>
</file>