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2" w:type="dxa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4"/>
        <w:gridCol w:w="257"/>
        <w:gridCol w:w="355"/>
        <w:gridCol w:w="130"/>
        <w:gridCol w:w="473"/>
        <w:gridCol w:w="157"/>
        <w:gridCol w:w="510"/>
        <w:gridCol w:w="182"/>
        <w:gridCol w:w="372"/>
        <w:gridCol w:w="253"/>
        <w:gridCol w:w="300"/>
        <w:gridCol w:w="271"/>
        <w:gridCol w:w="226"/>
        <w:gridCol w:w="258"/>
        <w:gridCol w:w="238"/>
        <w:gridCol w:w="245"/>
        <w:gridCol w:w="483"/>
        <w:gridCol w:w="483"/>
        <w:gridCol w:w="483"/>
        <w:gridCol w:w="482"/>
        <w:gridCol w:w="482"/>
        <w:gridCol w:w="482"/>
        <w:gridCol w:w="479"/>
        <w:gridCol w:w="479"/>
        <w:gridCol w:w="380"/>
        <w:gridCol w:w="99"/>
        <w:gridCol w:w="348"/>
        <w:gridCol w:w="132"/>
        <w:gridCol w:w="479"/>
        <w:gridCol w:w="479"/>
        <w:gridCol w:w="380"/>
        <w:gridCol w:w="459"/>
      </w:tblGrid>
      <w:tr w:rsidR="002E3CEC" w:rsidTr="00E05C3E">
        <w:trPr>
          <w:gridAfter w:val="5"/>
          <w:wAfter w:w="1929" w:type="dxa"/>
          <w:trHeight w:val="78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BB290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40640</wp:posOffset>
                      </wp:positionV>
                      <wp:extent cx="685800" cy="762000"/>
                      <wp:effectExtent l="63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54BDB" id="Rectangle 2" o:spid="_x0000_s1026" alt="image000" style="position:absolute;margin-left:12.1pt;margin-top:3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" stroked="f" strokecolor="#615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399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trHeight w:val="60"/>
        </w:trPr>
        <w:tc>
          <w:tcPr>
            <w:tcW w:w="5929" w:type="dxa"/>
            <w:gridSpan w:val="20"/>
            <w:shd w:val="clear" w:color="FFFFFF" w:fill="auto"/>
            <w:vAlign w:val="bottom"/>
          </w:tcPr>
          <w:p w:rsidR="002E3CEC" w:rsidRDefault="00085E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trHeight w:val="60"/>
        </w:trPr>
        <w:tc>
          <w:tcPr>
            <w:tcW w:w="5929" w:type="dxa"/>
            <w:gridSpan w:val="20"/>
            <w:shd w:val="clear" w:color="FFFFFF" w:fill="auto"/>
            <w:vAlign w:val="bottom"/>
          </w:tcPr>
          <w:p w:rsidR="002E3CEC" w:rsidRDefault="00085E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trHeight w:val="60"/>
        </w:trPr>
        <w:tc>
          <w:tcPr>
            <w:tcW w:w="5929" w:type="dxa"/>
            <w:gridSpan w:val="20"/>
            <w:shd w:val="clear" w:color="FFFFFF" w:fill="auto"/>
            <w:vAlign w:val="bottom"/>
          </w:tcPr>
          <w:p w:rsidR="002E3CEC" w:rsidRDefault="00085E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trHeight w:val="60"/>
        </w:trPr>
        <w:tc>
          <w:tcPr>
            <w:tcW w:w="5929" w:type="dxa"/>
            <w:gridSpan w:val="20"/>
            <w:shd w:val="clear" w:color="FFFFFF" w:fill="auto"/>
            <w:vAlign w:val="bottom"/>
          </w:tcPr>
          <w:p w:rsidR="002E3CEC" w:rsidRDefault="00085E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2E3CEC" w:rsidRDefault="002E3C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gridAfter w:val="5"/>
          <w:wAfter w:w="1929" w:type="dxa"/>
        </w:trPr>
        <w:tc>
          <w:tcPr>
            <w:tcW w:w="73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center"/>
          </w:tcPr>
          <w:p w:rsidR="002E3CEC" w:rsidRDefault="002E3C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:rsidR="002E3CEC" w:rsidRDefault="002E3C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gridBefore w:val="1"/>
          <w:gridAfter w:val="5"/>
          <w:wBefore w:w="567" w:type="dxa"/>
          <w:wAfter w:w="1929" w:type="dxa"/>
          <w:trHeight w:val="60"/>
        </w:trPr>
        <w:tc>
          <w:tcPr>
            <w:tcW w:w="42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E3CEC" w:rsidRDefault="00085ECA" w:rsidP="00E05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3CEC" w:rsidRDefault="00085ECA" w:rsidP="00E05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55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3CEC" w:rsidRDefault="00085ECA" w:rsidP="00E05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8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3CEC" w:rsidRDefault="00BB2902" w:rsidP="00E05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</w:t>
            </w:r>
            <w:r w:rsidR="002730C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</w:trPr>
        <w:tc>
          <w:tcPr>
            <w:tcW w:w="5929" w:type="dxa"/>
            <w:gridSpan w:val="20"/>
            <w:shd w:val="clear" w:color="FFFFFF" w:fill="auto"/>
            <w:vAlign w:val="center"/>
          </w:tcPr>
          <w:p w:rsidR="002E3CEC" w:rsidRDefault="00085E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372-РК «Об установлении долгосрочных тарифов</w:t>
            </w:r>
            <w:r w:rsidR="00E05C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05C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</w:t>
            </w:r>
            <w:r w:rsidR="005F310D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</w:t>
            </w:r>
            <w:r w:rsidR="005F310D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осударственного автономного учреждения здравоохранения Калужской области «Калужский санаторий «Спутник» на 2019-2023 годы» (в ред. приказа министерства конкурентной политики Калужской области от 26.12.2018 № 580-РК)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</w:trPr>
        <w:tc>
          <w:tcPr>
            <w:tcW w:w="9643" w:type="dxa"/>
            <w:gridSpan w:val="29"/>
            <w:shd w:val="clear" w:color="FFFFFF" w:fill="auto"/>
          </w:tcPr>
          <w:p w:rsidR="002E3CEC" w:rsidRDefault="00085E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«Калужский санаторий «Спутник» на 2019-2023 годы» (в ред. приказа министерства конкурентной политики Калужской области от 25.11.2019</w:t>
            </w:r>
            <w:r w:rsidR="002730C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B2902">
              <w:rPr>
                <w:rFonts w:ascii="Times New Roman" w:hAnsi="Times New Roman"/>
                <w:sz w:val="26"/>
                <w:szCs w:val="26"/>
              </w:rPr>
              <w:t>240</w:t>
            </w:r>
            <w:r w:rsidR="002730C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25.11.2019 </w:t>
            </w:r>
            <w:r w:rsidRPr="00085EC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E3CEC" w:rsidTr="00E05C3E">
        <w:trPr>
          <w:gridAfter w:val="5"/>
          <w:wAfter w:w="1929" w:type="dxa"/>
        </w:trPr>
        <w:tc>
          <w:tcPr>
            <w:tcW w:w="9643" w:type="dxa"/>
            <w:gridSpan w:val="29"/>
            <w:shd w:val="clear" w:color="FFFFFF" w:fill="auto"/>
            <w:vAlign w:val="bottom"/>
          </w:tcPr>
          <w:p w:rsidR="002E3CEC" w:rsidRDefault="00085E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E05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10.12.2018 №</w:t>
            </w:r>
            <w:r w:rsidR="00E05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372-РК «Об</w:t>
            </w:r>
            <w:r w:rsidR="00E05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E05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E05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</w:t>
            </w:r>
            <w:r w:rsidR="005F310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</w:t>
            </w:r>
            <w:r w:rsidR="005F310D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осударственного автономного учреждения здравоохранения Калужской области «Калужский санаторий «Спутник» на 2019-2023 годы» (в ред. приказа министерства конкурентной политики Калужской области от 26.12.2018 № 580-РК) (далее - приказ), изложив  приложение № 1 к приказу в новой редакции согласно приложению</w:t>
            </w:r>
            <w:r w:rsidR="00E05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2E3CEC" w:rsidTr="00E05C3E">
        <w:trPr>
          <w:gridAfter w:val="5"/>
          <w:wAfter w:w="1929" w:type="dxa"/>
        </w:trPr>
        <w:tc>
          <w:tcPr>
            <w:tcW w:w="9643" w:type="dxa"/>
            <w:gridSpan w:val="29"/>
            <w:shd w:val="clear" w:color="FFFFFF" w:fill="auto"/>
          </w:tcPr>
          <w:p w:rsidR="002E3CEC" w:rsidRDefault="00085E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gridSpan w:val="3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2E3CEC" w:rsidRDefault="002E3C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E3CEC" w:rsidRDefault="002E3C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E05C3E">
        <w:trPr>
          <w:gridAfter w:val="5"/>
          <w:wAfter w:w="1929" w:type="dxa"/>
          <w:trHeight w:val="60"/>
        </w:trPr>
        <w:tc>
          <w:tcPr>
            <w:tcW w:w="4718" w:type="dxa"/>
            <w:gridSpan w:val="17"/>
            <w:shd w:val="clear" w:color="FFFFFF" w:fill="auto"/>
            <w:vAlign w:val="bottom"/>
          </w:tcPr>
          <w:p w:rsidR="002E3CEC" w:rsidRDefault="00085E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5" w:type="dxa"/>
            <w:gridSpan w:val="12"/>
            <w:shd w:val="clear" w:color="FFFFFF" w:fill="auto"/>
            <w:vAlign w:val="bottom"/>
          </w:tcPr>
          <w:p w:rsidR="002E3CEC" w:rsidRDefault="00085EC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E3CEC" w:rsidRDefault="00085ECA">
      <w:r>
        <w:br w:type="page"/>
      </w:r>
    </w:p>
    <w:p w:rsidR="00085ECA" w:rsidRDefault="00085ECA">
      <w:pPr>
        <w:rPr>
          <w:rFonts w:ascii="Times New Roman" w:hAnsi="Times New Roman"/>
          <w:szCs w:val="16"/>
        </w:rPr>
        <w:sectPr w:rsidR="00085E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horzAnchor="margin" w:tblpY="-1035"/>
        <w:tblW w:w="14357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912"/>
        <w:gridCol w:w="89"/>
        <w:gridCol w:w="823"/>
        <w:gridCol w:w="178"/>
        <w:gridCol w:w="734"/>
        <w:gridCol w:w="267"/>
        <w:gridCol w:w="645"/>
        <w:gridCol w:w="356"/>
        <w:gridCol w:w="556"/>
        <w:gridCol w:w="446"/>
        <w:gridCol w:w="466"/>
        <w:gridCol w:w="535"/>
        <w:gridCol w:w="377"/>
        <w:gridCol w:w="624"/>
        <w:gridCol w:w="288"/>
        <w:gridCol w:w="713"/>
        <w:gridCol w:w="199"/>
        <w:gridCol w:w="802"/>
        <w:gridCol w:w="1002"/>
        <w:gridCol w:w="20"/>
        <w:gridCol w:w="20"/>
      </w:tblGrid>
      <w:tr w:rsidR="002E3CEC" w:rsidTr="002730C0">
        <w:trPr>
          <w:gridAfter w:val="2"/>
          <w:wAfter w:w="4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6" w:type="dxa"/>
            <w:gridSpan w:val="14"/>
            <w:shd w:val="clear" w:color="FFFFFF" w:fill="auto"/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3CEC" w:rsidTr="002730C0">
        <w:trPr>
          <w:gridAfter w:val="2"/>
          <w:wAfter w:w="4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6" w:type="dxa"/>
            <w:gridSpan w:val="14"/>
            <w:shd w:val="clear" w:color="FFFFFF" w:fill="auto"/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3CEC" w:rsidTr="002730C0">
        <w:trPr>
          <w:gridAfter w:val="2"/>
          <w:wAfter w:w="4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6" w:type="dxa"/>
            <w:gridSpan w:val="14"/>
            <w:shd w:val="clear" w:color="FFFFFF" w:fill="auto"/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3CEC" w:rsidTr="002730C0">
        <w:trPr>
          <w:gridAfter w:val="2"/>
          <w:wAfter w:w="4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6" w:type="dxa"/>
            <w:gridSpan w:val="14"/>
            <w:shd w:val="clear" w:color="FFFFFF" w:fill="auto"/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3CEC" w:rsidTr="002730C0">
        <w:trPr>
          <w:gridAfter w:val="2"/>
          <w:wAfter w:w="4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019 №</w:t>
            </w:r>
            <w:r w:rsidR="00BB2902">
              <w:rPr>
                <w:rFonts w:ascii="Times New Roman" w:hAnsi="Times New Roman"/>
                <w:sz w:val="26"/>
                <w:szCs w:val="26"/>
              </w:rPr>
              <w:t xml:space="preserve"> 254-РК</w:t>
            </w:r>
          </w:p>
        </w:tc>
      </w:tr>
      <w:tr w:rsidR="002E3CEC" w:rsidTr="00E05C3E">
        <w:trPr>
          <w:gridAfter w:val="2"/>
          <w:wAfter w:w="40" w:type="dxa"/>
          <w:trHeight w:val="9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E3CEC" w:rsidRDefault="002E3CEC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CEC" w:rsidTr="002730C0">
        <w:trPr>
          <w:gridAfter w:val="2"/>
          <w:wAfter w:w="40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1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E3CEC" w:rsidTr="00E05C3E">
        <w:trPr>
          <w:gridAfter w:val="2"/>
          <w:wAfter w:w="40" w:type="dxa"/>
          <w:trHeight w:val="198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1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3CEC" w:rsidTr="00E05C3E">
        <w:trPr>
          <w:gridAfter w:val="2"/>
          <w:wAfter w:w="40" w:type="dxa"/>
          <w:trHeight w:val="80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6" w:type="dxa"/>
            <w:gridSpan w:val="14"/>
            <w:shd w:val="clear" w:color="FFFFFF" w:fill="auto"/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3CEC" w:rsidTr="00E05C3E">
        <w:trPr>
          <w:gridAfter w:val="2"/>
          <w:wAfter w:w="40" w:type="dxa"/>
          <w:trHeight w:val="178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6" w:type="dxa"/>
            <w:gridSpan w:val="14"/>
            <w:shd w:val="clear" w:color="FFFFFF" w:fill="auto"/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3CEC" w:rsidTr="00E05C3E">
        <w:trPr>
          <w:gridAfter w:val="2"/>
          <w:wAfter w:w="40" w:type="dxa"/>
          <w:trHeight w:val="155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E3CEC" w:rsidRDefault="00085ECA" w:rsidP="00085E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372-РК</w:t>
            </w:r>
          </w:p>
        </w:tc>
      </w:tr>
      <w:tr w:rsidR="002E3CEC" w:rsidTr="00E05C3E">
        <w:trPr>
          <w:trHeight w:val="144"/>
        </w:trPr>
        <w:tc>
          <w:tcPr>
            <w:tcW w:w="735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4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</w:tr>
      <w:tr w:rsidR="002E3CEC" w:rsidTr="002730C0">
        <w:trPr>
          <w:gridAfter w:val="2"/>
          <w:wAfter w:w="40" w:type="dxa"/>
          <w:trHeight w:val="60"/>
        </w:trPr>
        <w:tc>
          <w:tcPr>
            <w:tcW w:w="14317" w:type="dxa"/>
            <w:gridSpan w:val="25"/>
            <w:shd w:val="clear" w:color="FFFFFF" w:fill="auto"/>
            <w:vAlign w:val="bottom"/>
          </w:tcPr>
          <w:p w:rsidR="002E3CEC" w:rsidRDefault="00085ECA" w:rsidP="00085E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2730C0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государственного автономного учреждения здравоохранения Калужской области Калужский санаторий «</w:t>
            </w:r>
            <w:r w:rsidR="00BB2902">
              <w:rPr>
                <w:rFonts w:ascii="Times New Roman" w:hAnsi="Times New Roman"/>
                <w:b/>
                <w:sz w:val="26"/>
                <w:szCs w:val="26"/>
              </w:rPr>
              <w:t>Спутник» 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2E3CEC" w:rsidTr="00E05C3E">
        <w:trPr>
          <w:trHeight w:val="213"/>
        </w:trPr>
        <w:tc>
          <w:tcPr>
            <w:tcW w:w="11601" w:type="dxa"/>
            <w:gridSpan w:val="21"/>
            <w:shd w:val="clear" w:color="FFFFFF" w:fill="auto"/>
            <w:vAlign w:val="bottom"/>
          </w:tcPr>
          <w:p w:rsidR="002E3CEC" w:rsidRDefault="002E3CEC" w:rsidP="00085E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4" w:type="dxa"/>
            <w:gridSpan w:val="2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E3CEC" w:rsidRDefault="002E3CEC" w:rsidP="00085ECA">
            <w:pPr>
              <w:rPr>
                <w:rFonts w:ascii="Times New Roman" w:hAnsi="Times New Roman"/>
                <w:szCs w:val="16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01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1431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27,78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28,34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</w:t>
            </w:r>
            <w:r w:rsidR="00C125E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29,29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30,34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31,43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1431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r w:rsidR="00E05C3E">
              <w:rPr>
                <w:rFonts w:ascii="Times New Roman" w:hAnsi="Times New Roman"/>
                <w:sz w:val="20"/>
                <w:szCs w:val="20"/>
              </w:rPr>
              <w:t>населения &lt;</w:t>
            </w:r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13,68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13,69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15,19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33,34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Pr="0079243B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</w:t>
            </w:r>
            <w:r w:rsidR="00C125E6">
              <w:rPr>
                <w:rFonts w:ascii="Times New Roman" w:hAnsi="Times New Roman"/>
                <w:sz w:val="20"/>
                <w:szCs w:val="20"/>
              </w:rPr>
              <w:t>2</w:t>
            </w:r>
            <w:r w:rsidR="0079243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35,15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36,41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C0" w:rsidTr="002730C0">
        <w:trPr>
          <w:gridAfter w:val="1"/>
          <w:wAfter w:w="20" w:type="dxa"/>
          <w:trHeight w:val="60"/>
        </w:trPr>
        <w:tc>
          <w:tcPr>
            <w:tcW w:w="36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30C0" w:rsidRDefault="002730C0" w:rsidP="00085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30C0" w:rsidRDefault="002730C0" w:rsidP="00085E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CEC" w:rsidTr="00E05C3E">
        <w:trPr>
          <w:gridAfter w:val="2"/>
          <w:wAfter w:w="40" w:type="dxa"/>
          <w:trHeight w:val="68"/>
        </w:trPr>
        <w:tc>
          <w:tcPr>
            <w:tcW w:w="14317" w:type="dxa"/>
            <w:gridSpan w:val="25"/>
            <w:shd w:val="clear" w:color="FFFFFF" w:fill="auto"/>
            <w:vAlign w:val="bottom"/>
          </w:tcPr>
          <w:p w:rsidR="002E3CEC" w:rsidRDefault="00085ECA" w:rsidP="00085E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r w:rsidR="00E05C3E">
              <w:rPr>
                <w:rFonts w:ascii="Times New Roman" w:hAnsi="Times New Roman"/>
                <w:sz w:val="26"/>
                <w:szCs w:val="26"/>
              </w:rPr>
              <w:t>*&gt; Выделяется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:rsidR="00981FE9" w:rsidRDefault="00981FE9" w:rsidP="00E05C3E"/>
    <w:sectPr w:rsidR="00981FE9" w:rsidSect="00E05C3E">
      <w:pgSz w:w="16839" w:h="11907" w:orient="landscape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5E" w:rsidRDefault="00EC335E" w:rsidP="00085ECA">
      <w:pPr>
        <w:spacing w:after="0" w:line="240" w:lineRule="auto"/>
      </w:pPr>
      <w:r>
        <w:separator/>
      </w:r>
    </w:p>
  </w:endnote>
  <w:endnote w:type="continuationSeparator" w:id="0">
    <w:p w:rsidR="00EC335E" w:rsidRDefault="00EC335E" w:rsidP="0008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5E" w:rsidRDefault="00EC335E" w:rsidP="00085ECA">
      <w:pPr>
        <w:spacing w:after="0" w:line="240" w:lineRule="auto"/>
      </w:pPr>
      <w:r>
        <w:separator/>
      </w:r>
    </w:p>
  </w:footnote>
  <w:footnote w:type="continuationSeparator" w:id="0">
    <w:p w:rsidR="00EC335E" w:rsidRDefault="00EC335E" w:rsidP="0008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CA" w:rsidRDefault="00085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EC"/>
    <w:rsid w:val="00085ECA"/>
    <w:rsid w:val="002730C0"/>
    <w:rsid w:val="002E3CEC"/>
    <w:rsid w:val="005F310D"/>
    <w:rsid w:val="0079243B"/>
    <w:rsid w:val="00981FE9"/>
    <w:rsid w:val="00BB2902"/>
    <w:rsid w:val="00C125E6"/>
    <w:rsid w:val="00E05C3E"/>
    <w:rsid w:val="00E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FD9E"/>
  <w15:docId w15:val="{2B9827BC-0BB4-480D-A48A-7839F76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ECA"/>
  </w:style>
  <w:style w:type="paragraph" w:styleId="a5">
    <w:name w:val="footer"/>
    <w:basedOn w:val="a"/>
    <w:link w:val="a6"/>
    <w:uiPriority w:val="99"/>
    <w:unhideWhenUsed/>
    <w:rsid w:val="0008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3</cp:revision>
  <cp:lastPrinted>2019-11-20T09:04:00Z</cp:lastPrinted>
  <dcterms:created xsi:type="dcterms:W3CDTF">2019-11-25T14:08:00Z</dcterms:created>
  <dcterms:modified xsi:type="dcterms:W3CDTF">2019-11-25T17:19:00Z</dcterms:modified>
</cp:coreProperties>
</file>