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22" w:type="dxa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648"/>
        <w:gridCol w:w="394"/>
        <w:gridCol w:w="1432"/>
        <w:gridCol w:w="421"/>
        <w:gridCol w:w="420"/>
        <w:gridCol w:w="454"/>
        <w:gridCol w:w="421"/>
        <w:gridCol w:w="419"/>
        <w:gridCol w:w="418"/>
        <w:gridCol w:w="416"/>
        <w:gridCol w:w="415"/>
        <w:gridCol w:w="414"/>
        <w:gridCol w:w="413"/>
        <w:gridCol w:w="412"/>
        <w:gridCol w:w="411"/>
        <w:gridCol w:w="410"/>
      </w:tblGrid>
      <w:tr w:rsidR="00D46A3F" w:rsidTr="00D46A3F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C95D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252730</wp:posOffset>
                      </wp:positionV>
                      <wp:extent cx="5969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6E8B" id="Rectangle 2" o:spid="_x0000_s1026" alt="image000" style="position:absolute;margin-left:-10.25pt;margin-top:19.9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C/RjA7eAAAACQEAAA8AAABk&#10;cnMvZG93bnJldi54bWxMj8FOwzAQRO9I/IO1SNxapy0hbYhTIVAlUE+USFzdeOtExOsodpvw9ywn&#10;ehztm9mZYju5TlxwCK0nBYt5AgKp9qYlq6D63M3WIELUZHTnCRX8YIBteXtT6Nz4kT7wcohWcAiF&#10;XCtoYuxzKUPdoNNh7nskvp384HRkOVhpBj1yuOvkMkkepdMt8YdG9/jSYP19ODuukdn3vamGnXRv&#10;D+mikuPX/tUqdX83PT+BiDjFfxj+6rMHSu509GcyQXQKZsskZVTBasMTGMhWrI8MptkaZFnI6wXl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3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D46A3F" w:rsidTr="00D46A3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D46A3F" w:rsidTr="00D46A3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73" w:type="dxa"/>
            <w:gridSpan w:val="10"/>
            <w:shd w:val="clear" w:color="FFFFFF" w:fill="auto"/>
            <w:vAlign w:val="bottom"/>
          </w:tcPr>
          <w:p w:rsidR="00006DCD" w:rsidRDefault="003818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73" w:type="dxa"/>
            <w:gridSpan w:val="10"/>
            <w:shd w:val="clear" w:color="FFFFFF" w:fill="auto"/>
            <w:vAlign w:val="bottom"/>
          </w:tcPr>
          <w:p w:rsidR="00006DCD" w:rsidRDefault="003818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73" w:type="dxa"/>
            <w:gridSpan w:val="10"/>
            <w:shd w:val="clear" w:color="FFFFFF" w:fill="auto"/>
            <w:vAlign w:val="bottom"/>
          </w:tcPr>
          <w:p w:rsidR="00006DCD" w:rsidRDefault="003818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D46A3F" w:rsidTr="00D46A3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73" w:type="dxa"/>
            <w:gridSpan w:val="10"/>
            <w:shd w:val="clear" w:color="FFFFFF" w:fill="auto"/>
            <w:vAlign w:val="bottom"/>
          </w:tcPr>
          <w:p w:rsidR="00006DCD" w:rsidRDefault="003818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D46A3F" w:rsidTr="00D46A3F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006DCD" w:rsidRDefault="0038182B" w:rsidP="00C95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2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06DCD" w:rsidRDefault="00D36C5F" w:rsidP="00C95D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38182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c>
          <w:tcPr>
            <w:tcW w:w="5673" w:type="dxa"/>
            <w:gridSpan w:val="10"/>
            <w:shd w:val="clear" w:color="FFFFFF" w:fill="auto"/>
            <w:vAlign w:val="bottom"/>
          </w:tcPr>
          <w:p w:rsidR="00006DCD" w:rsidRDefault="0038182B" w:rsidP="001A1F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A1F1C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D36C5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30.11.2018</w:t>
            </w:r>
            <w:r w:rsidR="004A31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4A3188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40-РК</w:t>
            </w:r>
            <w:r w:rsidR="004A3188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</w:t>
            </w:r>
            <w:r w:rsidR="00D36C5F">
              <w:rPr>
                <w:rFonts w:ascii="Times New Roman" w:hAnsi="Times New Roman"/>
                <w:b/>
                <w:sz w:val="26"/>
                <w:szCs w:val="26"/>
              </w:rPr>
              <w:t xml:space="preserve">тарифов 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597737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«Перемышльтепло» муниципального района «Перемышльский район» на 2019-2023 годы»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c>
          <w:tcPr>
            <w:tcW w:w="9822" w:type="dxa"/>
            <w:gridSpan w:val="20"/>
            <w:shd w:val="clear" w:color="FFFFFF" w:fill="auto"/>
          </w:tcPr>
          <w:p w:rsidR="00006DCD" w:rsidRDefault="003818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EE3A8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06DCD" w:rsidTr="00D46A3F">
        <w:tc>
          <w:tcPr>
            <w:tcW w:w="9822" w:type="dxa"/>
            <w:gridSpan w:val="20"/>
            <w:shd w:val="clear" w:color="FFFFFF" w:fill="auto"/>
            <w:vAlign w:val="bottom"/>
          </w:tcPr>
          <w:p w:rsidR="00006DCD" w:rsidRDefault="0038182B" w:rsidP="001A1F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A1F1C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30.11.2018 № 240-РК </w:t>
            </w:r>
            <w:r w:rsidR="001A1F1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 на  тепловую энергию (мощность) для  Муниципального унитарного предприятия «Перемышльтепло» муниципального района «Перемышльский район» на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006DCD" w:rsidTr="00D46A3F">
        <w:tc>
          <w:tcPr>
            <w:tcW w:w="9001" w:type="dxa"/>
            <w:gridSpan w:val="18"/>
            <w:shd w:val="clear" w:color="FFFFFF" w:fill="auto"/>
          </w:tcPr>
          <w:p w:rsidR="00006DCD" w:rsidRDefault="003818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 w:rsidTr="00D46A3F">
        <w:trPr>
          <w:trHeight w:val="60"/>
        </w:trPr>
        <w:tc>
          <w:tcPr>
            <w:tcW w:w="5219" w:type="dxa"/>
            <w:gridSpan w:val="9"/>
            <w:shd w:val="clear" w:color="FFFFFF" w:fill="auto"/>
            <w:vAlign w:val="bottom"/>
          </w:tcPr>
          <w:p w:rsidR="00006DCD" w:rsidRDefault="0038182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03" w:type="dxa"/>
            <w:gridSpan w:val="11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06DCD" w:rsidRDefault="0038182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597"/>
        <w:gridCol w:w="443"/>
        <w:gridCol w:w="701"/>
        <w:gridCol w:w="629"/>
        <w:gridCol w:w="248"/>
        <w:gridCol w:w="1145"/>
        <w:gridCol w:w="323"/>
        <w:gridCol w:w="440"/>
        <w:gridCol w:w="374"/>
        <w:gridCol w:w="284"/>
        <w:gridCol w:w="349"/>
        <w:gridCol w:w="342"/>
        <w:gridCol w:w="334"/>
        <w:gridCol w:w="329"/>
        <w:gridCol w:w="324"/>
        <w:gridCol w:w="320"/>
        <w:gridCol w:w="315"/>
        <w:gridCol w:w="731"/>
        <w:gridCol w:w="725"/>
      </w:tblGrid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06DCD"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6DCD"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6DCD"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6DCD"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  <w:r w:rsidR="00D36C5F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006D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38182B" w:rsidP="001A1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A1F1C">
              <w:rPr>
                <w:rFonts w:ascii="Times New Roman" w:hAnsi="Times New Roman"/>
                <w:sz w:val="26"/>
                <w:szCs w:val="26"/>
              </w:rPr>
              <w:t>30.11.2018 № 240-РК</w:t>
            </w:r>
          </w:p>
        </w:tc>
      </w:tr>
      <w:tr w:rsidR="00006DC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006DCD" w:rsidRDefault="003818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06DCD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006DCD" w:rsidRDefault="00006D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CD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СП «Село Калужская опытная сельскохозяйственная станция»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«Перемышльтепло» муниципального района «Перемышльский район»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006DCD" w:rsidRDefault="003818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006DCD" w:rsidRDefault="0038182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597"/>
        <w:gridCol w:w="443"/>
        <w:gridCol w:w="701"/>
        <w:gridCol w:w="629"/>
        <w:gridCol w:w="304"/>
        <w:gridCol w:w="1102"/>
        <w:gridCol w:w="299"/>
        <w:gridCol w:w="432"/>
        <w:gridCol w:w="379"/>
        <w:gridCol w:w="312"/>
        <w:gridCol w:w="348"/>
        <w:gridCol w:w="340"/>
        <w:gridCol w:w="334"/>
        <w:gridCol w:w="327"/>
        <w:gridCol w:w="322"/>
        <w:gridCol w:w="316"/>
        <w:gridCol w:w="312"/>
        <w:gridCol w:w="731"/>
        <w:gridCol w:w="725"/>
      </w:tblGrid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006DCD" w:rsidRDefault="003818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6D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06DCD" w:rsidRDefault="0038182B" w:rsidP="001A1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</w:p>
        </w:tc>
      </w:tr>
      <w:tr w:rsidR="00006DC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006DCD" w:rsidRDefault="003818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06DCD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006DCD" w:rsidRDefault="00006D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06DCD" w:rsidRDefault="00006DCD">
            <w:pPr>
              <w:rPr>
                <w:rFonts w:ascii="Times New Roman" w:hAnsi="Times New Roman"/>
                <w:szCs w:val="16"/>
              </w:rPr>
            </w:pP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CD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СП «Деревня Большие Козлы», СП «Село Корекозево», СП «Село Перемышль»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«Перемышльтепло» муниципального района «Перемышльский район»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006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6DCD" w:rsidRDefault="0038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C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006DCD" w:rsidRDefault="003818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38182B" w:rsidRDefault="0038182B"/>
    <w:sectPr w:rsidR="0038182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CD"/>
    <w:rsid w:val="00006DCD"/>
    <w:rsid w:val="001A1F1C"/>
    <w:rsid w:val="0038182B"/>
    <w:rsid w:val="004A3188"/>
    <w:rsid w:val="00597737"/>
    <w:rsid w:val="00C95DDD"/>
    <w:rsid w:val="00D36C5F"/>
    <w:rsid w:val="00D46A3F"/>
    <w:rsid w:val="00E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607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5</cp:revision>
  <cp:lastPrinted>2019-11-18T14:47:00Z</cp:lastPrinted>
  <dcterms:created xsi:type="dcterms:W3CDTF">2019-11-18T12:35:00Z</dcterms:created>
  <dcterms:modified xsi:type="dcterms:W3CDTF">2019-11-18T14:47:00Z</dcterms:modified>
</cp:coreProperties>
</file>