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64"/>
        <w:gridCol w:w="292"/>
        <w:gridCol w:w="139"/>
        <w:gridCol w:w="87"/>
        <w:gridCol w:w="305"/>
        <w:gridCol w:w="36"/>
        <w:gridCol w:w="68"/>
        <w:gridCol w:w="322"/>
        <w:gridCol w:w="120"/>
        <w:gridCol w:w="339"/>
        <w:gridCol w:w="347"/>
        <w:gridCol w:w="80"/>
        <w:gridCol w:w="394"/>
        <w:gridCol w:w="456"/>
        <w:gridCol w:w="425"/>
        <w:gridCol w:w="272"/>
        <w:gridCol w:w="492"/>
        <w:gridCol w:w="229"/>
        <w:gridCol w:w="117"/>
        <w:gridCol w:w="82"/>
        <w:gridCol w:w="428"/>
        <w:gridCol w:w="223"/>
        <w:gridCol w:w="204"/>
        <w:gridCol w:w="408"/>
        <w:gridCol w:w="408"/>
        <w:gridCol w:w="408"/>
        <w:gridCol w:w="408"/>
        <w:gridCol w:w="408"/>
        <w:gridCol w:w="408"/>
        <w:gridCol w:w="408"/>
        <w:gridCol w:w="39"/>
        <w:gridCol w:w="314"/>
        <w:gridCol w:w="50"/>
        <w:gridCol w:w="303"/>
        <w:gridCol w:w="61"/>
      </w:tblGrid>
      <w:tr w:rsidR="00E05B27" w:rsidTr="0003607A"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95524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.15pt;margin-top:16.6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3088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6016" w:type="dxa"/>
            <w:gridSpan w:val="24"/>
            <w:shd w:val="clear" w:color="FFFFFF" w:fill="auto"/>
            <w:vAlign w:val="bottom"/>
          </w:tcPr>
          <w:p w:rsidR="00E05B27" w:rsidRDefault="008815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6016" w:type="dxa"/>
            <w:gridSpan w:val="24"/>
            <w:shd w:val="clear" w:color="FFFFFF" w:fill="auto"/>
            <w:vAlign w:val="bottom"/>
          </w:tcPr>
          <w:p w:rsidR="00E05B27" w:rsidRDefault="008815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6016" w:type="dxa"/>
            <w:gridSpan w:val="24"/>
            <w:shd w:val="clear" w:color="FFFFFF" w:fill="auto"/>
            <w:vAlign w:val="bottom"/>
          </w:tcPr>
          <w:p w:rsidR="00E05B27" w:rsidRDefault="008815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6016" w:type="dxa"/>
            <w:gridSpan w:val="24"/>
            <w:shd w:val="clear" w:color="FFFFFF" w:fill="auto"/>
            <w:vAlign w:val="bottom"/>
          </w:tcPr>
          <w:p w:rsidR="00E05B27" w:rsidRDefault="008815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95524E">
        <w:trPr>
          <w:gridBefore w:val="3"/>
          <w:wBefore w:w="851" w:type="dxa"/>
          <w:trHeight w:val="60"/>
        </w:trPr>
        <w:tc>
          <w:tcPr>
            <w:tcW w:w="567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:rsidR="00E05B27" w:rsidRDefault="0003607A" w:rsidP="009552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81575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05B27" w:rsidRDefault="00881575" w:rsidP="009552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E05B27" w:rsidRDefault="00881575" w:rsidP="009552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5B27" w:rsidRDefault="0095524E" w:rsidP="009552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383</w:t>
            </w:r>
            <w:r w:rsidR="0088157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6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5B27" w:rsidTr="0003607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95524E">
        <w:tc>
          <w:tcPr>
            <w:tcW w:w="5812" w:type="dxa"/>
            <w:gridSpan w:val="23"/>
            <w:shd w:val="clear" w:color="FFFFFF" w:fill="auto"/>
            <w:vAlign w:val="bottom"/>
          </w:tcPr>
          <w:p w:rsidR="00E05B27" w:rsidRDefault="00881575" w:rsidP="0095524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2D4A0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95524E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</w:t>
            </w:r>
            <w:r w:rsidR="009552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185-РК «Об</w:t>
            </w:r>
            <w:r w:rsidR="009552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</w:t>
            </w:r>
            <w:r w:rsidR="009552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9552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552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</w:t>
            </w:r>
            <w:r w:rsidR="0095524E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9552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«Калужский завод телеграфной аппаратуры» на 2019-2023 годы»</w:t>
            </w: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c>
          <w:tcPr>
            <w:tcW w:w="9639" w:type="dxa"/>
            <w:gridSpan w:val="36"/>
            <w:shd w:val="clear" w:color="FFFFFF" w:fill="auto"/>
          </w:tcPr>
          <w:p w:rsidR="00E05B27" w:rsidRDefault="00881575" w:rsidP="009552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611, от 07.12.2018 № 742, от 25.12.2018 № 805, от 07.05.2019 № 288, от 11.07.2019 № 432, от 08.11.2019 № 705), на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03607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05B27" w:rsidTr="0003607A">
        <w:tc>
          <w:tcPr>
            <w:tcW w:w="9639" w:type="dxa"/>
            <w:gridSpan w:val="36"/>
            <w:shd w:val="clear" w:color="FFFFFF" w:fill="auto"/>
            <w:vAlign w:val="bottom"/>
          </w:tcPr>
          <w:p w:rsidR="00E05B27" w:rsidRDefault="00881575" w:rsidP="009552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2D4A0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185-РК «Об установлении тарифов на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энергию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(мощность) для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«Калужский завод телеграфной аппаратуры»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годы» (далее </w:t>
            </w:r>
            <w:r w:rsidR="0095524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приказу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E05B27" w:rsidTr="0003607A">
        <w:tc>
          <w:tcPr>
            <w:tcW w:w="8911" w:type="dxa"/>
            <w:gridSpan w:val="32"/>
            <w:shd w:val="clear" w:color="FFFFFF" w:fill="auto"/>
          </w:tcPr>
          <w:p w:rsidR="00E05B27" w:rsidRDefault="008815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5079" w:type="dxa"/>
            <w:gridSpan w:val="20"/>
            <w:shd w:val="clear" w:color="FFFFFF" w:fill="auto"/>
            <w:vAlign w:val="bottom"/>
          </w:tcPr>
          <w:p w:rsidR="00E05B27" w:rsidRDefault="008815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6"/>
            <w:shd w:val="clear" w:color="FFFFFF" w:fill="auto"/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05B27" w:rsidRDefault="0088157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414"/>
        <w:gridCol w:w="287"/>
        <w:gridCol w:w="629"/>
        <w:gridCol w:w="256"/>
        <w:gridCol w:w="246"/>
        <w:gridCol w:w="1072"/>
        <w:gridCol w:w="333"/>
        <w:gridCol w:w="154"/>
        <w:gridCol w:w="291"/>
        <w:gridCol w:w="384"/>
        <w:gridCol w:w="302"/>
        <w:gridCol w:w="364"/>
        <w:gridCol w:w="357"/>
        <w:gridCol w:w="351"/>
        <w:gridCol w:w="345"/>
        <w:gridCol w:w="341"/>
        <w:gridCol w:w="336"/>
        <w:gridCol w:w="292"/>
        <w:gridCol w:w="732"/>
        <w:gridCol w:w="724"/>
      </w:tblGrid>
      <w:tr w:rsidR="00E05B27" w:rsidTr="0095524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4" w:type="dxa"/>
            <w:gridSpan w:val="16"/>
            <w:shd w:val="clear" w:color="FFFFFF" w:fill="auto"/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05B27" w:rsidTr="0095524E"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2" w:type="dxa"/>
            <w:gridSpan w:val="9"/>
            <w:shd w:val="clear" w:color="FFFFFF" w:fill="auto"/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5B27" w:rsidTr="0095524E"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2" w:type="dxa"/>
            <w:gridSpan w:val="9"/>
            <w:shd w:val="clear" w:color="FFFFFF" w:fill="auto"/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5B27" w:rsidTr="0095524E"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2" w:type="dxa"/>
            <w:gridSpan w:val="9"/>
            <w:shd w:val="clear" w:color="FFFFFF" w:fill="auto"/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5B27" w:rsidTr="0095524E">
        <w:trPr>
          <w:trHeight w:val="86"/>
        </w:trPr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5B27" w:rsidRDefault="00881575" w:rsidP="009552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95524E">
              <w:rPr>
                <w:rFonts w:ascii="Times New Roman" w:hAnsi="Times New Roman"/>
                <w:sz w:val="26"/>
                <w:szCs w:val="26"/>
              </w:rPr>
              <w:t xml:space="preserve"> 383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05B27" w:rsidTr="0095524E">
        <w:trPr>
          <w:trHeight w:val="68"/>
        </w:trPr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95524E" w:rsidTr="0095524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95524E" w:rsidRDefault="009552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95524E" w:rsidRDefault="009552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95524E" w:rsidRDefault="009552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95524E" w:rsidRDefault="009552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95524E" w:rsidRDefault="0095524E" w:rsidP="006057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185-РК</w:t>
            </w:r>
          </w:p>
        </w:tc>
      </w:tr>
      <w:tr w:rsidR="0095524E" w:rsidTr="0095524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vMerge/>
            <w:shd w:val="clear" w:color="FFFFFF" w:fill="auto"/>
            <w:tcMar>
              <w:right w:w="0" w:type="dxa"/>
            </w:tcMar>
            <w:vAlign w:val="bottom"/>
          </w:tcPr>
          <w:p w:rsidR="0095524E" w:rsidRDefault="0095524E" w:rsidP="006057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524E" w:rsidTr="0095524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vMerge/>
            <w:shd w:val="clear" w:color="FFFFFF" w:fill="auto"/>
            <w:vAlign w:val="bottom"/>
          </w:tcPr>
          <w:p w:rsidR="0095524E" w:rsidRDefault="0095524E" w:rsidP="006057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524E" w:rsidTr="0095524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vMerge/>
            <w:shd w:val="clear" w:color="FFFFFF" w:fill="auto"/>
            <w:vAlign w:val="bottom"/>
          </w:tcPr>
          <w:p w:rsidR="0095524E" w:rsidRDefault="0095524E" w:rsidP="006057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524E" w:rsidTr="0095524E">
        <w:trPr>
          <w:trHeight w:val="445"/>
        </w:trPr>
        <w:tc>
          <w:tcPr>
            <w:tcW w:w="564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vMerge/>
            <w:shd w:val="clear" w:color="FFFFFF" w:fill="auto"/>
            <w:vAlign w:val="bottom"/>
          </w:tcPr>
          <w:p w:rsidR="0095524E" w:rsidRDefault="009552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5B27" w:rsidTr="0095524E">
        <w:trPr>
          <w:trHeight w:val="257"/>
        </w:trPr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95524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5524E" w:rsidRDefault="008815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E05B27" w:rsidRDefault="008815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95524E" w:rsidTr="00D50BD2">
        <w:trPr>
          <w:trHeight w:val="114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5524E" w:rsidRDefault="0095524E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 w:rsidP="00955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955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03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1391,99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1414,55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1414,55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1483,51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1452,98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1495,92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1495,92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1538,91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1538,91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1583,21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6C6B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1670,39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1697,46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1697,46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1780,21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1743,58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1795,10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1795,10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1846,69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1846,69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 w:rsidTr="0095524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5524E" w:rsidRPr="0095524E" w:rsidRDefault="0095524E" w:rsidP="00955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24E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РФ (Часть вторая).</w:t>
      </w:r>
    </w:p>
    <w:p w:rsidR="0095524E" w:rsidRPr="0095524E" w:rsidRDefault="0095524E" w:rsidP="00955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24E">
        <w:rPr>
          <w:rFonts w:ascii="Times New Roman" w:hAnsi="Times New Roman"/>
          <w:sz w:val="24"/>
          <w:szCs w:val="24"/>
        </w:rPr>
        <w:tab/>
        <w:t>Примечание:</w:t>
      </w:r>
    </w:p>
    <w:p w:rsidR="0095524E" w:rsidRDefault="0095524E" w:rsidP="00955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24E">
        <w:rPr>
          <w:rFonts w:ascii="Times New Roman" w:hAnsi="Times New Roman"/>
          <w:sz w:val="24"/>
          <w:szCs w:val="24"/>
        </w:rPr>
        <w:tab/>
        <w:t>Величина расходов на топливо, отнесенных на 1 Гкал тепловой энергии, отпускаемой в виде воды, для Акционерного общества «Калужский завод телеграфной аппаратуры» составляет:</w:t>
      </w:r>
    </w:p>
    <w:p w:rsidR="0095524E" w:rsidRDefault="0095524E" w:rsidP="00955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24E">
        <w:rPr>
          <w:rFonts w:ascii="Times New Roman" w:hAnsi="Times New Roman"/>
          <w:sz w:val="24"/>
          <w:szCs w:val="24"/>
        </w:rPr>
        <w:t>- на период с 1 января по 30 июня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24E">
        <w:rPr>
          <w:rFonts w:ascii="Times New Roman" w:hAnsi="Times New Roman"/>
          <w:sz w:val="24"/>
          <w:szCs w:val="24"/>
        </w:rPr>
        <w:t>г. - 862,89 руб./Гкал;</w:t>
      </w:r>
    </w:p>
    <w:p w:rsidR="0095524E" w:rsidRPr="0095524E" w:rsidRDefault="0095524E" w:rsidP="0095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4E">
        <w:rPr>
          <w:rFonts w:ascii="Times New Roman" w:hAnsi="Times New Roman"/>
          <w:sz w:val="24"/>
          <w:szCs w:val="24"/>
        </w:rPr>
        <w:t xml:space="preserve">- на </w:t>
      </w:r>
      <w:r w:rsidRPr="0095524E">
        <w:rPr>
          <w:rFonts w:ascii="Times New Roman" w:hAnsi="Times New Roman" w:cs="Times New Roman"/>
          <w:sz w:val="24"/>
          <w:szCs w:val="24"/>
        </w:rPr>
        <w:t>период с 1 июля по 31 декабря 2019 г. - 876,97 руб./Гкал;</w:t>
      </w:r>
    </w:p>
    <w:p w:rsidR="0095524E" w:rsidRPr="0095524E" w:rsidRDefault="0095524E" w:rsidP="0095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4E">
        <w:rPr>
          <w:rFonts w:ascii="Times New Roman" w:hAnsi="Times New Roman" w:cs="Times New Roman"/>
          <w:sz w:val="24"/>
          <w:szCs w:val="24"/>
        </w:rPr>
        <w:t>- на период с 1 января по 30 июня 2020 г. - 876,97 руб./Гкал;</w:t>
      </w:r>
    </w:p>
    <w:p w:rsidR="0095524E" w:rsidRPr="0095524E" w:rsidRDefault="0095524E" w:rsidP="0095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4E">
        <w:rPr>
          <w:rFonts w:ascii="Times New Roman" w:hAnsi="Times New Roman" w:cs="Times New Roman"/>
          <w:sz w:val="24"/>
          <w:szCs w:val="24"/>
        </w:rPr>
        <w:t>- на период с 1 июля по 31 декабря 2020 г. - 890,98 руб./Гкал;</w:t>
      </w:r>
    </w:p>
    <w:p w:rsidR="0095524E" w:rsidRPr="0095524E" w:rsidRDefault="0095524E" w:rsidP="0095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4E">
        <w:rPr>
          <w:rFonts w:ascii="Times New Roman" w:hAnsi="Times New Roman" w:cs="Times New Roman"/>
          <w:sz w:val="24"/>
          <w:szCs w:val="24"/>
        </w:rPr>
        <w:t>- на период с 1 января по 30 июня 2021 г. - 903,27 руб./Гкал;</w:t>
      </w:r>
    </w:p>
    <w:p w:rsidR="0095524E" w:rsidRPr="0095524E" w:rsidRDefault="0095524E" w:rsidP="0095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4E">
        <w:rPr>
          <w:rFonts w:ascii="Times New Roman" w:hAnsi="Times New Roman" w:cs="Times New Roman"/>
          <w:sz w:val="24"/>
          <w:szCs w:val="24"/>
        </w:rPr>
        <w:t>- на период с 1 июля по 31 декабря 2021 г. - 930,37 руб./Гкал;</w:t>
      </w:r>
    </w:p>
    <w:p w:rsidR="0095524E" w:rsidRPr="0095524E" w:rsidRDefault="0095524E" w:rsidP="0095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4E">
        <w:rPr>
          <w:rFonts w:ascii="Times New Roman" w:hAnsi="Times New Roman" w:cs="Times New Roman"/>
          <w:sz w:val="24"/>
          <w:szCs w:val="24"/>
        </w:rPr>
        <w:t>- на период с 1 января по 30 июня 2022 г. - 930,37 руб./Гкал;</w:t>
      </w:r>
    </w:p>
    <w:p w:rsidR="0095524E" w:rsidRPr="0095524E" w:rsidRDefault="0095524E" w:rsidP="0095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4E">
        <w:rPr>
          <w:rFonts w:ascii="Times New Roman" w:hAnsi="Times New Roman" w:cs="Times New Roman"/>
          <w:sz w:val="24"/>
          <w:szCs w:val="24"/>
        </w:rPr>
        <w:t>- на период с 1 июля по 31 декабря 2022 г. - 958,28 руб./Гкал;</w:t>
      </w:r>
    </w:p>
    <w:p w:rsidR="0095524E" w:rsidRPr="0095524E" w:rsidRDefault="0095524E" w:rsidP="0095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4E">
        <w:rPr>
          <w:rFonts w:ascii="Times New Roman" w:hAnsi="Times New Roman" w:cs="Times New Roman"/>
          <w:sz w:val="24"/>
          <w:szCs w:val="24"/>
        </w:rPr>
        <w:t>- на период с 1 января по 30 июня 20</w:t>
      </w:r>
      <w:bookmarkStart w:id="0" w:name="_GoBack"/>
      <w:bookmarkEnd w:id="0"/>
      <w:r w:rsidRPr="0095524E">
        <w:rPr>
          <w:rFonts w:ascii="Times New Roman" w:hAnsi="Times New Roman" w:cs="Times New Roman"/>
          <w:sz w:val="24"/>
          <w:szCs w:val="24"/>
        </w:rPr>
        <w:t>23 г. - 958,28 руб./Гкал;</w:t>
      </w:r>
    </w:p>
    <w:p w:rsidR="0095524E" w:rsidRPr="0095524E" w:rsidRDefault="0095524E" w:rsidP="0095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4E">
        <w:rPr>
          <w:rFonts w:ascii="Times New Roman" w:hAnsi="Times New Roman" w:cs="Times New Roman"/>
          <w:sz w:val="24"/>
          <w:szCs w:val="24"/>
        </w:rPr>
        <w:t>- на период с 1 июля по 31 декабря 2023 г. - 987,03 руб./Гкал.».</w:t>
      </w:r>
    </w:p>
    <w:sectPr w:rsidR="0095524E" w:rsidRPr="0095524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B27"/>
    <w:rsid w:val="0003607A"/>
    <w:rsid w:val="002D4A05"/>
    <w:rsid w:val="006C6B2B"/>
    <w:rsid w:val="00881575"/>
    <w:rsid w:val="0095524E"/>
    <w:rsid w:val="00E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8D4DC2"/>
  <w15:docId w15:val="{0FB94CAB-11E0-42C4-B4B2-502A923B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dcterms:created xsi:type="dcterms:W3CDTF">2019-12-10T14:03:00Z</dcterms:created>
  <dcterms:modified xsi:type="dcterms:W3CDTF">2019-12-14T14:04:00Z</dcterms:modified>
</cp:coreProperties>
</file>