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767"/>
        <w:gridCol w:w="870"/>
        <w:gridCol w:w="681"/>
        <w:gridCol w:w="563"/>
        <w:gridCol w:w="418"/>
        <w:gridCol w:w="462"/>
        <w:gridCol w:w="505"/>
        <w:gridCol w:w="116"/>
        <w:gridCol w:w="930"/>
        <w:gridCol w:w="530"/>
        <w:gridCol w:w="448"/>
        <w:gridCol w:w="400"/>
        <w:gridCol w:w="515"/>
        <w:gridCol w:w="490"/>
        <w:gridCol w:w="525"/>
        <w:gridCol w:w="443"/>
        <w:gridCol w:w="396"/>
      </w:tblGrid>
      <w:tr w:rsidR="005E5FAE" w:rsidRPr="00704EBF" w:rsidTr="00F87307">
        <w:trPr>
          <w:trHeight w:val="78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72053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74930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4F712" id="Rectangle 3" o:spid="_x0000_s1026" alt="image000" style="position:absolute;margin-left:10.7pt;margin-top:5.9pt;width:56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387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72053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729990" cy="1205230"/>
                      <wp:effectExtent l="0" t="0" r="381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9990" cy="120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5FAE" w:rsidRPr="0007038A" w:rsidRDefault="005E5FAE">
                                  <w:pPr>
                                    <w:pStyle w:val="1CStyle-1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0703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МИНИСТЕРСТВО</w:t>
                                  </w:r>
                                  <w:r w:rsidRPr="000703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КОНКУРЕНТНОЙ ПОЛИТИКИ</w:t>
                                  </w:r>
                                  <w:r w:rsidRPr="000703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КАЛУЖСКОЙ ОБЛАСТИ</w:t>
                                  </w:r>
                                  <w:r w:rsidRPr="000703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0703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.4pt;width:293.7pt;height: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" stroked="f">
                      <v:textbox>
                        <w:txbxContent>
                          <w:p w:rsidR="005E5FAE" w:rsidRPr="0007038A" w:rsidRDefault="005E5FAE">
                            <w:pPr>
                              <w:pStyle w:val="1CStyle-1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703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МИНИСТЕРСТВО</w:t>
                            </w:r>
                            <w:r w:rsidRPr="000703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КОНКУРЕНТНОЙ ПОЛИТИКИ</w:t>
                            </w:r>
                            <w:r w:rsidRPr="000703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КАЛУЖСКОЙ ОБЛАСТИ</w:t>
                            </w:r>
                            <w:r w:rsidRPr="000703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0703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35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34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34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c>
          <w:tcPr>
            <w:tcW w:w="578" w:type="dxa"/>
            <w:shd w:val="clear" w:color="FFFFFF" w:fill="auto"/>
            <w:tcMar>
              <w:right w:w="0" w:type="dxa"/>
            </w:tcMar>
            <w:vAlign w:val="center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dxa"/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right w:w="0" w:type="dxa"/>
            </w:tcMar>
            <w:vAlign w:val="center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dxa"/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335"/>
        </w:trPr>
        <w:tc>
          <w:tcPr>
            <w:tcW w:w="578" w:type="dxa"/>
            <w:shd w:val="clear" w:color="FFFFFF" w:fill="auto"/>
            <w:tcMar>
              <w:right w:w="0" w:type="dxa"/>
            </w:tcMar>
            <w:vAlign w:val="center"/>
          </w:tcPr>
          <w:p w:rsidR="005E5FAE" w:rsidRDefault="005E5FAE" w:rsidP="00F8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FAE" w:rsidRPr="00704EBF" w:rsidRDefault="005E5FAE" w:rsidP="00F8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318" w:type="dxa"/>
            <w:gridSpan w:val="3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5E5FAE" w:rsidRDefault="005E5FAE" w:rsidP="00F8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FAE" w:rsidRPr="00704EBF" w:rsidRDefault="009632C2" w:rsidP="00F8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5E5F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5FAE" w:rsidRPr="00704EBF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center"/>
          </w:tcPr>
          <w:p w:rsidR="005E5FAE" w:rsidRDefault="005E5FAE" w:rsidP="00F8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FAE" w:rsidRPr="00704EBF" w:rsidRDefault="005E5FAE" w:rsidP="00F8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01" w:type="dxa"/>
            <w:gridSpan w:val="4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F87307" w:rsidP="00F87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  <w:r w:rsidR="005E5FAE"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5FAE" w:rsidRPr="00704EBF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9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FAE" w:rsidRPr="00704EBF" w:rsidTr="00F87307">
        <w:tc>
          <w:tcPr>
            <w:tcW w:w="5890" w:type="dxa"/>
            <w:gridSpan w:val="10"/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тарифов на 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ранспортировку </w:t>
            </w:r>
            <w:r w:rsidR="009632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воды 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сточных вод для</w:t>
            </w:r>
            <w:r w:rsidR="00A177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632C2" w:rsidRPr="003C5554"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D6D" w:rsidRPr="001F5D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территории городского округа «Город Калуга»</w:t>
            </w:r>
            <w:r w:rsidR="001F5D6D"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F5D6D"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r w:rsidR="001F5D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1F5D6D"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 год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FAE" w:rsidRPr="00704EBF" w:rsidTr="00F87307">
        <w:tc>
          <w:tcPr>
            <w:tcW w:w="9637" w:type="dxa"/>
            <w:gridSpan w:val="18"/>
            <w:shd w:val="clear" w:color="FFFFFF" w:fill="auto"/>
          </w:tcPr>
          <w:p w:rsidR="005E5FAE" w:rsidRPr="00704EBF" w:rsidRDefault="005E5FAE" w:rsidP="00EE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627ED">
              <w:rPr>
                <w:rFonts w:ascii="Times New Roman" w:hAnsi="Times New Roman" w:cs="Times New Roman"/>
                <w:sz w:val="26"/>
                <w:szCs w:val="26"/>
              </w:rPr>
              <w:t xml:space="preserve">от 29.10.2019 </w:t>
            </w:r>
            <w:hyperlink r:id="rId6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Pr="000627ED">
                <w:rPr>
                  <w:rFonts w:ascii="Times New Roman" w:hAnsi="Times New Roman" w:cs="Times New Roman"/>
                  <w:sz w:val="26"/>
                  <w:szCs w:val="26"/>
                </w:rPr>
                <w:t xml:space="preserve"> 1438/19</w:t>
              </w:r>
            </w:hyperlink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 07.05.2019 № 288, от 11.07.2019 № 432, от 08.11.2019 № 705), приказом министерства конкурентной политики Калужской области от  </w:t>
            </w:r>
            <w:r w:rsidR="009632C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.12.2019 № </w:t>
            </w:r>
            <w:r w:rsidR="00F87307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-РК «Об утверждении </w:t>
            </w:r>
            <w:r w:rsidRPr="009632C2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производственной программы в сфере водоснабжения </w:t>
            </w:r>
            <w:r w:rsidR="004273F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9632C2">
              <w:rPr>
                <w:rFonts w:ascii="Times New Roman" w:hAnsi="Times New Roman" w:cs="Times New Roman"/>
                <w:sz w:val="26"/>
                <w:szCs w:val="26"/>
              </w:rPr>
              <w:t>и (или) водоотведения</w:t>
            </w:r>
            <w:r w:rsidR="00427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32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427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2C2" w:rsidRPr="009632C2"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 w:rsidRPr="009632C2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 2020 год», на основании протокола заседания комиссии по тарифам</w:t>
            </w:r>
            <w:r w:rsidR="00EE3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и </w:t>
            </w:r>
            <w:r w:rsidR="00EE32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ценам министерства конкурентной политики Калужской области от  </w:t>
            </w:r>
            <w:r w:rsidR="00EE32F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E5FAE" w:rsidRPr="00704EBF" w:rsidTr="00F87307">
        <w:trPr>
          <w:trHeight w:val="60"/>
        </w:trPr>
        <w:tc>
          <w:tcPr>
            <w:tcW w:w="9637" w:type="dxa"/>
            <w:gridSpan w:val="18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 2020 года тарифы на транспортировку </w:t>
            </w:r>
            <w:r w:rsidR="00EE32F8">
              <w:rPr>
                <w:rFonts w:ascii="Times New Roman" w:hAnsi="Times New Roman" w:cs="Times New Roman"/>
                <w:sz w:val="26"/>
                <w:szCs w:val="26"/>
              </w:rPr>
              <w:t xml:space="preserve">воды и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сточных вод для</w:t>
            </w:r>
            <w:r w:rsidR="00427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32F8" w:rsidRPr="009632C2"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D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="001F5D6D" w:rsidRPr="001F5D6D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округа «Город Калуга» 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на 2020 год согласно  приложению  к настоящему приказу.</w:t>
            </w:r>
          </w:p>
        </w:tc>
      </w:tr>
      <w:tr w:rsidR="005E5FAE" w:rsidRPr="00704EBF" w:rsidTr="00F87307">
        <w:tc>
          <w:tcPr>
            <w:tcW w:w="9637" w:type="dxa"/>
            <w:gridSpan w:val="18"/>
            <w:shd w:val="clear" w:color="FFFFFF" w:fill="auto"/>
          </w:tcPr>
          <w:p w:rsidR="005E5FAE" w:rsidRPr="00704EBF" w:rsidRDefault="005E5FAE" w:rsidP="0070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FAE" w:rsidRPr="00704EBF" w:rsidTr="00F87307">
        <w:trPr>
          <w:trHeight w:val="60"/>
        </w:trPr>
        <w:tc>
          <w:tcPr>
            <w:tcW w:w="4844" w:type="dxa"/>
            <w:gridSpan w:val="8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4793" w:type="dxa"/>
            <w:gridSpan w:val="10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5E5FAE" w:rsidRDefault="005E5FAE">
      <w:r>
        <w:br w:type="page"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754"/>
        <w:gridCol w:w="858"/>
        <w:gridCol w:w="674"/>
        <w:gridCol w:w="544"/>
        <w:gridCol w:w="433"/>
        <w:gridCol w:w="468"/>
        <w:gridCol w:w="504"/>
        <w:gridCol w:w="495"/>
        <w:gridCol w:w="211"/>
        <w:gridCol w:w="300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5E5FAE" w:rsidRPr="00704EBF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5E5FAE" w:rsidRPr="00704EBF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</w:p>
        </w:tc>
      </w:tr>
      <w:tr w:rsidR="005E5FAE" w:rsidRPr="00704EBF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конкурентной политики</w:t>
            </w:r>
          </w:p>
        </w:tc>
      </w:tr>
      <w:tr w:rsidR="005E5FAE" w:rsidRPr="00704EBF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Калужской области</w:t>
            </w:r>
          </w:p>
        </w:tc>
      </w:tr>
      <w:tr w:rsidR="005E5FAE" w:rsidRPr="00704EBF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E5FAE" w:rsidRPr="00704EBF" w:rsidRDefault="005E5FAE" w:rsidP="00EE32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E32F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.12.2019 № </w:t>
            </w:r>
            <w:r w:rsidR="00F87307">
              <w:rPr>
                <w:rFonts w:ascii="Times New Roman" w:hAnsi="Times New Roman" w:cs="Times New Roman"/>
                <w:sz w:val="26"/>
                <w:szCs w:val="26"/>
              </w:rPr>
              <w:t>353</w:t>
            </w: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</w:tr>
      <w:tr w:rsidR="005E5FAE" w:rsidRPr="00704EBF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5E5FAE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D6D" w:rsidRDefault="001F5D6D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D6D" w:rsidRDefault="001F5D6D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5D6D" w:rsidRPr="00704EBF" w:rsidRDefault="001F5D6D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1F5D6D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Тарифы на транспортировку </w:t>
            </w:r>
            <w:r w:rsidR="00840B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воды и </w:t>
            </w: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сточных вод</w:t>
            </w:r>
          </w:p>
          <w:p w:rsidR="001F5D6D" w:rsidRDefault="005E5FAE" w:rsidP="00704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 </w:t>
            </w:r>
            <w:r w:rsidR="00D17368" w:rsidRPr="003C5554"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учреждения</w:t>
            </w:r>
          </w:p>
          <w:p w:rsidR="005E5FAE" w:rsidRPr="00704EBF" w:rsidRDefault="00D17368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554">
              <w:rPr>
                <w:rFonts w:ascii="Times New Roman" w:hAnsi="Times New Roman"/>
                <w:b/>
                <w:sz w:val="26"/>
                <w:szCs w:val="26"/>
              </w:rPr>
              <w:t>«Центральное жилищно-коммунальное управление» Министерства обороны Российской Федерации</w:t>
            </w:r>
            <w:r w:rsidR="005E5FAE"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1F5D6D" w:rsidRPr="001F5D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террит</w:t>
            </w:r>
            <w:bookmarkStart w:id="0" w:name="_GoBack"/>
            <w:bookmarkEnd w:id="0"/>
            <w:r w:rsidR="001F5D6D" w:rsidRPr="001F5D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ории городского округа «Город Калуга» </w:t>
            </w:r>
            <w:r w:rsidR="005E5FAE" w:rsidRPr="00704E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 2020 год</w:t>
            </w:r>
          </w:p>
        </w:tc>
      </w:tr>
      <w:tr w:rsidR="005E5FAE" w:rsidRPr="00704EBF">
        <w:trPr>
          <w:trHeight w:val="210"/>
        </w:trPr>
        <w:tc>
          <w:tcPr>
            <w:tcW w:w="7760" w:type="dxa"/>
            <w:gridSpan w:val="15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FAE" w:rsidRPr="00704EBF">
        <w:tc>
          <w:tcPr>
            <w:tcW w:w="3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Период действия тарифов</w:t>
            </w:r>
          </w:p>
        </w:tc>
      </w:tr>
      <w:tr w:rsidR="005E5FAE" w:rsidRPr="00704EBF">
        <w:trPr>
          <w:trHeight w:val="921"/>
        </w:trPr>
        <w:tc>
          <w:tcPr>
            <w:tcW w:w="3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 xml:space="preserve">с 01.01.2020  </w:t>
            </w:r>
          </w:p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</w:tc>
      </w:tr>
      <w:tr w:rsidR="005E5FAE" w:rsidRPr="00704EBF">
        <w:trPr>
          <w:trHeight w:val="60"/>
        </w:trPr>
        <w:tc>
          <w:tcPr>
            <w:tcW w:w="96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Тарифы</w:t>
            </w:r>
          </w:p>
        </w:tc>
      </w:tr>
      <w:tr w:rsidR="005E5FAE" w:rsidRPr="00704EBF">
        <w:trPr>
          <w:trHeight w:val="60"/>
        </w:trPr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5FAE" w:rsidRPr="00704EBF">
        <w:trPr>
          <w:trHeight w:val="60"/>
        </w:trPr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5FAE" w:rsidRPr="00704EBF">
        <w:trPr>
          <w:trHeight w:val="60"/>
        </w:trPr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247DA3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</w:tr>
      <w:tr w:rsidR="005E5FAE" w:rsidRPr="00704EBF">
        <w:trPr>
          <w:trHeight w:val="60"/>
        </w:trPr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5FAE" w:rsidRPr="00704EBF">
        <w:trPr>
          <w:trHeight w:val="60"/>
        </w:trPr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E5FAE" w:rsidRPr="00704EBF" w:rsidRDefault="005E5FAE" w:rsidP="00704E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5E5FAE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EBF">
              <w:rPr>
                <w:rFonts w:ascii="Times New Roman" w:hAnsi="Times New Roman" w:cs="Times New Roman"/>
                <w:sz w:val="26"/>
                <w:szCs w:val="26"/>
              </w:rPr>
              <w:t>руб./м³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5E5FAE" w:rsidRPr="00704EBF" w:rsidRDefault="00192C68" w:rsidP="0070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1,61</w:t>
            </w:r>
          </w:p>
        </w:tc>
      </w:tr>
    </w:tbl>
    <w:p w:rsidR="005E5FAE" w:rsidRDefault="005E5FAE"/>
    <w:sectPr w:rsidR="005E5FAE" w:rsidSect="004209B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68"/>
    <w:rsid w:val="00011DD7"/>
    <w:rsid w:val="00026A61"/>
    <w:rsid w:val="000627ED"/>
    <w:rsid w:val="0007038A"/>
    <w:rsid w:val="000C7BA2"/>
    <w:rsid w:val="00137623"/>
    <w:rsid w:val="00153030"/>
    <w:rsid w:val="00166951"/>
    <w:rsid w:val="00174553"/>
    <w:rsid w:val="00192C68"/>
    <w:rsid w:val="001F2D8C"/>
    <w:rsid w:val="001F5D6D"/>
    <w:rsid w:val="00202C60"/>
    <w:rsid w:val="00240223"/>
    <w:rsid w:val="00247DA3"/>
    <w:rsid w:val="003026F1"/>
    <w:rsid w:val="00314B5C"/>
    <w:rsid w:val="003435C7"/>
    <w:rsid w:val="003A27B1"/>
    <w:rsid w:val="003E4012"/>
    <w:rsid w:val="00401ED4"/>
    <w:rsid w:val="004209B6"/>
    <w:rsid w:val="004273F3"/>
    <w:rsid w:val="004675EC"/>
    <w:rsid w:val="004720A0"/>
    <w:rsid w:val="004B61BA"/>
    <w:rsid w:val="004C3610"/>
    <w:rsid w:val="004F6440"/>
    <w:rsid w:val="005227D6"/>
    <w:rsid w:val="00524E50"/>
    <w:rsid w:val="00572053"/>
    <w:rsid w:val="00582256"/>
    <w:rsid w:val="005C2882"/>
    <w:rsid w:val="005E5FAE"/>
    <w:rsid w:val="006564B9"/>
    <w:rsid w:val="00670D96"/>
    <w:rsid w:val="006C7C97"/>
    <w:rsid w:val="00704EBF"/>
    <w:rsid w:val="00721D63"/>
    <w:rsid w:val="007A42C7"/>
    <w:rsid w:val="008238B8"/>
    <w:rsid w:val="00840B49"/>
    <w:rsid w:val="00861046"/>
    <w:rsid w:val="00865EB7"/>
    <w:rsid w:val="008D5A99"/>
    <w:rsid w:val="009632C2"/>
    <w:rsid w:val="00A177FF"/>
    <w:rsid w:val="00A70849"/>
    <w:rsid w:val="00B20C30"/>
    <w:rsid w:val="00C771CE"/>
    <w:rsid w:val="00D17368"/>
    <w:rsid w:val="00D27D68"/>
    <w:rsid w:val="00D54D14"/>
    <w:rsid w:val="00D977E3"/>
    <w:rsid w:val="00DC11C2"/>
    <w:rsid w:val="00DC598A"/>
    <w:rsid w:val="00E669B6"/>
    <w:rsid w:val="00EE32F8"/>
    <w:rsid w:val="00EF52F7"/>
    <w:rsid w:val="00F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2DE8A"/>
  <w15:docId w15:val="{56ADBCCB-4C38-44A0-87B6-B819C5E7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9B6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4209B6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4209B6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B0767A533463C5EF90B502AEBAFB600159261144161075976B189B6F3D719470C1F861A42FF60CA82D433CBC1185FAE2D5C123B5775E67M3i0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4</cp:revision>
  <cp:lastPrinted>2019-12-09T10:08:00Z</cp:lastPrinted>
  <dcterms:created xsi:type="dcterms:W3CDTF">2019-12-09T09:37:00Z</dcterms:created>
  <dcterms:modified xsi:type="dcterms:W3CDTF">2019-12-13T07:38:00Z</dcterms:modified>
</cp:coreProperties>
</file>