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086" w:type="dxa"/>
        <w:tblInd w:w="0" w:type="dxa"/>
        <w:tblLook w:val="04A0" w:firstRow="1" w:lastRow="0" w:firstColumn="1" w:lastColumn="0" w:noHBand="0" w:noVBand="1"/>
      </w:tblPr>
      <w:tblGrid>
        <w:gridCol w:w="532"/>
        <w:gridCol w:w="50"/>
        <w:gridCol w:w="124"/>
        <w:gridCol w:w="597"/>
        <w:gridCol w:w="60"/>
        <w:gridCol w:w="559"/>
        <w:gridCol w:w="68"/>
        <w:gridCol w:w="549"/>
        <w:gridCol w:w="76"/>
        <w:gridCol w:w="425"/>
        <w:gridCol w:w="82"/>
        <w:gridCol w:w="419"/>
        <w:gridCol w:w="170"/>
        <w:gridCol w:w="130"/>
        <w:gridCol w:w="385"/>
        <w:gridCol w:w="142"/>
        <w:gridCol w:w="328"/>
        <w:gridCol w:w="141"/>
        <w:gridCol w:w="386"/>
        <w:gridCol w:w="468"/>
        <w:gridCol w:w="118"/>
        <w:gridCol w:w="20"/>
        <w:gridCol w:w="387"/>
        <w:gridCol w:w="102"/>
        <w:gridCol w:w="364"/>
        <w:gridCol w:w="86"/>
        <w:gridCol w:w="437"/>
        <w:gridCol w:w="13"/>
        <w:gridCol w:w="56"/>
        <w:gridCol w:w="396"/>
        <w:gridCol w:w="54"/>
        <w:gridCol w:w="450"/>
        <w:gridCol w:w="17"/>
        <w:gridCol w:w="39"/>
        <w:gridCol w:w="424"/>
        <w:gridCol w:w="26"/>
        <w:gridCol w:w="450"/>
        <w:gridCol w:w="44"/>
        <w:gridCol w:w="12"/>
        <w:gridCol w:w="450"/>
        <w:gridCol w:w="450"/>
      </w:tblGrid>
      <w:tr w:rsidR="00845B8C" w:rsidTr="00255333">
        <w:trPr>
          <w:trHeight w:val="1020"/>
        </w:trPr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25533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3.75pt;margin-top:16.65pt;width:55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</w:tr>
      <w:tr w:rsidR="00845B8C" w:rsidTr="00255333">
        <w:trPr>
          <w:trHeight w:val="60"/>
        </w:trPr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</w:tr>
      <w:tr w:rsidR="00845B8C" w:rsidTr="00255333">
        <w:trPr>
          <w:trHeight w:val="60"/>
        </w:trPr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</w:tr>
      <w:tr w:rsidR="00845B8C" w:rsidTr="00255333">
        <w:trPr>
          <w:trHeight w:val="60"/>
        </w:trPr>
        <w:tc>
          <w:tcPr>
            <w:tcW w:w="3841" w:type="dxa"/>
            <w:gridSpan w:val="14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</w:tr>
      <w:tr w:rsidR="00845B8C" w:rsidTr="00255333">
        <w:trPr>
          <w:trHeight w:val="60"/>
        </w:trPr>
        <w:tc>
          <w:tcPr>
            <w:tcW w:w="5809" w:type="dxa"/>
            <w:gridSpan w:val="21"/>
            <w:shd w:val="clear" w:color="FFFFFF" w:fill="auto"/>
            <w:vAlign w:val="bottom"/>
          </w:tcPr>
          <w:p w:rsidR="00845B8C" w:rsidRDefault="008042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845B8C" w:rsidRDefault="00845B8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</w:tr>
      <w:tr w:rsidR="00845B8C" w:rsidTr="00255333">
        <w:trPr>
          <w:trHeight w:val="60"/>
        </w:trPr>
        <w:tc>
          <w:tcPr>
            <w:tcW w:w="5809" w:type="dxa"/>
            <w:gridSpan w:val="21"/>
            <w:shd w:val="clear" w:color="FFFFFF" w:fill="auto"/>
            <w:vAlign w:val="bottom"/>
          </w:tcPr>
          <w:p w:rsidR="00845B8C" w:rsidRDefault="008042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845B8C" w:rsidRDefault="00845B8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</w:tr>
      <w:tr w:rsidR="00845B8C" w:rsidTr="00255333">
        <w:trPr>
          <w:trHeight w:val="60"/>
        </w:trPr>
        <w:tc>
          <w:tcPr>
            <w:tcW w:w="5809" w:type="dxa"/>
            <w:gridSpan w:val="21"/>
            <w:shd w:val="clear" w:color="FFFFFF" w:fill="auto"/>
            <w:vAlign w:val="bottom"/>
          </w:tcPr>
          <w:p w:rsidR="00845B8C" w:rsidRDefault="008042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845B8C" w:rsidRDefault="00845B8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</w:tr>
      <w:tr w:rsidR="00845B8C" w:rsidTr="00255333">
        <w:trPr>
          <w:trHeight w:val="60"/>
        </w:trPr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</w:tr>
      <w:tr w:rsidR="00845B8C" w:rsidTr="00255333">
        <w:trPr>
          <w:trHeight w:val="60"/>
        </w:trPr>
        <w:tc>
          <w:tcPr>
            <w:tcW w:w="5809" w:type="dxa"/>
            <w:gridSpan w:val="21"/>
            <w:shd w:val="clear" w:color="FFFFFF" w:fill="auto"/>
            <w:vAlign w:val="bottom"/>
          </w:tcPr>
          <w:p w:rsidR="00845B8C" w:rsidRDefault="008042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845B8C" w:rsidRDefault="00845B8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</w:tr>
      <w:tr w:rsidR="00845B8C" w:rsidTr="00255333">
        <w:tc>
          <w:tcPr>
            <w:tcW w:w="58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845B8C" w:rsidRDefault="00845B8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1" w:type="dxa"/>
            <w:gridSpan w:val="3"/>
            <w:shd w:val="clear" w:color="FFFFFF" w:fill="auto"/>
            <w:vAlign w:val="center"/>
          </w:tcPr>
          <w:p w:rsidR="00845B8C" w:rsidRDefault="00845B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845B8C" w:rsidRDefault="00845B8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  <w:gridSpan w:val="2"/>
            <w:shd w:val="clear" w:color="FFFFFF" w:fill="auto"/>
            <w:vAlign w:val="center"/>
          </w:tcPr>
          <w:p w:rsidR="00845B8C" w:rsidRDefault="00845B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</w:tr>
      <w:tr w:rsidR="00255333" w:rsidTr="00255333">
        <w:trPr>
          <w:gridBefore w:val="3"/>
          <w:gridAfter w:val="1"/>
          <w:wBefore w:w="706" w:type="dxa"/>
          <w:wAfter w:w="450" w:type="dxa"/>
          <w:trHeight w:val="60"/>
        </w:trPr>
        <w:tc>
          <w:tcPr>
            <w:tcW w:w="597" w:type="dxa"/>
            <w:shd w:val="clear" w:color="FFFFFF" w:fill="auto"/>
            <w:tcMar>
              <w:right w:w="0" w:type="dxa"/>
            </w:tcMar>
            <w:vAlign w:val="center"/>
          </w:tcPr>
          <w:p w:rsidR="00255333" w:rsidRDefault="00255333" w:rsidP="002553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819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55333" w:rsidRDefault="00255333" w:rsidP="002553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ноября 2019 г.</w:t>
            </w:r>
          </w:p>
        </w:tc>
        <w:tc>
          <w:tcPr>
            <w:tcW w:w="419" w:type="dxa"/>
            <w:shd w:val="clear" w:color="FFFFFF" w:fill="auto"/>
            <w:tcMar>
              <w:right w:w="0" w:type="dxa"/>
            </w:tcMar>
            <w:vAlign w:val="center"/>
          </w:tcPr>
          <w:p w:rsidR="00255333" w:rsidRDefault="00255333" w:rsidP="002553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55" w:type="dxa"/>
            <w:gridSpan w:val="5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55333" w:rsidRDefault="00255333" w:rsidP="002553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121-РК</w:t>
            </w:r>
          </w:p>
        </w:tc>
        <w:tc>
          <w:tcPr>
            <w:tcW w:w="1622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255333" w:rsidRDefault="0025533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55333" w:rsidRDefault="0025533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55333" w:rsidRDefault="0025533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55333" w:rsidRDefault="0025533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55333" w:rsidRDefault="0025533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55333" w:rsidRDefault="0025533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55333" w:rsidRDefault="0025533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255333" w:rsidRDefault="0025533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5B8C" w:rsidTr="00255333">
        <w:trPr>
          <w:trHeight w:val="60"/>
        </w:trPr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</w:tr>
      <w:tr w:rsidR="00845B8C" w:rsidTr="00255333">
        <w:trPr>
          <w:gridAfter w:val="1"/>
          <w:wAfter w:w="450" w:type="dxa"/>
        </w:trPr>
        <w:tc>
          <w:tcPr>
            <w:tcW w:w="5809" w:type="dxa"/>
            <w:gridSpan w:val="21"/>
            <w:shd w:val="clear" w:color="FFFFFF" w:fill="auto"/>
            <w:vAlign w:val="bottom"/>
          </w:tcPr>
          <w:p w:rsidR="00845B8C" w:rsidRDefault="0080421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тарифов </w:t>
            </w:r>
            <w:r w:rsidR="00255333">
              <w:rPr>
                <w:rFonts w:ascii="Times New Roman" w:hAnsi="Times New Roman"/>
                <w:b/>
                <w:sz w:val="26"/>
                <w:szCs w:val="26"/>
              </w:rPr>
              <w:t>на тепловую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энергию (мощность) </w:t>
            </w:r>
            <w:r w:rsidR="00255333">
              <w:rPr>
                <w:rFonts w:ascii="Times New Roman" w:hAnsi="Times New Roman"/>
                <w:b/>
                <w:sz w:val="26"/>
                <w:szCs w:val="26"/>
              </w:rPr>
              <w:t>для общества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</w:t>
            </w:r>
            <w:r w:rsidR="0025533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«Ниоба» на 2020 год</w:t>
            </w:r>
          </w:p>
          <w:p w:rsidR="00255333" w:rsidRDefault="0025533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</w:tr>
      <w:tr w:rsidR="00845B8C" w:rsidTr="00255333">
        <w:trPr>
          <w:trHeight w:val="300"/>
        </w:trPr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</w:tr>
      <w:tr w:rsidR="00845B8C" w:rsidTr="00255333">
        <w:trPr>
          <w:gridAfter w:val="1"/>
          <w:wAfter w:w="450" w:type="dxa"/>
        </w:trPr>
        <w:tc>
          <w:tcPr>
            <w:tcW w:w="9636" w:type="dxa"/>
            <w:gridSpan w:val="40"/>
            <w:shd w:val="clear" w:color="FFFFFF" w:fill="auto"/>
          </w:tcPr>
          <w:p w:rsidR="00845B8C" w:rsidRDefault="008042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07.05.2019 № 288, от 11.07.2019 № 432), на основании протокола заседания комиссии по тарифам и ценам министерства конкурентной политики Калужской области от</w:t>
            </w:r>
            <w:r w:rsidR="002553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05.11.2019</w:t>
            </w:r>
            <w:r w:rsidR="002553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525F0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845B8C" w:rsidTr="00255333">
        <w:trPr>
          <w:gridAfter w:val="1"/>
          <w:wAfter w:w="450" w:type="dxa"/>
          <w:trHeight w:val="60"/>
        </w:trPr>
        <w:tc>
          <w:tcPr>
            <w:tcW w:w="9636" w:type="dxa"/>
            <w:gridSpan w:val="40"/>
            <w:shd w:val="clear" w:color="FFFFFF" w:fill="auto"/>
            <w:vAlign w:val="bottom"/>
          </w:tcPr>
          <w:p w:rsidR="00845B8C" w:rsidRDefault="008042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</w:t>
            </w:r>
            <w:r w:rsidR="00255333">
              <w:rPr>
                <w:rFonts w:ascii="Times New Roman" w:hAnsi="Times New Roman"/>
                <w:sz w:val="26"/>
                <w:szCs w:val="26"/>
              </w:rPr>
              <w:t>для общества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5333">
              <w:rPr>
                <w:rFonts w:ascii="Times New Roman" w:hAnsi="Times New Roman"/>
                <w:sz w:val="26"/>
                <w:szCs w:val="26"/>
              </w:rPr>
              <w:t>с ограниченной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ответственностью «Ниоба», применяющего упрощенную систему налогообложения,</w:t>
            </w:r>
            <w:r w:rsidR="002553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 на тепловую энергию (мощность) согласно </w:t>
            </w:r>
            <w:r w:rsidR="00255333">
              <w:rPr>
                <w:rFonts w:ascii="Times New Roman" w:hAnsi="Times New Roman"/>
                <w:sz w:val="26"/>
                <w:szCs w:val="26"/>
              </w:rPr>
              <w:t>приложению к</w:t>
            </w:r>
            <w:r>
              <w:rPr>
                <w:rFonts w:ascii="Times New Roman" w:hAnsi="Times New Roman"/>
                <w:sz w:val="26"/>
                <w:szCs w:val="26"/>
              </w:rPr>
              <w:t> настоящему приказу.</w:t>
            </w:r>
          </w:p>
        </w:tc>
      </w:tr>
      <w:tr w:rsidR="00845B8C" w:rsidTr="00255333">
        <w:trPr>
          <w:gridAfter w:val="1"/>
          <w:wAfter w:w="450" w:type="dxa"/>
        </w:trPr>
        <w:tc>
          <w:tcPr>
            <w:tcW w:w="9636" w:type="dxa"/>
            <w:gridSpan w:val="40"/>
            <w:shd w:val="clear" w:color="FFFFFF" w:fill="auto"/>
          </w:tcPr>
          <w:p w:rsidR="00845B8C" w:rsidRDefault="008042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</w:t>
            </w:r>
            <w:r w:rsidR="002553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пункте 1 настоящего приказа, действуют с 1 января 2020 года по 31 декабря 2020 года с календарной разбивкой.</w:t>
            </w:r>
          </w:p>
        </w:tc>
      </w:tr>
      <w:tr w:rsidR="00845B8C" w:rsidTr="00255333">
        <w:trPr>
          <w:gridAfter w:val="1"/>
          <w:wAfter w:w="450" w:type="dxa"/>
        </w:trPr>
        <w:tc>
          <w:tcPr>
            <w:tcW w:w="9636" w:type="dxa"/>
            <w:gridSpan w:val="40"/>
            <w:shd w:val="clear" w:color="FFFFFF" w:fill="auto"/>
          </w:tcPr>
          <w:p w:rsidR="00845B8C" w:rsidRDefault="0080421E" w:rsidP="00D525F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D525F0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 Настоящий приказ вступает в силу с 1 января 2020 года.</w:t>
            </w:r>
          </w:p>
        </w:tc>
      </w:tr>
      <w:tr w:rsidR="00845B8C" w:rsidTr="00255333">
        <w:trPr>
          <w:gridAfter w:val="1"/>
          <w:wAfter w:w="450" w:type="dxa"/>
          <w:trHeight w:val="60"/>
        </w:trPr>
        <w:tc>
          <w:tcPr>
            <w:tcW w:w="532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1" w:type="dxa"/>
            <w:gridSpan w:val="3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1" w:type="dxa"/>
            <w:gridSpan w:val="3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gridSpan w:val="3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" w:type="dxa"/>
            <w:gridSpan w:val="3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gridSpan w:val="3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gridSpan w:val="3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5B8C" w:rsidTr="00255333">
        <w:trPr>
          <w:gridAfter w:val="1"/>
          <w:wAfter w:w="450" w:type="dxa"/>
          <w:trHeight w:val="60"/>
        </w:trPr>
        <w:tc>
          <w:tcPr>
            <w:tcW w:w="532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1" w:type="dxa"/>
            <w:gridSpan w:val="3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1" w:type="dxa"/>
            <w:gridSpan w:val="3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gridSpan w:val="3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" w:type="dxa"/>
            <w:gridSpan w:val="3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gridSpan w:val="3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gridSpan w:val="3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5B8C" w:rsidTr="00255333">
        <w:trPr>
          <w:gridAfter w:val="1"/>
          <w:wAfter w:w="450" w:type="dxa"/>
          <w:trHeight w:val="60"/>
        </w:trPr>
        <w:tc>
          <w:tcPr>
            <w:tcW w:w="532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1" w:type="dxa"/>
            <w:gridSpan w:val="3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1" w:type="dxa"/>
            <w:gridSpan w:val="3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gridSpan w:val="3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" w:type="dxa"/>
            <w:gridSpan w:val="3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gridSpan w:val="3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gridSpan w:val="3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5B8C" w:rsidTr="00255333">
        <w:trPr>
          <w:gridAfter w:val="1"/>
          <w:wAfter w:w="450" w:type="dxa"/>
          <w:trHeight w:val="60"/>
        </w:trPr>
        <w:tc>
          <w:tcPr>
            <w:tcW w:w="3711" w:type="dxa"/>
            <w:gridSpan w:val="13"/>
            <w:shd w:val="clear" w:color="FFFFFF" w:fill="auto"/>
            <w:vAlign w:val="bottom"/>
          </w:tcPr>
          <w:p w:rsidR="00845B8C" w:rsidRDefault="0080421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5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10" w:type="dxa"/>
            <w:gridSpan w:val="25"/>
            <w:shd w:val="clear" w:color="FFFFFF" w:fill="auto"/>
            <w:vAlign w:val="bottom"/>
          </w:tcPr>
          <w:p w:rsidR="00845B8C" w:rsidRDefault="0080421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845B8C" w:rsidRDefault="0080421E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79"/>
        <w:gridCol w:w="882"/>
        <w:gridCol w:w="696"/>
        <w:gridCol w:w="664"/>
        <w:gridCol w:w="538"/>
        <w:gridCol w:w="574"/>
        <w:gridCol w:w="433"/>
        <w:gridCol w:w="449"/>
        <w:gridCol w:w="443"/>
        <w:gridCol w:w="368"/>
        <w:gridCol w:w="444"/>
        <w:gridCol w:w="366"/>
        <w:gridCol w:w="446"/>
        <w:gridCol w:w="365"/>
        <w:gridCol w:w="464"/>
        <w:gridCol w:w="372"/>
        <w:gridCol w:w="771"/>
        <w:gridCol w:w="685"/>
      </w:tblGrid>
      <w:tr w:rsidR="00845B8C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45B8C" w:rsidRDefault="0080421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45B8C">
        <w:tc>
          <w:tcPr>
            <w:tcW w:w="591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45B8C" w:rsidRDefault="0080421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жской области</w:t>
            </w:r>
          </w:p>
        </w:tc>
      </w:tr>
      <w:tr w:rsidR="00845B8C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45B8C" w:rsidRDefault="0080421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05.11.2019 №</w:t>
            </w:r>
            <w:r w:rsidR="00255333">
              <w:rPr>
                <w:rFonts w:ascii="Times New Roman" w:hAnsi="Times New Roman"/>
                <w:sz w:val="26"/>
                <w:szCs w:val="26"/>
              </w:rPr>
              <w:t xml:space="preserve"> 121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845B8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</w:tr>
      <w:tr w:rsidR="00845B8C">
        <w:trPr>
          <w:trHeight w:val="60"/>
        </w:trPr>
        <w:tc>
          <w:tcPr>
            <w:tcW w:w="10870" w:type="dxa"/>
            <w:gridSpan w:val="18"/>
            <w:shd w:val="clear" w:color="FFFFFF" w:fill="auto"/>
            <w:vAlign w:val="bottom"/>
          </w:tcPr>
          <w:p w:rsidR="00255333" w:rsidRDefault="002553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55333" w:rsidRDefault="002553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55333" w:rsidRDefault="008042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</w:t>
            </w:r>
          </w:p>
          <w:p w:rsidR="00845B8C" w:rsidRDefault="008042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коллекторах источника тепловой энергии</w:t>
            </w:r>
          </w:p>
        </w:tc>
      </w:tr>
      <w:tr w:rsidR="00845B8C">
        <w:trPr>
          <w:trHeight w:val="210"/>
        </w:trPr>
        <w:tc>
          <w:tcPr>
            <w:tcW w:w="8638" w:type="dxa"/>
            <w:gridSpan w:val="14"/>
            <w:shd w:val="clear" w:color="FFFFFF" w:fill="auto"/>
            <w:vAlign w:val="bottom"/>
          </w:tcPr>
          <w:p w:rsidR="00845B8C" w:rsidRDefault="00845B8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</w:tr>
      <w:tr w:rsidR="00845B8C">
        <w:trPr>
          <w:trHeight w:val="60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4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845B8C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45B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45B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45B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45B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11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45B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B8C">
        <w:trPr>
          <w:trHeight w:val="60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«Ниоба»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25533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2696,45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B8C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45B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45B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25533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2764,67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B8C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45B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845B8C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45B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2696,45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B8C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45B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45B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2764,67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B8C">
        <w:trPr>
          <w:trHeight w:val="60"/>
        </w:trPr>
        <w:tc>
          <w:tcPr>
            <w:tcW w:w="10870" w:type="dxa"/>
            <w:gridSpan w:val="18"/>
            <w:shd w:val="clear" w:color="FFFFFF" w:fill="auto"/>
            <w:vAlign w:val="bottom"/>
          </w:tcPr>
          <w:p w:rsidR="00845B8C" w:rsidRPr="00255333" w:rsidRDefault="0080421E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255333">
              <w:rPr>
                <w:rFonts w:ascii="Times New Roman" w:hAnsi="Times New Roman"/>
                <w:bCs/>
                <w:sz w:val="26"/>
                <w:szCs w:val="26"/>
              </w:rPr>
              <w:tab/>
              <w:t>Примечание:</w:t>
            </w:r>
          </w:p>
        </w:tc>
      </w:tr>
      <w:tr w:rsidR="00845B8C">
        <w:trPr>
          <w:trHeight w:val="60"/>
        </w:trPr>
        <w:tc>
          <w:tcPr>
            <w:tcW w:w="10870" w:type="dxa"/>
            <w:gridSpan w:val="18"/>
            <w:shd w:val="clear" w:color="FFFFFF" w:fill="auto"/>
          </w:tcPr>
          <w:p w:rsidR="00845B8C" w:rsidRDefault="008042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 общества с ограниченной ответственностью «Ниоба» составляет:</w:t>
            </w:r>
          </w:p>
        </w:tc>
      </w:tr>
      <w:tr w:rsidR="00845B8C">
        <w:trPr>
          <w:trHeight w:val="60"/>
        </w:trPr>
        <w:tc>
          <w:tcPr>
            <w:tcW w:w="10870" w:type="dxa"/>
            <w:gridSpan w:val="18"/>
            <w:shd w:val="clear" w:color="FFFFFF" w:fill="auto"/>
            <w:vAlign w:val="bottom"/>
          </w:tcPr>
          <w:p w:rsidR="00845B8C" w:rsidRDefault="0080421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</w:t>
            </w:r>
            <w:r w:rsidR="002553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 w:rsidR="00255333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 w:rsidR="002553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015,08 руб./Гкал;</w:t>
            </w:r>
          </w:p>
        </w:tc>
      </w:tr>
      <w:tr w:rsidR="00845B8C">
        <w:trPr>
          <w:trHeight w:val="60"/>
        </w:trPr>
        <w:tc>
          <w:tcPr>
            <w:tcW w:w="10870" w:type="dxa"/>
            <w:gridSpan w:val="18"/>
            <w:shd w:val="clear" w:color="FFFFFF" w:fill="auto"/>
            <w:vAlign w:val="bottom"/>
          </w:tcPr>
          <w:p w:rsidR="00845B8C" w:rsidRDefault="0080421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</w:t>
            </w:r>
            <w:r w:rsidR="002553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 w:rsidR="00255333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1 044,79 руб./Гкал.</w:t>
            </w:r>
          </w:p>
        </w:tc>
      </w:tr>
    </w:tbl>
    <w:p w:rsidR="0080421E" w:rsidRDefault="0080421E" w:rsidP="00255333"/>
    <w:sectPr w:rsidR="0080421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B8C"/>
    <w:rsid w:val="00255333"/>
    <w:rsid w:val="0080421E"/>
    <w:rsid w:val="00845B8C"/>
    <w:rsid w:val="00D5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B89C09"/>
  <w15:docId w15:val="{3F3148D2-D001-4693-B00F-56E883F3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3</cp:revision>
  <dcterms:created xsi:type="dcterms:W3CDTF">2019-10-25T08:56:00Z</dcterms:created>
  <dcterms:modified xsi:type="dcterms:W3CDTF">2019-11-06T09:36:00Z</dcterms:modified>
</cp:coreProperties>
</file>