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2"/>
        <w:gridCol w:w="185"/>
        <w:gridCol w:w="218"/>
        <w:gridCol w:w="426"/>
        <w:gridCol w:w="152"/>
        <w:gridCol w:w="288"/>
        <w:gridCol w:w="351"/>
        <w:gridCol w:w="75"/>
        <w:gridCol w:w="295"/>
        <w:gridCol w:w="110"/>
        <w:gridCol w:w="316"/>
        <w:gridCol w:w="93"/>
        <w:gridCol w:w="33"/>
        <w:gridCol w:w="424"/>
        <w:gridCol w:w="84"/>
        <w:gridCol w:w="424"/>
        <w:gridCol w:w="255"/>
        <w:gridCol w:w="26"/>
        <w:gridCol w:w="180"/>
        <w:gridCol w:w="141"/>
        <w:gridCol w:w="105"/>
        <w:gridCol w:w="73"/>
        <w:gridCol w:w="133"/>
        <w:gridCol w:w="293"/>
        <w:gridCol w:w="58"/>
        <w:gridCol w:w="217"/>
        <w:gridCol w:w="141"/>
        <w:gridCol w:w="96"/>
        <w:gridCol w:w="56"/>
        <w:gridCol w:w="136"/>
        <w:gridCol w:w="20"/>
        <w:gridCol w:w="118"/>
        <w:gridCol w:w="276"/>
        <w:gridCol w:w="12"/>
        <w:gridCol w:w="151"/>
        <w:gridCol w:w="89"/>
        <w:gridCol w:w="323"/>
        <w:gridCol w:w="141"/>
        <w:gridCol w:w="284"/>
        <w:gridCol w:w="128"/>
        <w:gridCol w:w="137"/>
        <w:gridCol w:w="18"/>
        <w:gridCol w:w="399"/>
        <w:gridCol w:w="130"/>
        <w:gridCol w:w="325"/>
        <w:gridCol w:w="92"/>
        <w:gridCol w:w="48"/>
        <w:gridCol w:w="77"/>
        <w:gridCol w:w="417"/>
        <w:gridCol w:w="89"/>
        <w:gridCol w:w="33"/>
        <w:gridCol w:w="31"/>
        <w:gridCol w:w="386"/>
        <w:gridCol w:w="102"/>
        <w:gridCol w:w="18"/>
        <w:gridCol w:w="31"/>
        <w:gridCol w:w="384"/>
      </w:tblGrid>
      <w:tr w:rsidR="00747F0E" w:rsidTr="001179A8">
        <w:trPr>
          <w:gridAfter w:val="2"/>
          <w:wAfter w:w="415" w:type="dxa"/>
          <w:trHeight w:val="1020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1179A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65pt;margin-top:12.4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1130" w:type="dxa"/>
            <w:gridSpan w:val="8"/>
            <w:shd w:val="clear" w:color="FFFFFF" w:fill="auto"/>
            <w:vAlign w:val="bottom"/>
          </w:tcPr>
          <w:p w:rsidR="00DD3028" w:rsidRDefault="00DD3028"/>
        </w:tc>
        <w:tc>
          <w:tcPr>
            <w:tcW w:w="20" w:type="dxa"/>
            <w:shd w:val="clear" w:color="FFFFFF" w:fill="auto"/>
            <w:vAlign w:val="bottom"/>
          </w:tcPr>
          <w:p w:rsidR="00DD3028" w:rsidRDefault="00DD3028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747F0E" w:rsidTr="001179A8">
        <w:trPr>
          <w:gridAfter w:val="2"/>
          <w:wAfter w:w="415" w:type="dxa"/>
          <w:trHeight w:val="22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1130" w:type="dxa"/>
            <w:gridSpan w:val="8"/>
            <w:shd w:val="clear" w:color="FFFFFF" w:fill="auto"/>
            <w:vAlign w:val="bottom"/>
          </w:tcPr>
          <w:p w:rsidR="00DD3028" w:rsidRDefault="00DD3028"/>
        </w:tc>
        <w:tc>
          <w:tcPr>
            <w:tcW w:w="20" w:type="dxa"/>
            <w:shd w:val="clear" w:color="FFFFFF" w:fill="auto"/>
            <w:vAlign w:val="bottom"/>
          </w:tcPr>
          <w:p w:rsidR="00DD3028" w:rsidRDefault="00DD3028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747F0E" w:rsidTr="001179A8">
        <w:trPr>
          <w:gridAfter w:val="2"/>
          <w:wAfter w:w="415" w:type="dxa"/>
          <w:trHeight w:val="22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1130" w:type="dxa"/>
            <w:gridSpan w:val="8"/>
            <w:shd w:val="clear" w:color="FFFFFF" w:fill="auto"/>
            <w:vAlign w:val="bottom"/>
          </w:tcPr>
          <w:p w:rsidR="00DD3028" w:rsidRDefault="00DD3028"/>
        </w:tc>
        <w:tc>
          <w:tcPr>
            <w:tcW w:w="20" w:type="dxa"/>
            <w:shd w:val="clear" w:color="FFFFFF" w:fill="auto"/>
            <w:vAlign w:val="bottom"/>
          </w:tcPr>
          <w:p w:rsidR="00DD3028" w:rsidRDefault="00DD3028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2"/>
          <w:wAfter w:w="415" w:type="dxa"/>
          <w:trHeight w:val="225"/>
        </w:trPr>
        <w:tc>
          <w:tcPr>
            <w:tcW w:w="4177" w:type="dxa"/>
            <w:gridSpan w:val="18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1130" w:type="dxa"/>
            <w:gridSpan w:val="8"/>
            <w:shd w:val="clear" w:color="FFFFFF" w:fill="auto"/>
            <w:vAlign w:val="bottom"/>
          </w:tcPr>
          <w:p w:rsidR="00DD3028" w:rsidRDefault="00DD3028"/>
        </w:tc>
        <w:tc>
          <w:tcPr>
            <w:tcW w:w="20" w:type="dxa"/>
            <w:shd w:val="clear" w:color="FFFFFF" w:fill="auto"/>
            <w:vAlign w:val="bottom"/>
          </w:tcPr>
          <w:p w:rsidR="00DD3028" w:rsidRDefault="00DD3028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Before w:val="1"/>
          <w:wBefore w:w="422" w:type="dxa"/>
          <w:trHeight w:val="345"/>
        </w:trPr>
        <w:tc>
          <w:tcPr>
            <w:tcW w:w="4181" w:type="dxa"/>
            <w:gridSpan w:val="20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Before w:val="1"/>
          <w:wBefore w:w="422" w:type="dxa"/>
          <w:trHeight w:val="345"/>
        </w:trPr>
        <w:tc>
          <w:tcPr>
            <w:tcW w:w="4181" w:type="dxa"/>
            <w:gridSpan w:val="20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Before w:val="1"/>
          <w:wBefore w:w="422" w:type="dxa"/>
          <w:trHeight w:val="345"/>
        </w:trPr>
        <w:tc>
          <w:tcPr>
            <w:tcW w:w="4181" w:type="dxa"/>
            <w:gridSpan w:val="20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747F0E" w:rsidTr="001179A8">
        <w:trPr>
          <w:gridBefore w:val="1"/>
          <w:wBefore w:w="422" w:type="dxa"/>
          <w:trHeight w:val="225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7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Before w:val="1"/>
          <w:wBefore w:w="422" w:type="dxa"/>
          <w:trHeight w:val="345"/>
        </w:trPr>
        <w:tc>
          <w:tcPr>
            <w:tcW w:w="4181" w:type="dxa"/>
            <w:gridSpan w:val="20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747F0E" w:rsidTr="001179A8">
        <w:trPr>
          <w:gridAfter w:val="2"/>
          <w:wAfter w:w="415" w:type="dxa"/>
        </w:trPr>
        <w:tc>
          <w:tcPr>
            <w:tcW w:w="825" w:type="dxa"/>
            <w:gridSpan w:val="3"/>
            <w:shd w:val="clear" w:color="FFFFFF" w:fill="auto"/>
            <w:vAlign w:val="center"/>
          </w:tcPr>
          <w:p w:rsidR="00DD3028" w:rsidRDefault="00DD3028">
            <w:pPr>
              <w:jc w:val="right"/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center"/>
          </w:tcPr>
          <w:p w:rsidR="00DD3028" w:rsidRDefault="00DD3028">
            <w:pPr>
              <w:jc w:val="right"/>
            </w:pPr>
          </w:p>
        </w:tc>
        <w:tc>
          <w:tcPr>
            <w:tcW w:w="499" w:type="dxa"/>
            <w:gridSpan w:val="4"/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0" w:type="dxa"/>
            <w:gridSpan w:val="8"/>
            <w:shd w:val="clear" w:color="FFFFFF" w:fill="auto"/>
            <w:vAlign w:val="bottom"/>
          </w:tcPr>
          <w:p w:rsidR="00DD3028" w:rsidRDefault="00DD3028"/>
        </w:tc>
        <w:tc>
          <w:tcPr>
            <w:tcW w:w="20" w:type="dxa"/>
            <w:shd w:val="clear" w:color="FFFFFF" w:fill="auto"/>
            <w:vAlign w:val="bottom"/>
          </w:tcPr>
          <w:p w:rsidR="00DD3028" w:rsidRDefault="00DD3028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2"/>
          <w:wAfter w:w="415" w:type="dxa"/>
          <w:trHeight w:val="345"/>
        </w:trPr>
        <w:tc>
          <w:tcPr>
            <w:tcW w:w="825" w:type="dxa"/>
            <w:gridSpan w:val="3"/>
            <w:shd w:val="clear" w:color="FFFFFF" w:fill="auto"/>
            <w:vAlign w:val="center"/>
          </w:tcPr>
          <w:p w:rsidR="00DD3028" w:rsidRDefault="004A0FDE" w:rsidP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 w:rsidP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747F0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747F0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DD3028" w:rsidRPr="00747F0E" w:rsidRDefault="004A0FDE" w:rsidP="001179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0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3028" w:rsidRPr="00747F0E" w:rsidRDefault="001179A8" w:rsidP="001179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4A0FDE" w:rsidRPr="00747F0E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130" w:type="dxa"/>
            <w:gridSpan w:val="8"/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D3028" w:rsidRDefault="00DD3028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267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4956" w:type="dxa"/>
            <w:gridSpan w:val="32"/>
            <w:shd w:val="clear" w:color="FFFFFF" w:fill="auto"/>
            <w:vAlign w:val="bottom"/>
          </w:tcPr>
          <w:p w:rsidR="00DD3028" w:rsidRDefault="00DD3028">
            <w:pPr>
              <w:jc w:val="right"/>
            </w:pPr>
          </w:p>
        </w:tc>
      </w:tr>
      <w:tr w:rsidR="001179A8" w:rsidTr="001179A8">
        <w:trPr>
          <w:gridAfter w:val="1"/>
          <w:wAfter w:w="384" w:type="dxa"/>
        </w:trPr>
        <w:tc>
          <w:tcPr>
            <w:tcW w:w="8991" w:type="dxa"/>
            <w:gridSpan w:val="49"/>
            <w:shd w:val="clear" w:color="FFFFFF" w:fill="auto"/>
            <w:vAlign w:val="center"/>
          </w:tcPr>
          <w:p w:rsidR="001179A8" w:rsidRDefault="001179A8" w:rsidP="001179A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153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1179A8" w:rsidRDefault="001179A8"/>
        </w:tc>
      </w:tr>
      <w:tr w:rsidR="00DD3028" w:rsidTr="001179A8">
        <w:trPr>
          <w:gridAfter w:val="3"/>
          <w:wAfter w:w="433" w:type="dxa"/>
          <w:trHeight w:val="171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4956" w:type="dxa"/>
            <w:gridSpan w:val="32"/>
            <w:shd w:val="clear" w:color="FFFFFF" w:fill="auto"/>
            <w:vAlign w:val="bottom"/>
          </w:tcPr>
          <w:p w:rsidR="00DD3028" w:rsidRDefault="00DD3028">
            <w:pPr>
              <w:jc w:val="right"/>
            </w:pPr>
          </w:p>
        </w:tc>
      </w:tr>
      <w:tr w:rsidR="00DD3028" w:rsidTr="001179A8">
        <w:trPr>
          <w:gridAfter w:val="3"/>
          <w:wAfter w:w="433" w:type="dxa"/>
          <w:trHeight w:val="84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4956" w:type="dxa"/>
            <w:gridSpan w:val="32"/>
            <w:shd w:val="clear" w:color="FFFFFF" w:fill="auto"/>
            <w:vAlign w:val="bottom"/>
          </w:tcPr>
          <w:p w:rsidR="00DD3028" w:rsidRDefault="00DD3028">
            <w:pPr>
              <w:jc w:val="right"/>
            </w:pPr>
          </w:p>
        </w:tc>
      </w:tr>
      <w:tr w:rsidR="001179A8" w:rsidTr="001179A8">
        <w:trPr>
          <w:gridAfter w:val="3"/>
          <w:wAfter w:w="433" w:type="dxa"/>
          <w:trHeight w:val="7474"/>
        </w:trPr>
        <w:tc>
          <w:tcPr>
            <w:tcW w:w="9632" w:type="dxa"/>
            <w:gridSpan w:val="54"/>
            <w:shd w:val="clear" w:color="FFFFFF" w:fill="auto"/>
          </w:tcPr>
          <w:p w:rsidR="001179A8" w:rsidRDefault="001179A8" w:rsidP="001179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 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 основании протокола заседания комиссии по тарифам и ценам министерства конкурентной политики Калужской области от 26.11.2018  </w:t>
            </w:r>
            <w:r w:rsidRPr="00AD4DC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1179A8" w:rsidRDefault="001179A8" w:rsidP="001179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 сфере водоснабжения и (или) 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 «Российские железные дороги») на 2019-2023 годы согласно приложению к настоящему приказу.</w:t>
            </w:r>
          </w:p>
          <w:p w:rsidR="001179A8" w:rsidRDefault="001179A8" w:rsidP="00E33D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  <w:p w:rsidR="001179A8" w:rsidRDefault="001179A8" w:rsidP="00E33D51">
            <w:pPr>
              <w:jc w:val="both"/>
            </w:pPr>
          </w:p>
        </w:tc>
      </w:tr>
      <w:tr w:rsidR="00DD3028" w:rsidTr="001179A8">
        <w:trPr>
          <w:gridAfter w:val="3"/>
          <w:wAfter w:w="433" w:type="dxa"/>
          <w:trHeight w:val="84"/>
        </w:trPr>
        <w:tc>
          <w:tcPr>
            <w:tcW w:w="4676" w:type="dxa"/>
            <w:gridSpan w:val="22"/>
            <w:shd w:val="clear" w:color="FFFFFF" w:fill="auto"/>
            <w:vAlign w:val="bottom"/>
          </w:tcPr>
          <w:p w:rsidR="00DD3028" w:rsidRDefault="004A0FD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6" w:type="dxa"/>
            <w:gridSpan w:val="32"/>
            <w:shd w:val="clear" w:color="FFFFFF" w:fill="auto"/>
            <w:vAlign w:val="bottom"/>
          </w:tcPr>
          <w:p w:rsidR="00DD3028" w:rsidRDefault="004A0FD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1179A8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179A8" w:rsidRDefault="001179A8">
            <w:r>
              <w:lastRenderedPageBreak/>
              <w:br w:type="page"/>
            </w: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179A8" w:rsidRDefault="001179A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179A8" w:rsidRDefault="001179A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1179A8" w:rsidRDefault="001179A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1179A8" w:rsidRDefault="001179A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4018" w:type="dxa"/>
            <w:gridSpan w:val="26"/>
            <w:vMerge w:val="restart"/>
            <w:shd w:val="clear" w:color="FFFFFF" w:fill="auto"/>
            <w:vAlign w:val="center"/>
          </w:tcPr>
          <w:p w:rsidR="001179A8" w:rsidRDefault="001179A8" w:rsidP="005B31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1179A8" w:rsidRDefault="001179A8" w:rsidP="001179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207-РК</w:t>
            </w:r>
          </w:p>
        </w:tc>
      </w:tr>
      <w:tr w:rsidR="001179A8" w:rsidTr="001179A8">
        <w:trPr>
          <w:gridAfter w:val="3"/>
          <w:wAfter w:w="433" w:type="dxa"/>
          <w:trHeight w:val="92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179A8" w:rsidRDefault="001179A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179A8" w:rsidRDefault="001179A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1179A8" w:rsidRDefault="001179A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1179A8" w:rsidRDefault="001179A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1179A8" w:rsidRDefault="001179A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1179A8" w:rsidRDefault="001179A8"/>
        </w:tc>
        <w:tc>
          <w:tcPr>
            <w:tcW w:w="4018" w:type="dxa"/>
            <w:gridSpan w:val="26"/>
            <w:vMerge/>
            <w:shd w:val="clear" w:color="FFFFFF" w:fill="auto"/>
            <w:vAlign w:val="center"/>
          </w:tcPr>
          <w:p w:rsidR="001179A8" w:rsidRDefault="001179A8">
            <w:pPr>
              <w:jc w:val="right"/>
            </w:pP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15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1179A8" w:rsidRDefault="004A0F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 w:rsidR="007F71E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71ED">
              <w:rPr>
                <w:rFonts w:ascii="Times New Roman" w:hAnsi="Times New Roman"/>
                <w:b/>
                <w:sz w:val="26"/>
                <w:szCs w:val="26"/>
              </w:rPr>
              <w:t xml:space="preserve">структурного подразделения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</w:t>
            </w:r>
            <w:r w:rsidR="007F71ED" w:rsidRPr="007F71ED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 «Российские железные дороги»</w:t>
            </w:r>
            <w:r w:rsidRPr="007F71E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DD3028" w:rsidTr="001179A8">
        <w:trPr>
          <w:gridAfter w:val="3"/>
          <w:wAfter w:w="433" w:type="dxa"/>
          <w:trHeight w:val="210"/>
        </w:trPr>
        <w:tc>
          <w:tcPr>
            <w:tcW w:w="8497" w:type="dxa"/>
            <w:gridSpan w:val="47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747F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D3028" w:rsidTr="001179A8">
        <w:trPr>
          <w:gridAfter w:val="3"/>
          <w:wAfter w:w="433" w:type="dxa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747F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D3028" w:rsidTr="001179A8">
        <w:trPr>
          <w:gridAfter w:val="3"/>
          <w:wAfter w:w="433" w:type="dxa"/>
          <w:trHeight w:val="18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2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1ED">
              <w:rPr>
                <w:rFonts w:ascii="Times New Roman" w:hAnsi="Times New Roman"/>
                <w:sz w:val="24"/>
                <w:szCs w:val="24"/>
              </w:rPr>
              <w:t xml:space="preserve">–структурного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дирекции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филиала </w:t>
            </w:r>
            <w:r w:rsidR="007F71ED">
              <w:rPr>
                <w:rFonts w:ascii="Times New Roman" w:hAnsi="Times New Roman"/>
                <w:sz w:val="26"/>
                <w:szCs w:val="26"/>
              </w:rPr>
              <w:t>открытого акционерного общества «Российские железные 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107174, г. Москва, ул.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DD3028" w:rsidTr="001179A8">
        <w:trPr>
          <w:gridAfter w:val="3"/>
          <w:wAfter w:w="433" w:type="dxa"/>
          <w:trHeight w:val="501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2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 w:rsidP="00747F0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D3028" w:rsidTr="001179A8">
        <w:trPr>
          <w:gridAfter w:val="3"/>
          <w:wAfter w:w="433" w:type="dxa"/>
          <w:trHeight w:val="34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2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3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747F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D3028" w:rsidTr="001179A8">
        <w:trPr>
          <w:gridAfter w:val="3"/>
          <w:wAfter w:w="433" w:type="dxa"/>
          <w:trHeight w:val="6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D3028" w:rsidTr="001179A8">
        <w:trPr>
          <w:gridAfter w:val="3"/>
          <w:wAfter w:w="433" w:type="dxa"/>
          <w:trHeight w:val="473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1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6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1179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D3028" w:rsidTr="001179A8">
        <w:trPr>
          <w:gridAfter w:val="3"/>
          <w:wAfter w:w="433" w:type="dxa"/>
          <w:trHeight w:val="68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9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D3028" w:rsidTr="001179A8">
        <w:trPr>
          <w:gridAfter w:val="3"/>
          <w:wAfter w:w="433" w:type="dxa"/>
          <w:trHeight w:val="503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129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18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118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11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08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84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4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136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7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75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8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54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138"/>
        </w:trPr>
        <w:tc>
          <w:tcPr>
            <w:tcW w:w="449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28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1179A8" w:rsidTr="001179A8">
        <w:trPr>
          <w:gridAfter w:val="3"/>
          <w:wAfter w:w="433" w:type="dxa"/>
          <w:trHeight w:val="283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  <w:p w:rsidR="001179A8" w:rsidRDefault="001179A8" w:rsidP="00A87E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179A8" w:rsidTr="001179A8">
        <w:trPr>
          <w:gridAfter w:val="3"/>
          <w:wAfter w:w="433" w:type="dxa"/>
          <w:trHeight w:val="2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79A8" w:rsidRDefault="001179A8" w:rsidP="006606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179A8" w:rsidRDefault="001179A8" w:rsidP="00A917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79A8" w:rsidRDefault="001179A8" w:rsidP="00AA5B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79A8" w:rsidRDefault="001179A8" w:rsidP="00C0231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179A8" w:rsidRDefault="001179A8" w:rsidP="00007C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179A8" w:rsidRDefault="001179A8" w:rsidP="008E7C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179A8" w:rsidRDefault="001179A8" w:rsidP="00203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179A8" w:rsidRDefault="001179A8" w:rsidP="00362F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467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/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467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/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747F0E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467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/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747F0E" w:rsidTr="001179A8">
        <w:trPr>
          <w:gridAfter w:val="3"/>
          <w:wAfter w:w="433" w:type="dxa"/>
          <w:trHeight w:val="11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467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/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467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/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747F0E" w:rsidTr="001179A8">
        <w:trPr>
          <w:gridAfter w:val="3"/>
          <w:wAfter w:w="433" w:type="dxa"/>
          <w:trHeight w:val="9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06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217" w:type="dxa"/>
            <w:shd w:val="clear" w:color="FFFFFF" w:fill="auto"/>
            <w:vAlign w:val="bottom"/>
          </w:tcPr>
          <w:p w:rsidR="00DD3028" w:rsidRDefault="00DD3028"/>
        </w:tc>
        <w:tc>
          <w:tcPr>
            <w:tcW w:w="843" w:type="dxa"/>
            <w:gridSpan w:val="7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723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3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D3028" w:rsidTr="001179A8">
        <w:trPr>
          <w:gridAfter w:val="3"/>
          <w:wAfter w:w="433" w:type="dxa"/>
          <w:trHeight w:val="3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D3028" w:rsidTr="001179A8">
        <w:trPr>
          <w:gridAfter w:val="3"/>
          <w:wAfter w:w="433" w:type="dxa"/>
          <w:trHeight w:val="22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117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D3028" w:rsidTr="001179A8">
        <w:trPr>
          <w:gridAfter w:val="3"/>
          <w:wAfter w:w="433" w:type="dxa"/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028" w:rsidTr="001179A8">
        <w:trPr>
          <w:gridAfter w:val="3"/>
          <w:wAfter w:w="433" w:type="dxa"/>
          <w:trHeight w:val="100"/>
        </w:trPr>
        <w:tc>
          <w:tcPr>
            <w:tcW w:w="516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8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556,27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8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516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568,96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516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585,66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2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516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603,93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516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621,84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455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3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D3028" w:rsidTr="001179A8">
        <w:trPr>
          <w:gridAfter w:val="3"/>
          <w:wAfter w:w="433" w:type="dxa"/>
          <w:trHeight w:val="6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D3028" w:rsidTr="001179A8">
        <w:trPr>
          <w:gridAfter w:val="3"/>
          <w:wAfter w:w="433" w:type="dxa"/>
          <w:trHeight w:val="15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D3028" w:rsidTr="001179A8">
        <w:trPr>
          <w:gridAfter w:val="3"/>
          <w:wAfter w:w="433" w:type="dxa"/>
          <w:trHeight w:val="977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 w:rsidP="004C45FA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631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D3028" w:rsidTr="001179A8">
        <w:trPr>
          <w:gridAfter w:val="3"/>
          <w:wAfter w:w="433" w:type="dxa"/>
          <w:trHeight w:val="793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9632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D3028" w:rsidTr="001179A8">
        <w:trPr>
          <w:gridAfter w:val="3"/>
          <w:wAfter w:w="433" w:type="dxa"/>
          <w:trHeight w:val="148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551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34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D3028" w:rsidTr="001179A8">
        <w:trPr>
          <w:gridAfter w:val="3"/>
          <w:wAfter w:w="433" w:type="dxa"/>
          <w:trHeight w:val="1298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4C45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47F0E" w:rsidTr="001179A8">
        <w:trPr>
          <w:gridAfter w:val="3"/>
          <w:wAfter w:w="433" w:type="dxa"/>
          <w:trHeight w:val="217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both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DD3028" w:rsidTr="001179A8">
        <w:trPr>
          <w:gridAfter w:val="3"/>
          <w:wAfter w:w="433" w:type="dxa"/>
          <w:trHeight w:val="567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DD3028" w:rsidRDefault="004A0FDE" w:rsidP="004C45FA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за предыдущий период регулирования. Расходы на реализацию производственной программы 2019 года уменьшились на 56%.</w:t>
            </w:r>
          </w:p>
        </w:tc>
      </w:tr>
      <w:tr w:rsidR="00747F0E" w:rsidTr="001179A8">
        <w:trPr>
          <w:gridAfter w:val="3"/>
          <w:wAfter w:w="433" w:type="dxa"/>
          <w:trHeight w:val="194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1179A8" w:rsidTr="001179A8">
        <w:trPr>
          <w:gridAfter w:val="3"/>
          <w:wAfter w:w="433" w:type="dxa"/>
          <w:trHeight w:val="776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1179A8" w:rsidRDefault="001179A8" w:rsidP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DD3028" w:rsidTr="001179A8">
        <w:trPr>
          <w:gridAfter w:val="3"/>
          <w:wAfter w:w="433" w:type="dxa"/>
          <w:trHeight w:val="40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D3028" w:rsidTr="001179A8">
        <w:trPr>
          <w:gridAfter w:val="3"/>
          <w:wAfter w:w="433" w:type="dxa"/>
          <w:trHeight w:val="12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50,49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555C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555C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DD3028" w:rsidTr="001179A8">
        <w:trPr>
          <w:gridAfter w:val="3"/>
          <w:wAfter w:w="433" w:type="dxa"/>
          <w:trHeight w:val="443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1 221,8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6 268,51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-5 046,71</w:t>
            </w:r>
          </w:p>
        </w:tc>
      </w:tr>
      <w:tr w:rsidR="00DD3028" w:rsidTr="001179A8">
        <w:trPr>
          <w:gridAfter w:val="3"/>
          <w:wAfter w:w="433" w:type="dxa"/>
          <w:trHeight w:val="199"/>
        </w:trPr>
        <w:tc>
          <w:tcPr>
            <w:tcW w:w="7220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84"/>
        </w:trPr>
        <w:tc>
          <w:tcPr>
            <w:tcW w:w="7220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465"/>
        </w:trPr>
        <w:tc>
          <w:tcPr>
            <w:tcW w:w="7220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7220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747F0E" w:rsidTr="001179A8">
        <w:trPr>
          <w:gridAfter w:val="3"/>
          <w:wAfter w:w="433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DD3028" w:rsidRDefault="00DD3028">
            <w:pPr>
              <w:jc w:val="center"/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D3028" w:rsidRDefault="00DD3028"/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25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606" w:type="dxa"/>
            <w:gridSpan w:val="5"/>
            <w:shd w:val="clear" w:color="FFFFFF" w:fill="auto"/>
            <w:vAlign w:val="bottom"/>
          </w:tcPr>
          <w:p w:rsidR="00DD3028" w:rsidRDefault="00DD3028"/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DD3028" w:rsidRDefault="00DD3028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D3028" w:rsidRDefault="00DD3028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D3028" w:rsidRDefault="00DD3028"/>
        </w:tc>
      </w:tr>
      <w:tr w:rsidR="001179A8" w:rsidTr="001179A8">
        <w:trPr>
          <w:gridAfter w:val="3"/>
          <w:wAfter w:w="433" w:type="dxa"/>
          <w:trHeight w:val="475"/>
        </w:trPr>
        <w:tc>
          <w:tcPr>
            <w:tcW w:w="9632" w:type="dxa"/>
            <w:gridSpan w:val="54"/>
            <w:shd w:val="clear" w:color="FFFFFF" w:fill="auto"/>
            <w:vAlign w:val="bottom"/>
          </w:tcPr>
          <w:p w:rsidR="001179A8" w:rsidRDefault="001179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1179A8" w:rsidRDefault="001179A8" w:rsidP="00D163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D3028" w:rsidTr="001179A8">
        <w:trPr>
          <w:gridAfter w:val="3"/>
          <w:wAfter w:w="433" w:type="dxa"/>
          <w:trHeight w:val="443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24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6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2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81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8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24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2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134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124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8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17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38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86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315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1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18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118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9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71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72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98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28" w:rsidTr="001179A8">
        <w:trPr>
          <w:gridAfter w:val="3"/>
          <w:wAfter w:w="433" w:type="dxa"/>
          <w:trHeight w:val="129"/>
        </w:trPr>
        <w:tc>
          <w:tcPr>
            <w:tcW w:w="435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</w:tr>
      <w:tr w:rsidR="00DD3028" w:rsidTr="001179A8">
        <w:trPr>
          <w:gridAfter w:val="3"/>
          <w:wAfter w:w="433" w:type="dxa"/>
          <w:trHeight w:val="119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DD3028">
            <w:pPr>
              <w:jc w:val="center"/>
            </w:pPr>
          </w:p>
        </w:tc>
        <w:tc>
          <w:tcPr>
            <w:tcW w:w="37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3028" w:rsidRDefault="004A0F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FDE" w:rsidRDefault="004A0FDE">
      <w:bookmarkStart w:id="0" w:name="_GoBack"/>
      <w:bookmarkEnd w:id="0"/>
    </w:p>
    <w:sectPr w:rsidR="004A0FDE" w:rsidSect="001179A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028"/>
    <w:rsid w:val="001179A8"/>
    <w:rsid w:val="002027DB"/>
    <w:rsid w:val="004A0FDE"/>
    <w:rsid w:val="004C45FA"/>
    <w:rsid w:val="00555C2E"/>
    <w:rsid w:val="005B313F"/>
    <w:rsid w:val="00747F0E"/>
    <w:rsid w:val="007F71ED"/>
    <w:rsid w:val="00AD4DC2"/>
    <w:rsid w:val="00CB1021"/>
    <w:rsid w:val="00D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65F28"/>
  <w15:docId w15:val="{54DD2A7F-E5D0-410B-A31E-F72C555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2546</Words>
  <Characters>14517</Characters>
  <Application>Microsoft Office Word</Application>
  <DocSecurity>0</DocSecurity>
  <Lines>120</Lines>
  <Paragraphs>34</Paragraphs>
  <ScaleCrop>false</ScaleCrop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10</cp:revision>
  <dcterms:created xsi:type="dcterms:W3CDTF">2018-11-21T07:38:00Z</dcterms:created>
  <dcterms:modified xsi:type="dcterms:W3CDTF">2018-11-27T22:32:00Z</dcterms:modified>
</cp:coreProperties>
</file>