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596" w:type="dxa"/>
        <w:tblInd w:w="0" w:type="dxa"/>
        <w:tblLook w:val="04A0" w:firstRow="1" w:lastRow="0" w:firstColumn="1" w:lastColumn="0" w:noHBand="0" w:noVBand="1"/>
      </w:tblPr>
      <w:tblGrid>
        <w:gridCol w:w="567"/>
        <w:gridCol w:w="290"/>
        <w:gridCol w:w="136"/>
        <w:gridCol w:w="431"/>
        <w:gridCol w:w="164"/>
        <w:gridCol w:w="566"/>
        <w:gridCol w:w="77"/>
        <w:gridCol w:w="566"/>
        <w:gridCol w:w="179"/>
        <w:gridCol w:w="285"/>
        <w:gridCol w:w="281"/>
        <w:gridCol w:w="101"/>
        <w:gridCol w:w="566"/>
        <w:gridCol w:w="172"/>
        <w:gridCol w:w="297"/>
        <w:gridCol w:w="231"/>
        <w:gridCol w:w="38"/>
        <w:gridCol w:w="528"/>
        <w:gridCol w:w="24"/>
        <w:gridCol w:w="313"/>
        <w:gridCol w:w="253"/>
        <w:gridCol w:w="11"/>
        <w:gridCol w:w="566"/>
        <w:gridCol w:w="7"/>
        <w:gridCol w:w="569"/>
        <w:gridCol w:w="569"/>
        <w:gridCol w:w="565"/>
        <w:gridCol w:w="562"/>
        <w:gridCol w:w="559"/>
        <w:gridCol w:w="166"/>
        <w:gridCol w:w="391"/>
        <w:gridCol w:w="566"/>
      </w:tblGrid>
      <w:tr w:rsidR="000036F2" w:rsidTr="00E37EA3">
        <w:trPr>
          <w:gridAfter w:val="1"/>
          <w:wAfter w:w="566" w:type="dxa"/>
          <w:trHeight w:val="1020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55590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9.55pt;margin-top:14.35pt;width:58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1"/>
          <w:wAfter w:w="566" w:type="dxa"/>
          <w:trHeight w:val="22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1"/>
          <w:wAfter w:w="566" w:type="dxa"/>
          <w:trHeight w:val="22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1"/>
          <w:wAfter w:w="566" w:type="dxa"/>
          <w:trHeight w:val="225"/>
        </w:trPr>
        <w:tc>
          <w:tcPr>
            <w:tcW w:w="4381" w:type="dxa"/>
            <w:gridSpan w:val="14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Before w:val="1"/>
          <w:wBefore w:w="567" w:type="dxa"/>
          <w:trHeight w:val="345"/>
        </w:trPr>
        <w:tc>
          <w:tcPr>
            <w:tcW w:w="4380" w:type="dxa"/>
            <w:gridSpan w:val="16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Before w:val="1"/>
          <w:wBefore w:w="567" w:type="dxa"/>
          <w:trHeight w:val="345"/>
        </w:trPr>
        <w:tc>
          <w:tcPr>
            <w:tcW w:w="4380" w:type="dxa"/>
            <w:gridSpan w:val="16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Before w:val="1"/>
          <w:wBefore w:w="567" w:type="dxa"/>
          <w:trHeight w:val="345"/>
        </w:trPr>
        <w:tc>
          <w:tcPr>
            <w:tcW w:w="4380" w:type="dxa"/>
            <w:gridSpan w:val="16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Before w:val="1"/>
          <w:wBefore w:w="567" w:type="dxa"/>
          <w:trHeight w:val="225"/>
        </w:trPr>
        <w:tc>
          <w:tcPr>
            <w:tcW w:w="85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4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Before w:val="1"/>
          <w:wBefore w:w="567" w:type="dxa"/>
          <w:trHeight w:val="345"/>
        </w:trPr>
        <w:tc>
          <w:tcPr>
            <w:tcW w:w="4380" w:type="dxa"/>
            <w:gridSpan w:val="16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1"/>
          <w:wAfter w:w="566" w:type="dxa"/>
        </w:trPr>
        <w:tc>
          <w:tcPr>
            <w:tcW w:w="857" w:type="dxa"/>
            <w:gridSpan w:val="2"/>
            <w:shd w:val="clear" w:color="FFFFFF" w:fill="auto"/>
            <w:vAlign w:val="center"/>
          </w:tcPr>
          <w:p w:rsidR="000036F2" w:rsidRDefault="000036F2">
            <w:pPr>
              <w:jc w:val="right"/>
            </w:pPr>
          </w:p>
        </w:tc>
        <w:tc>
          <w:tcPr>
            <w:tcW w:w="731" w:type="dxa"/>
            <w:gridSpan w:val="3"/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center"/>
          </w:tcPr>
          <w:p w:rsidR="000036F2" w:rsidRDefault="000036F2">
            <w:pPr>
              <w:jc w:val="right"/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55590B">
        <w:trPr>
          <w:gridBefore w:val="1"/>
          <w:gridAfter w:val="1"/>
          <w:wBefore w:w="567" w:type="dxa"/>
          <w:wAfter w:w="566" w:type="dxa"/>
          <w:trHeight w:val="345"/>
        </w:trPr>
        <w:tc>
          <w:tcPr>
            <w:tcW w:w="426" w:type="dxa"/>
            <w:gridSpan w:val="2"/>
            <w:shd w:val="clear" w:color="FFFFFF" w:fill="auto"/>
            <w:vAlign w:val="center"/>
          </w:tcPr>
          <w:p w:rsidR="000036F2" w:rsidRDefault="00C2400D" w:rsidP="00E37E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7F2110" w:rsidP="00E37E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2400D">
              <w:rPr>
                <w:rFonts w:ascii="Times New Roman" w:hAnsi="Times New Roman"/>
                <w:sz w:val="26"/>
                <w:szCs w:val="26"/>
              </w:rPr>
              <w:t xml:space="preserve"> декабря 2018 г.</w:t>
            </w:r>
          </w:p>
        </w:tc>
        <w:tc>
          <w:tcPr>
            <w:tcW w:w="382" w:type="dxa"/>
            <w:gridSpan w:val="2"/>
            <w:shd w:val="clear" w:color="FFFFFF" w:fill="auto"/>
            <w:vAlign w:val="center"/>
          </w:tcPr>
          <w:p w:rsidR="000036F2" w:rsidRDefault="00C2400D" w:rsidP="00E37E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E37EA3" w:rsidP="00E37EA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558</w:t>
            </w:r>
            <w:r w:rsidR="00C2400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21" w:type="dxa"/>
            <w:gridSpan w:val="4"/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57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2"/>
          <w:wAfter w:w="957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0036F2">
            <w:pPr>
              <w:jc w:val="right"/>
            </w:pPr>
          </w:p>
        </w:tc>
      </w:tr>
      <w:tr w:rsidR="000036F2" w:rsidTr="00E37EA3">
        <w:trPr>
          <w:gridAfter w:val="2"/>
          <w:wAfter w:w="957" w:type="dxa"/>
        </w:trPr>
        <w:tc>
          <w:tcPr>
            <w:tcW w:w="5812" w:type="dxa"/>
            <w:gridSpan w:val="20"/>
            <w:shd w:val="clear" w:color="FFFFFF" w:fill="auto"/>
            <w:vAlign w:val="center"/>
          </w:tcPr>
          <w:p w:rsidR="000036F2" w:rsidRDefault="00C2400D" w:rsidP="00E37EA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раниченной ответственностью «АГРОФИРМА ОПТИНА» на 2019-2023 годы</w:t>
            </w:r>
          </w:p>
        </w:tc>
        <w:tc>
          <w:tcPr>
            <w:tcW w:w="264" w:type="dxa"/>
            <w:gridSpan w:val="2"/>
            <w:shd w:val="clear" w:color="FFFFFF" w:fill="auto"/>
            <w:vAlign w:val="center"/>
          </w:tcPr>
          <w:p w:rsidR="000036F2" w:rsidRDefault="000036F2">
            <w:pPr>
              <w:jc w:val="both"/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0036F2" w:rsidRDefault="000036F2">
            <w:pPr>
              <w:jc w:val="both"/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9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59" w:type="dxa"/>
            <w:shd w:val="clear" w:color="FFFFFF" w:fill="auto"/>
            <w:vAlign w:val="bottom"/>
          </w:tcPr>
          <w:p w:rsidR="000036F2" w:rsidRDefault="000036F2"/>
        </w:tc>
        <w:tc>
          <w:tcPr>
            <w:tcW w:w="166" w:type="dxa"/>
            <w:shd w:val="clear" w:color="FFFFFF" w:fill="auto"/>
            <w:vAlign w:val="bottom"/>
          </w:tcPr>
          <w:p w:rsidR="000036F2" w:rsidRDefault="000036F2"/>
        </w:tc>
      </w:tr>
      <w:tr w:rsidR="000036F2" w:rsidTr="00E37EA3">
        <w:trPr>
          <w:gridAfter w:val="2"/>
          <w:wAfter w:w="957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0036F2">
            <w:pPr>
              <w:jc w:val="right"/>
            </w:pPr>
          </w:p>
        </w:tc>
      </w:tr>
      <w:tr w:rsidR="000036F2" w:rsidTr="00E37EA3">
        <w:trPr>
          <w:gridAfter w:val="2"/>
          <w:wAfter w:w="957" w:type="dxa"/>
          <w:trHeight w:val="345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0036F2">
            <w:pPr>
              <w:jc w:val="right"/>
            </w:pPr>
          </w:p>
        </w:tc>
      </w:tr>
      <w:tr w:rsidR="000036F2" w:rsidTr="00F94602">
        <w:trPr>
          <w:gridAfter w:val="2"/>
          <w:wAfter w:w="957" w:type="dxa"/>
        </w:trPr>
        <w:tc>
          <w:tcPr>
            <w:tcW w:w="9639" w:type="dxa"/>
            <w:gridSpan w:val="30"/>
            <w:shd w:val="clear" w:color="FFFFFF" w:fill="auto"/>
          </w:tcPr>
          <w:p w:rsidR="000036F2" w:rsidRDefault="00C2400D" w:rsidP="00183D1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E37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протокола заседания комиссии по тарифам и ценам министерства конкурентной политики Кал</w:t>
            </w:r>
            <w:r w:rsidR="00FF6F48">
              <w:rPr>
                <w:rFonts w:ascii="Times New Roman" w:hAnsi="Times New Roman"/>
                <w:sz w:val="26"/>
                <w:szCs w:val="26"/>
              </w:rPr>
              <w:t xml:space="preserve">ужской области от </w:t>
            </w:r>
            <w:r w:rsidR="00183D14">
              <w:rPr>
                <w:rFonts w:ascii="Times New Roman" w:hAnsi="Times New Roman"/>
                <w:sz w:val="26"/>
                <w:szCs w:val="26"/>
              </w:rPr>
              <w:t>20</w:t>
            </w:r>
            <w:r w:rsidR="00EE2A0A">
              <w:rPr>
                <w:rFonts w:ascii="Times New Roman" w:hAnsi="Times New Roman"/>
                <w:sz w:val="26"/>
                <w:szCs w:val="26"/>
              </w:rPr>
              <w:t>.12.20</w:t>
            </w:r>
            <w:r w:rsidR="00FF6F48">
              <w:rPr>
                <w:rFonts w:ascii="Times New Roman" w:hAnsi="Times New Roman"/>
                <w:sz w:val="26"/>
                <w:szCs w:val="26"/>
              </w:rPr>
              <w:t>18</w:t>
            </w:r>
            <w:r w:rsidR="00E37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F4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036F2" w:rsidTr="00F94602">
        <w:trPr>
          <w:gridAfter w:val="2"/>
          <w:wAfter w:w="957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E37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</w:t>
            </w:r>
            <w:r w:rsidR="00E37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E37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«АГРОФИРМА ОПТИНА» на 2019-2023 годы согласно приложению к настоящему приказу.</w:t>
            </w:r>
          </w:p>
        </w:tc>
      </w:tr>
      <w:tr w:rsidR="000036F2" w:rsidTr="00F94602">
        <w:trPr>
          <w:gridAfter w:val="2"/>
          <w:wAfter w:w="957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0036F2" w:rsidTr="00E37EA3">
        <w:trPr>
          <w:gridAfter w:val="2"/>
          <w:wAfter w:w="957" w:type="dxa"/>
          <w:trHeight w:val="82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0036F2">
            <w:pPr>
              <w:jc w:val="right"/>
            </w:pPr>
          </w:p>
        </w:tc>
      </w:tr>
      <w:tr w:rsidR="000036F2" w:rsidTr="00E37EA3">
        <w:trPr>
          <w:gridAfter w:val="2"/>
          <w:wAfter w:w="957" w:type="dxa"/>
          <w:trHeight w:val="484"/>
        </w:trPr>
        <w:tc>
          <w:tcPr>
            <w:tcW w:w="857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31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667" w:type="dxa"/>
            <w:gridSpan w:val="3"/>
            <w:shd w:val="clear" w:color="FFFFFF" w:fill="auto"/>
            <w:vAlign w:val="bottom"/>
          </w:tcPr>
          <w:p w:rsidR="000036F2" w:rsidRDefault="000036F2"/>
        </w:tc>
        <w:tc>
          <w:tcPr>
            <w:tcW w:w="73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0036F2">
            <w:pPr>
              <w:jc w:val="right"/>
            </w:pPr>
          </w:p>
        </w:tc>
      </w:tr>
      <w:tr w:rsidR="000036F2" w:rsidTr="00E37EA3">
        <w:trPr>
          <w:gridAfter w:val="2"/>
          <w:wAfter w:w="957" w:type="dxa"/>
          <w:trHeight w:val="345"/>
        </w:trPr>
        <w:tc>
          <w:tcPr>
            <w:tcW w:w="4909" w:type="dxa"/>
            <w:gridSpan w:val="16"/>
            <w:shd w:val="clear" w:color="FFFFFF" w:fill="auto"/>
            <w:vAlign w:val="bottom"/>
          </w:tcPr>
          <w:p w:rsidR="000036F2" w:rsidRDefault="00C2400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0" w:type="dxa"/>
            <w:gridSpan w:val="14"/>
            <w:shd w:val="clear" w:color="FFFFFF" w:fill="auto"/>
            <w:vAlign w:val="bottom"/>
          </w:tcPr>
          <w:p w:rsidR="000036F2" w:rsidRDefault="00C2400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036F2" w:rsidRDefault="00C2400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794"/>
        <w:gridCol w:w="629"/>
        <w:gridCol w:w="470"/>
        <w:gridCol w:w="400"/>
        <w:gridCol w:w="1225"/>
        <w:gridCol w:w="547"/>
        <w:gridCol w:w="164"/>
        <w:gridCol w:w="325"/>
        <w:gridCol w:w="454"/>
        <w:gridCol w:w="683"/>
        <w:gridCol w:w="564"/>
        <w:gridCol w:w="541"/>
        <w:gridCol w:w="544"/>
        <w:gridCol w:w="572"/>
        <w:gridCol w:w="591"/>
        <w:gridCol w:w="545"/>
      </w:tblGrid>
      <w:tr w:rsidR="00E37EA3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37EA3" w:rsidRDefault="00E37EA3"/>
        </w:tc>
        <w:tc>
          <w:tcPr>
            <w:tcW w:w="794" w:type="dxa"/>
            <w:shd w:val="clear" w:color="FFFFFF" w:fill="auto"/>
            <w:vAlign w:val="bottom"/>
          </w:tcPr>
          <w:p w:rsidR="00E37EA3" w:rsidRDefault="00E37EA3"/>
        </w:tc>
        <w:tc>
          <w:tcPr>
            <w:tcW w:w="629" w:type="dxa"/>
            <w:shd w:val="clear" w:color="FFFFFF" w:fill="auto"/>
            <w:vAlign w:val="bottom"/>
          </w:tcPr>
          <w:p w:rsidR="00E37EA3" w:rsidRDefault="00E37EA3"/>
        </w:tc>
        <w:tc>
          <w:tcPr>
            <w:tcW w:w="470" w:type="dxa"/>
            <w:shd w:val="clear" w:color="FFFFFF" w:fill="auto"/>
            <w:vAlign w:val="bottom"/>
          </w:tcPr>
          <w:p w:rsidR="00E37EA3" w:rsidRDefault="00E37EA3"/>
        </w:tc>
        <w:tc>
          <w:tcPr>
            <w:tcW w:w="400" w:type="dxa"/>
            <w:shd w:val="clear" w:color="FFFFFF" w:fill="auto"/>
            <w:vAlign w:val="bottom"/>
          </w:tcPr>
          <w:p w:rsidR="00E37EA3" w:rsidRDefault="00E37EA3"/>
        </w:tc>
        <w:tc>
          <w:tcPr>
            <w:tcW w:w="1225" w:type="dxa"/>
            <w:shd w:val="clear" w:color="FFFFFF" w:fill="auto"/>
            <w:vAlign w:val="bottom"/>
          </w:tcPr>
          <w:p w:rsidR="00E37EA3" w:rsidRDefault="00E37EA3"/>
        </w:tc>
        <w:tc>
          <w:tcPr>
            <w:tcW w:w="547" w:type="dxa"/>
            <w:shd w:val="clear" w:color="FFFFFF" w:fill="auto"/>
            <w:vAlign w:val="bottom"/>
          </w:tcPr>
          <w:p w:rsidR="00E37EA3" w:rsidRDefault="00E37EA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E37EA3" w:rsidRDefault="00E37EA3"/>
        </w:tc>
        <w:tc>
          <w:tcPr>
            <w:tcW w:w="454" w:type="dxa"/>
            <w:shd w:val="clear" w:color="FFFFFF" w:fill="auto"/>
            <w:vAlign w:val="bottom"/>
          </w:tcPr>
          <w:p w:rsidR="00E37EA3" w:rsidRDefault="00E37EA3"/>
        </w:tc>
        <w:tc>
          <w:tcPr>
            <w:tcW w:w="4040" w:type="dxa"/>
            <w:gridSpan w:val="7"/>
            <w:vMerge w:val="restart"/>
            <w:shd w:val="clear" w:color="FFFFFF" w:fill="auto"/>
            <w:vAlign w:val="center"/>
          </w:tcPr>
          <w:p w:rsidR="00E37EA3" w:rsidRDefault="00E37EA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E37EA3" w:rsidRDefault="00E37EA3" w:rsidP="00183D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20.12.2018 № 558-РК</w:t>
            </w:r>
          </w:p>
        </w:tc>
      </w:tr>
      <w:tr w:rsidR="00E37EA3" w:rsidTr="00E37EA3">
        <w:trPr>
          <w:trHeight w:val="1245"/>
        </w:trPr>
        <w:tc>
          <w:tcPr>
            <w:tcW w:w="591" w:type="dxa"/>
            <w:shd w:val="clear" w:color="FFFFFF" w:fill="auto"/>
            <w:vAlign w:val="bottom"/>
          </w:tcPr>
          <w:p w:rsidR="00E37EA3" w:rsidRDefault="00E37EA3"/>
        </w:tc>
        <w:tc>
          <w:tcPr>
            <w:tcW w:w="794" w:type="dxa"/>
            <w:shd w:val="clear" w:color="FFFFFF" w:fill="auto"/>
            <w:vAlign w:val="bottom"/>
          </w:tcPr>
          <w:p w:rsidR="00E37EA3" w:rsidRDefault="00E37EA3"/>
        </w:tc>
        <w:tc>
          <w:tcPr>
            <w:tcW w:w="629" w:type="dxa"/>
            <w:shd w:val="clear" w:color="FFFFFF" w:fill="auto"/>
            <w:vAlign w:val="bottom"/>
          </w:tcPr>
          <w:p w:rsidR="00E37EA3" w:rsidRDefault="00E37EA3"/>
        </w:tc>
        <w:tc>
          <w:tcPr>
            <w:tcW w:w="470" w:type="dxa"/>
            <w:shd w:val="clear" w:color="FFFFFF" w:fill="auto"/>
            <w:vAlign w:val="bottom"/>
          </w:tcPr>
          <w:p w:rsidR="00E37EA3" w:rsidRDefault="00E37EA3"/>
        </w:tc>
        <w:tc>
          <w:tcPr>
            <w:tcW w:w="400" w:type="dxa"/>
            <w:shd w:val="clear" w:color="FFFFFF" w:fill="auto"/>
            <w:vAlign w:val="bottom"/>
          </w:tcPr>
          <w:p w:rsidR="00E37EA3" w:rsidRDefault="00E37EA3"/>
        </w:tc>
        <w:tc>
          <w:tcPr>
            <w:tcW w:w="1225" w:type="dxa"/>
            <w:shd w:val="clear" w:color="FFFFFF" w:fill="auto"/>
            <w:vAlign w:val="bottom"/>
          </w:tcPr>
          <w:p w:rsidR="00E37EA3" w:rsidRDefault="00E37EA3"/>
        </w:tc>
        <w:tc>
          <w:tcPr>
            <w:tcW w:w="547" w:type="dxa"/>
            <w:shd w:val="clear" w:color="FFFFFF" w:fill="auto"/>
            <w:vAlign w:val="bottom"/>
          </w:tcPr>
          <w:p w:rsidR="00E37EA3" w:rsidRDefault="00E37EA3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E37EA3" w:rsidRDefault="00E37EA3"/>
        </w:tc>
        <w:tc>
          <w:tcPr>
            <w:tcW w:w="454" w:type="dxa"/>
            <w:shd w:val="clear" w:color="FFFFFF" w:fill="auto"/>
            <w:vAlign w:val="bottom"/>
          </w:tcPr>
          <w:p w:rsidR="00E37EA3" w:rsidRDefault="00E37EA3"/>
        </w:tc>
        <w:tc>
          <w:tcPr>
            <w:tcW w:w="4040" w:type="dxa"/>
            <w:gridSpan w:val="7"/>
            <w:vMerge/>
            <w:shd w:val="clear" w:color="FFFFFF" w:fill="auto"/>
            <w:vAlign w:val="center"/>
          </w:tcPr>
          <w:p w:rsidR="00E37EA3" w:rsidRDefault="00E37EA3" w:rsidP="00183D14">
            <w:pPr>
              <w:jc w:val="right"/>
            </w:pP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«АГРОФИРМА ОПТИНА» на 2019-2023 годы</w:t>
            </w:r>
          </w:p>
        </w:tc>
      </w:tr>
      <w:tr w:rsidR="000036F2" w:rsidTr="00E37EA3">
        <w:trPr>
          <w:trHeight w:val="210"/>
        </w:trPr>
        <w:tc>
          <w:tcPr>
            <w:tcW w:w="8503" w:type="dxa"/>
            <w:gridSpan w:val="15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036F2" w:rsidTr="00C2400D"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036F2" w:rsidTr="00E37EA3">
        <w:trPr>
          <w:trHeight w:val="915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«АГРОФИРМА ОПТИНА», 249722,Калужская область, город Козельск улица Чкалова,106</w:t>
            </w:r>
          </w:p>
        </w:tc>
      </w:tr>
      <w:tr w:rsidR="000036F2" w:rsidTr="00E37EA3">
        <w:trPr>
          <w:trHeight w:val="915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 w:rsidP="005A5DE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036F2" w:rsidTr="00E37EA3">
        <w:trPr>
          <w:trHeight w:val="345"/>
        </w:trPr>
        <w:tc>
          <w:tcPr>
            <w:tcW w:w="48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036F2" w:rsidTr="00C2400D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036F2" w:rsidTr="00E37EA3">
        <w:trPr>
          <w:trHeight w:val="73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Ремонт объектов сетей холодного водоснабжения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804,39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804,39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Ремонт объектов сетей холодного водоснабжения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813,91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813,91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Ремонт объектов сетей холодного водоснабжения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835,61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835,61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Ремонт объектов сетей холодного водоснабжения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860,34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860,34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Ремонт объектов сетей холодного водоснабжения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885,81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885,81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C2400D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036F2" w:rsidTr="00E37EA3">
        <w:trPr>
          <w:trHeight w:val="70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C2400D">
        <w:trPr>
          <w:trHeight w:val="9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036F2" w:rsidTr="00E37EA3">
        <w:trPr>
          <w:trHeight w:val="51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37EA3" w:rsidTr="00B83D7D">
        <w:trPr>
          <w:trHeight w:val="610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37EA3" w:rsidTr="00E37EA3">
        <w:trPr>
          <w:trHeight w:val="80"/>
        </w:trPr>
        <w:tc>
          <w:tcPr>
            <w:tcW w:w="59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</w:p>
        </w:tc>
        <w:tc>
          <w:tcPr>
            <w:tcW w:w="2293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EA3" w:rsidRDefault="00E37EA3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37EA3" w:rsidRDefault="00E37E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36F2" w:rsidTr="00E37EA3">
        <w:trPr>
          <w:trHeight w:val="287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/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67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243,71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243,71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243,71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243,71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243,71</w:t>
            </w:r>
          </w:p>
        </w:tc>
      </w:tr>
      <w:tr w:rsidR="000036F2" w:rsidTr="00E37EA3">
        <w:trPr>
          <w:trHeight w:val="68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/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21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/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2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/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7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183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/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036F2" w:rsidTr="00E37EA3">
        <w:trPr>
          <w:trHeight w:val="30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036F2" w:rsidTr="00E37EA3">
        <w:trPr>
          <w:trHeight w:val="17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6F2" w:rsidTr="00E37EA3">
        <w:trPr>
          <w:trHeight w:val="160"/>
        </w:trPr>
        <w:tc>
          <w:tcPr>
            <w:tcW w:w="51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6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5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4 439,48</w:t>
            </w:r>
          </w:p>
        </w:tc>
      </w:tr>
      <w:tr w:rsidR="000036F2" w:rsidTr="00E37EA3">
        <w:trPr>
          <w:trHeight w:val="11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4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13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17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36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8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129"/>
        </w:trPr>
        <w:tc>
          <w:tcPr>
            <w:tcW w:w="51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22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4 507,02</w:t>
            </w:r>
          </w:p>
        </w:tc>
      </w:tr>
      <w:tr w:rsidR="000036F2" w:rsidTr="00E37EA3">
        <w:trPr>
          <w:trHeight w:val="71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74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74"/>
        </w:trPr>
        <w:tc>
          <w:tcPr>
            <w:tcW w:w="51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7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4 658,93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176"/>
        </w:trPr>
        <w:tc>
          <w:tcPr>
            <w:tcW w:w="51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51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4 829,01</w:t>
            </w:r>
          </w:p>
        </w:tc>
      </w:tr>
      <w:tr w:rsidR="000036F2" w:rsidTr="00E37EA3">
        <w:trPr>
          <w:trHeight w:val="1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5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3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1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4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73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5 002,89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67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6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14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45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036F2" w:rsidTr="00C2400D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036F2" w:rsidTr="00E37EA3">
        <w:trPr>
          <w:trHeight w:val="413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036F2" w:rsidTr="00E37EA3">
        <w:trPr>
          <w:trHeight w:val="94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94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036F2" w:rsidTr="00E37EA3">
        <w:trPr>
          <w:trHeight w:val="2681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 w:rsidP="005A5DEE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555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036F2" w:rsidTr="00E37EA3">
        <w:trPr>
          <w:trHeight w:val="385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813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1368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C2400D">
        <w:trPr>
          <w:trHeight w:val="315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036F2" w:rsidTr="00E37EA3">
        <w:trPr>
          <w:trHeight w:val="545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840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568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170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94"/>
        </w:trPr>
        <w:tc>
          <w:tcPr>
            <w:tcW w:w="55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036F2" w:rsidTr="00C2400D">
        <w:trPr>
          <w:trHeight w:val="12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 w:rsidP="005A5DE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both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15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 w:rsidP="005A5DE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53%.</w:t>
            </w:r>
          </w:p>
        </w:tc>
      </w:tr>
      <w:tr w:rsidR="000036F2" w:rsidTr="00E37EA3">
        <w:trPr>
          <w:trHeight w:val="108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036F2" w:rsidTr="00C2400D">
        <w:trPr>
          <w:trHeight w:val="6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</w:p>
        </w:tc>
      </w:tr>
      <w:tr w:rsidR="000036F2" w:rsidTr="00E37EA3">
        <w:trPr>
          <w:trHeight w:val="212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6F2" w:rsidTr="00E37EA3">
        <w:trPr>
          <w:trHeight w:val="6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204,45</w:t>
            </w: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-51,75</w:t>
            </w:r>
          </w:p>
        </w:tc>
      </w:tr>
      <w:tr w:rsidR="000036F2" w:rsidTr="00E37EA3">
        <w:trPr>
          <w:trHeight w:val="12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2 813,75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3 723,37</w:t>
            </w: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-909,62</w:t>
            </w:r>
          </w:p>
        </w:tc>
      </w:tr>
      <w:tr w:rsidR="000036F2" w:rsidTr="00E37EA3">
        <w:trPr>
          <w:trHeight w:val="615"/>
        </w:trPr>
        <w:tc>
          <w:tcPr>
            <w:tcW w:w="62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036F2" w:rsidRDefault="000036F2"/>
        </w:tc>
        <w:tc>
          <w:tcPr>
            <w:tcW w:w="22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текущий ремонт¶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587,79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Pr="00C2400D" w:rsidRDefault="00C2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0D">
              <w:rPr>
                <w:rFonts w:ascii="Times New Roman" w:hAnsi="Times New Roman" w:cs="Times New Roman"/>
                <w:sz w:val="24"/>
                <w:szCs w:val="24"/>
              </w:rPr>
              <w:t>283,58</w:t>
            </w: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304,21</w:t>
            </w:r>
          </w:p>
        </w:tc>
      </w:tr>
      <w:tr w:rsidR="000036F2" w:rsidTr="00E37EA3">
        <w:trPr>
          <w:trHeight w:val="615"/>
        </w:trPr>
        <w:tc>
          <w:tcPr>
            <w:tcW w:w="62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915"/>
        </w:trPr>
        <w:tc>
          <w:tcPr>
            <w:tcW w:w="62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615"/>
        </w:trPr>
        <w:tc>
          <w:tcPr>
            <w:tcW w:w="62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28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036F2" w:rsidRDefault="000036F2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29" w:type="dxa"/>
            <w:shd w:val="clear" w:color="FFFFFF" w:fill="auto"/>
            <w:vAlign w:val="bottom"/>
          </w:tcPr>
          <w:p w:rsidR="000036F2" w:rsidRDefault="000036F2"/>
        </w:tc>
        <w:tc>
          <w:tcPr>
            <w:tcW w:w="470" w:type="dxa"/>
            <w:shd w:val="clear" w:color="FFFFFF" w:fill="auto"/>
            <w:vAlign w:val="bottom"/>
          </w:tcPr>
          <w:p w:rsidR="000036F2" w:rsidRDefault="000036F2"/>
        </w:tc>
        <w:tc>
          <w:tcPr>
            <w:tcW w:w="400" w:type="dxa"/>
            <w:shd w:val="clear" w:color="FFFFFF" w:fill="auto"/>
            <w:vAlign w:val="bottom"/>
          </w:tcPr>
          <w:p w:rsidR="000036F2" w:rsidRDefault="000036F2"/>
        </w:tc>
        <w:tc>
          <w:tcPr>
            <w:tcW w:w="1225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7" w:type="dxa"/>
            <w:shd w:val="clear" w:color="FFFFFF" w:fill="auto"/>
            <w:vAlign w:val="bottom"/>
          </w:tcPr>
          <w:p w:rsidR="000036F2" w:rsidRDefault="000036F2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0036F2" w:rsidRDefault="000036F2"/>
        </w:tc>
        <w:tc>
          <w:tcPr>
            <w:tcW w:w="454" w:type="dxa"/>
            <w:shd w:val="clear" w:color="FFFFFF" w:fill="auto"/>
            <w:vAlign w:val="bottom"/>
          </w:tcPr>
          <w:p w:rsidR="000036F2" w:rsidRDefault="000036F2"/>
        </w:tc>
        <w:tc>
          <w:tcPr>
            <w:tcW w:w="683" w:type="dxa"/>
            <w:shd w:val="clear" w:color="FFFFFF" w:fill="auto"/>
            <w:vAlign w:val="bottom"/>
          </w:tcPr>
          <w:p w:rsidR="000036F2" w:rsidRDefault="000036F2"/>
        </w:tc>
        <w:tc>
          <w:tcPr>
            <w:tcW w:w="56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4" w:type="dxa"/>
            <w:shd w:val="clear" w:color="FFFFFF" w:fill="auto"/>
            <w:vAlign w:val="bottom"/>
          </w:tcPr>
          <w:p w:rsidR="000036F2" w:rsidRDefault="000036F2"/>
        </w:tc>
        <w:tc>
          <w:tcPr>
            <w:tcW w:w="572" w:type="dxa"/>
            <w:shd w:val="clear" w:color="FFFFFF" w:fill="auto"/>
            <w:vAlign w:val="bottom"/>
          </w:tcPr>
          <w:p w:rsidR="000036F2" w:rsidRDefault="000036F2"/>
        </w:tc>
        <w:tc>
          <w:tcPr>
            <w:tcW w:w="591" w:type="dxa"/>
            <w:shd w:val="clear" w:color="FFFFFF" w:fill="auto"/>
            <w:vAlign w:val="bottom"/>
          </w:tcPr>
          <w:p w:rsidR="000036F2" w:rsidRDefault="000036F2"/>
        </w:tc>
        <w:tc>
          <w:tcPr>
            <w:tcW w:w="545" w:type="dxa"/>
            <w:shd w:val="clear" w:color="FFFFFF" w:fill="auto"/>
            <w:vAlign w:val="bottom"/>
          </w:tcPr>
          <w:p w:rsidR="000036F2" w:rsidRDefault="000036F2"/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036F2" w:rsidTr="00C2400D">
        <w:trPr>
          <w:trHeight w:val="345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036F2" w:rsidTr="00E37EA3">
        <w:trPr>
          <w:trHeight w:val="529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036F2" w:rsidTr="00E37EA3">
        <w:trPr>
          <w:trHeight w:val="258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36F2" w:rsidTr="00E37EA3">
        <w:trPr>
          <w:trHeight w:val="315"/>
        </w:trPr>
        <w:tc>
          <w:tcPr>
            <w:tcW w:w="41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</w:tr>
      <w:tr w:rsidR="000036F2" w:rsidTr="00E37EA3">
        <w:trPr>
          <w:trHeight w:val="315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0036F2">
            <w:pPr>
              <w:jc w:val="center"/>
            </w:pPr>
          </w:p>
        </w:tc>
        <w:tc>
          <w:tcPr>
            <w:tcW w:w="35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6F2" w:rsidRDefault="00C240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1997" w:rsidRDefault="00621997"/>
    <w:sectPr w:rsidR="0062199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6F2"/>
    <w:rsid w:val="000036F2"/>
    <w:rsid w:val="00183D14"/>
    <w:rsid w:val="0055590B"/>
    <w:rsid w:val="005A5DEE"/>
    <w:rsid w:val="00621997"/>
    <w:rsid w:val="007F2110"/>
    <w:rsid w:val="00C2400D"/>
    <w:rsid w:val="00E37EA3"/>
    <w:rsid w:val="00EE2A0A"/>
    <w:rsid w:val="00F9460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D7038B"/>
  <w15:docId w15:val="{9D575F6F-FA4A-43D8-A62E-A383787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2018-12-19T14:36:00Z</cp:lastPrinted>
  <dcterms:created xsi:type="dcterms:W3CDTF">2018-12-19T07:05:00Z</dcterms:created>
  <dcterms:modified xsi:type="dcterms:W3CDTF">2018-12-20T16:10:00Z</dcterms:modified>
</cp:coreProperties>
</file>