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6"/>
        <w:gridCol w:w="131"/>
        <w:gridCol w:w="740"/>
        <w:gridCol w:w="552"/>
        <w:gridCol w:w="490"/>
        <w:gridCol w:w="489"/>
        <w:gridCol w:w="394"/>
        <w:gridCol w:w="414"/>
        <w:gridCol w:w="354"/>
        <w:gridCol w:w="252"/>
        <w:gridCol w:w="197"/>
        <w:gridCol w:w="795"/>
        <w:gridCol w:w="97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0D70F7" w:rsidTr="008731E6">
        <w:trPr>
          <w:trHeight w:val="102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8731E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225"/>
        </w:trPr>
        <w:tc>
          <w:tcPr>
            <w:tcW w:w="3658" w:type="dxa"/>
            <w:gridSpan w:val="8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c>
          <w:tcPr>
            <w:tcW w:w="862" w:type="dxa"/>
            <w:gridSpan w:val="2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871" w:type="dxa"/>
            <w:gridSpan w:val="2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795" w:type="dxa"/>
            <w:shd w:val="clear" w:color="FFFFFF" w:fill="auto"/>
            <w:vAlign w:val="bottom"/>
          </w:tcPr>
          <w:p w:rsidR="000D70F7" w:rsidRDefault="000D70F7"/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gridBefore w:val="1"/>
          <w:wBefore w:w="426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0D70F7" w:rsidRDefault="00F36AC2" w:rsidP="008731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CA368F" w:rsidP="008731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F36AC2">
              <w:rPr>
                <w:rFonts w:ascii="Times New Roman" w:hAnsi="Times New Roman"/>
                <w:sz w:val="26"/>
                <w:szCs w:val="26"/>
              </w:rPr>
              <w:t xml:space="preserve">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D70F7" w:rsidRDefault="00F36AC2" w:rsidP="008731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9D0746" w:rsidP="008731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31E6">
              <w:rPr>
                <w:rFonts w:ascii="Times New Roman" w:hAnsi="Times New Roman"/>
                <w:sz w:val="26"/>
                <w:szCs w:val="26"/>
              </w:rPr>
              <w:t>534</w:t>
            </w:r>
            <w:r w:rsidR="00F36A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9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c>
          <w:tcPr>
            <w:tcW w:w="5670" w:type="dxa"/>
            <w:gridSpan w:val="13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A210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19.12.2016 № 280-РК «Об установлении тарифов</w:t>
            </w:r>
            <w:r w:rsidR="009D0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«Торговый Дом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2017-2019 годы» (в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риказов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02.05.2017 № 34-РК, от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11.12.2017</w:t>
            </w:r>
            <w:r w:rsidR="008731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358-РК)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c>
          <w:tcPr>
            <w:tcW w:w="9639" w:type="dxa"/>
            <w:gridSpan w:val="23"/>
            <w:shd w:val="clear" w:color="FFFFFF" w:fill="auto"/>
          </w:tcPr>
          <w:p w:rsidR="000D70F7" w:rsidRDefault="00F36AC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A56406">
              <w:rPr>
                <w:rFonts w:ascii="Times New Roman" w:hAnsi="Times New Roman"/>
                <w:sz w:val="26"/>
                <w:szCs w:val="26"/>
              </w:rPr>
              <w:t>, от 07.12.2018 № 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</w:t>
            </w:r>
            <w:r w:rsidR="00A56406">
              <w:rPr>
                <w:rFonts w:ascii="Times New Roman" w:hAnsi="Times New Roman"/>
                <w:sz w:val="26"/>
                <w:szCs w:val="26"/>
              </w:rPr>
              <w:t>политики Калужской области от 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.12.2018 </w:t>
            </w:r>
            <w:r w:rsidRPr="009D074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D70F7" w:rsidTr="008731E6">
        <w:tc>
          <w:tcPr>
            <w:tcW w:w="9639" w:type="dxa"/>
            <w:gridSpan w:val="23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A210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280-РК «Об установлении тарифов на  тепловую энергию (мощность) для  общества с  ограниченной ответственностью «Торговый Дом «Берканум» на 2017-2019 годы» (в ред. приказов министерства конкурентной политики Калужской области от 02.05.2017 № 34-РК, от 11.12.2017 № 358-РК) (далее </w:t>
            </w:r>
            <w:r w:rsidR="008731E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873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873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873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0D70F7" w:rsidTr="008731E6">
        <w:tc>
          <w:tcPr>
            <w:tcW w:w="8780" w:type="dxa"/>
            <w:gridSpan w:val="21"/>
            <w:shd w:val="clear" w:color="FFFFFF" w:fill="auto"/>
          </w:tcPr>
          <w:p w:rsidR="000D70F7" w:rsidRDefault="00F36AC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2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4875" w:type="dxa"/>
            <w:gridSpan w:val="12"/>
            <w:shd w:val="clear" w:color="FFFFFF" w:fill="auto"/>
            <w:vAlign w:val="bottom"/>
          </w:tcPr>
          <w:p w:rsidR="000D70F7" w:rsidRDefault="00F36AC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4" w:type="dxa"/>
            <w:gridSpan w:val="11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70F7" w:rsidRDefault="00F36AC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51"/>
        <w:gridCol w:w="472"/>
        <w:gridCol w:w="725"/>
        <w:gridCol w:w="605"/>
        <w:gridCol w:w="294"/>
        <w:gridCol w:w="371"/>
        <w:gridCol w:w="310"/>
        <w:gridCol w:w="455"/>
        <w:gridCol w:w="389"/>
        <w:gridCol w:w="354"/>
        <w:gridCol w:w="373"/>
        <w:gridCol w:w="388"/>
        <w:gridCol w:w="363"/>
        <w:gridCol w:w="379"/>
        <w:gridCol w:w="355"/>
        <w:gridCol w:w="371"/>
        <w:gridCol w:w="349"/>
        <w:gridCol w:w="751"/>
        <w:gridCol w:w="705"/>
      </w:tblGrid>
      <w:tr w:rsidR="000D70F7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3" w:type="dxa"/>
            <w:gridSpan w:val="14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70F7" w:rsidTr="008731E6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1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034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70F7" w:rsidTr="008731E6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1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034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70F7" w:rsidTr="008731E6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1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034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70F7" w:rsidTr="008731E6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1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77" w:type="dxa"/>
            <w:gridSpan w:val="11"/>
            <w:shd w:val="clear" w:color="FFFFFF" w:fill="auto"/>
            <w:vAlign w:val="bottom"/>
          </w:tcPr>
          <w:p w:rsidR="000D70F7" w:rsidRDefault="00905B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</w:t>
            </w:r>
            <w:r w:rsidR="00F36AC2">
              <w:rPr>
                <w:rFonts w:ascii="Times New Roman" w:hAnsi="Times New Roman"/>
                <w:sz w:val="26"/>
                <w:szCs w:val="26"/>
              </w:rPr>
              <w:t>.12.2018 №</w:t>
            </w:r>
            <w:r w:rsidR="008731E6">
              <w:rPr>
                <w:rFonts w:ascii="Times New Roman" w:hAnsi="Times New Roman"/>
                <w:sz w:val="26"/>
                <w:szCs w:val="26"/>
              </w:rPr>
              <w:t xml:space="preserve"> 534</w:t>
            </w:r>
            <w:r w:rsidR="00F36A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D70F7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08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705" w:type="dxa"/>
            <w:shd w:val="clear" w:color="FFFFFF" w:fill="auto"/>
            <w:vAlign w:val="bottom"/>
          </w:tcPr>
          <w:p w:rsidR="000D70F7" w:rsidRDefault="000D70F7"/>
        </w:tc>
      </w:tr>
      <w:tr w:rsidR="008731E6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1E6" w:rsidRDefault="008731E6"/>
        </w:tc>
        <w:tc>
          <w:tcPr>
            <w:tcW w:w="751" w:type="dxa"/>
            <w:shd w:val="clear" w:color="FFFFFF" w:fill="auto"/>
            <w:vAlign w:val="bottom"/>
          </w:tcPr>
          <w:p w:rsidR="008731E6" w:rsidRDefault="008731E6"/>
        </w:tc>
        <w:tc>
          <w:tcPr>
            <w:tcW w:w="472" w:type="dxa"/>
            <w:shd w:val="clear" w:color="FFFFFF" w:fill="auto"/>
            <w:vAlign w:val="bottom"/>
          </w:tcPr>
          <w:p w:rsidR="008731E6" w:rsidRDefault="008731E6"/>
        </w:tc>
        <w:tc>
          <w:tcPr>
            <w:tcW w:w="725" w:type="dxa"/>
            <w:shd w:val="clear" w:color="FFFFFF" w:fill="auto"/>
            <w:vAlign w:val="bottom"/>
          </w:tcPr>
          <w:p w:rsidR="008731E6" w:rsidRDefault="008731E6"/>
        </w:tc>
        <w:tc>
          <w:tcPr>
            <w:tcW w:w="605" w:type="dxa"/>
            <w:shd w:val="clear" w:color="FFFFFF" w:fill="auto"/>
            <w:vAlign w:val="bottom"/>
          </w:tcPr>
          <w:p w:rsidR="008731E6" w:rsidRDefault="008731E6"/>
        </w:tc>
        <w:tc>
          <w:tcPr>
            <w:tcW w:w="294" w:type="dxa"/>
            <w:shd w:val="clear" w:color="FFFFFF" w:fill="auto"/>
            <w:vAlign w:val="bottom"/>
          </w:tcPr>
          <w:p w:rsidR="008731E6" w:rsidRDefault="008731E6"/>
        </w:tc>
        <w:tc>
          <w:tcPr>
            <w:tcW w:w="371" w:type="dxa"/>
            <w:shd w:val="clear" w:color="FFFFFF" w:fill="auto"/>
            <w:vAlign w:val="bottom"/>
          </w:tcPr>
          <w:p w:rsidR="008731E6" w:rsidRDefault="008731E6"/>
        </w:tc>
        <w:tc>
          <w:tcPr>
            <w:tcW w:w="310" w:type="dxa"/>
            <w:shd w:val="clear" w:color="FFFFFF" w:fill="auto"/>
            <w:vAlign w:val="bottom"/>
          </w:tcPr>
          <w:p w:rsidR="008731E6" w:rsidRDefault="008731E6"/>
        </w:tc>
        <w:tc>
          <w:tcPr>
            <w:tcW w:w="5232" w:type="dxa"/>
            <w:gridSpan w:val="12"/>
            <w:vMerge w:val="restart"/>
            <w:shd w:val="clear" w:color="FFFFFF" w:fill="auto"/>
            <w:vAlign w:val="bottom"/>
          </w:tcPr>
          <w:p w:rsidR="008731E6" w:rsidRDefault="008731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8731E6" w:rsidRDefault="008731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731E6" w:rsidRDefault="008731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731E6" w:rsidRDefault="008731E6" w:rsidP="0072535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731E6" w:rsidRDefault="008731E6" w:rsidP="00ED10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 280-РК</w:t>
            </w:r>
          </w:p>
        </w:tc>
      </w:tr>
      <w:tr w:rsidR="008731E6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1E6" w:rsidRDefault="008731E6"/>
        </w:tc>
        <w:tc>
          <w:tcPr>
            <w:tcW w:w="751" w:type="dxa"/>
            <w:shd w:val="clear" w:color="FFFFFF" w:fill="auto"/>
            <w:vAlign w:val="bottom"/>
          </w:tcPr>
          <w:p w:rsidR="008731E6" w:rsidRDefault="008731E6"/>
        </w:tc>
        <w:tc>
          <w:tcPr>
            <w:tcW w:w="472" w:type="dxa"/>
            <w:shd w:val="clear" w:color="FFFFFF" w:fill="auto"/>
            <w:vAlign w:val="bottom"/>
          </w:tcPr>
          <w:p w:rsidR="008731E6" w:rsidRDefault="008731E6"/>
        </w:tc>
        <w:tc>
          <w:tcPr>
            <w:tcW w:w="725" w:type="dxa"/>
            <w:shd w:val="clear" w:color="FFFFFF" w:fill="auto"/>
            <w:vAlign w:val="bottom"/>
          </w:tcPr>
          <w:p w:rsidR="008731E6" w:rsidRDefault="008731E6"/>
        </w:tc>
        <w:tc>
          <w:tcPr>
            <w:tcW w:w="605" w:type="dxa"/>
            <w:shd w:val="clear" w:color="FFFFFF" w:fill="auto"/>
            <w:vAlign w:val="bottom"/>
          </w:tcPr>
          <w:p w:rsidR="008731E6" w:rsidRDefault="008731E6"/>
        </w:tc>
        <w:tc>
          <w:tcPr>
            <w:tcW w:w="294" w:type="dxa"/>
            <w:shd w:val="clear" w:color="FFFFFF" w:fill="auto"/>
            <w:vAlign w:val="bottom"/>
          </w:tcPr>
          <w:p w:rsidR="008731E6" w:rsidRDefault="008731E6"/>
        </w:tc>
        <w:tc>
          <w:tcPr>
            <w:tcW w:w="371" w:type="dxa"/>
            <w:shd w:val="clear" w:color="FFFFFF" w:fill="auto"/>
            <w:vAlign w:val="bottom"/>
          </w:tcPr>
          <w:p w:rsidR="008731E6" w:rsidRDefault="008731E6"/>
        </w:tc>
        <w:tc>
          <w:tcPr>
            <w:tcW w:w="310" w:type="dxa"/>
            <w:shd w:val="clear" w:color="FFFFFF" w:fill="auto"/>
            <w:vAlign w:val="bottom"/>
          </w:tcPr>
          <w:p w:rsidR="008731E6" w:rsidRDefault="008731E6"/>
        </w:tc>
        <w:tc>
          <w:tcPr>
            <w:tcW w:w="5232" w:type="dxa"/>
            <w:gridSpan w:val="12"/>
            <w:vMerge/>
            <w:shd w:val="clear" w:color="FFFFFF" w:fill="auto"/>
            <w:vAlign w:val="bottom"/>
          </w:tcPr>
          <w:p w:rsidR="008731E6" w:rsidRDefault="008731E6" w:rsidP="00ED1000">
            <w:pPr>
              <w:jc w:val="right"/>
            </w:pPr>
          </w:p>
        </w:tc>
      </w:tr>
      <w:tr w:rsidR="008731E6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1E6" w:rsidRDefault="008731E6"/>
        </w:tc>
        <w:tc>
          <w:tcPr>
            <w:tcW w:w="751" w:type="dxa"/>
            <w:shd w:val="clear" w:color="FFFFFF" w:fill="auto"/>
            <w:vAlign w:val="bottom"/>
          </w:tcPr>
          <w:p w:rsidR="008731E6" w:rsidRDefault="008731E6"/>
        </w:tc>
        <w:tc>
          <w:tcPr>
            <w:tcW w:w="472" w:type="dxa"/>
            <w:shd w:val="clear" w:color="FFFFFF" w:fill="auto"/>
            <w:vAlign w:val="bottom"/>
          </w:tcPr>
          <w:p w:rsidR="008731E6" w:rsidRDefault="008731E6"/>
        </w:tc>
        <w:tc>
          <w:tcPr>
            <w:tcW w:w="725" w:type="dxa"/>
            <w:shd w:val="clear" w:color="FFFFFF" w:fill="auto"/>
            <w:vAlign w:val="bottom"/>
          </w:tcPr>
          <w:p w:rsidR="008731E6" w:rsidRDefault="008731E6"/>
        </w:tc>
        <w:tc>
          <w:tcPr>
            <w:tcW w:w="605" w:type="dxa"/>
            <w:shd w:val="clear" w:color="FFFFFF" w:fill="auto"/>
            <w:vAlign w:val="bottom"/>
          </w:tcPr>
          <w:p w:rsidR="008731E6" w:rsidRDefault="008731E6"/>
        </w:tc>
        <w:tc>
          <w:tcPr>
            <w:tcW w:w="294" w:type="dxa"/>
            <w:shd w:val="clear" w:color="FFFFFF" w:fill="auto"/>
            <w:vAlign w:val="bottom"/>
          </w:tcPr>
          <w:p w:rsidR="008731E6" w:rsidRDefault="008731E6"/>
        </w:tc>
        <w:tc>
          <w:tcPr>
            <w:tcW w:w="371" w:type="dxa"/>
            <w:shd w:val="clear" w:color="FFFFFF" w:fill="auto"/>
            <w:vAlign w:val="bottom"/>
          </w:tcPr>
          <w:p w:rsidR="008731E6" w:rsidRDefault="008731E6"/>
        </w:tc>
        <w:tc>
          <w:tcPr>
            <w:tcW w:w="310" w:type="dxa"/>
            <w:shd w:val="clear" w:color="FFFFFF" w:fill="auto"/>
            <w:vAlign w:val="bottom"/>
          </w:tcPr>
          <w:p w:rsidR="008731E6" w:rsidRDefault="008731E6"/>
        </w:tc>
        <w:tc>
          <w:tcPr>
            <w:tcW w:w="5232" w:type="dxa"/>
            <w:gridSpan w:val="12"/>
            <w:vMerge/>
            <w:shd w:val="clear" w:color="FFFFFF" w:fill="auto"/>
            <w:vAlign w:val="bottom"/>
          </w:tcPr>
          <w:p w:rsidR="008731E6" w:rsidRDefault="008731E6" w:rsidP="00ED1000">
            <w:pPr>
              <w:jc w:val="right"/>
            </w:pPr>
          </w:p>
        </w:tc>
      </w:tr>
      <w:tr w:rsidR="008731E6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1E6" w:rsidRDefault="008731E6"/>
        </w:tc>
        <w:tc>
          <w:tcPr>
            <w:tcW w:w="751" w:type="dxa"/>
            <w:shd w:val="clear" w:color="FFFFFF" w:fill="auto"/>
            <w:vAlign w:val="bottom"/>
          </w:tcPr>
          <w:p w:rsidR="008731E6" w:rsidRDefault="008731E6"/>
        </w:tc>
        <w:tc>
          <w:tcPr>
            <w:tcW w:w="472" w:type="dxa"/>
            <w:shd w:val="clear" w:color="FFFFFF" w:fill="auto"/>
            <w:vAlign w:val="bottom"/>
          </w:tcPr>
          <w:p w:rsidR="008731E6" w:rsidRDefault="008731E6"/>
        </w:tc>
        <w:tc>
          <w:tcPr>
            <w:tcW w:w="725" w:type="dxa"/>
            <w:shd w:val="clear" w:color="FFFFFF" w:fill="auto"/>
            <w:vAlign w:val="bottom"/>
          </w:tcPr>
          <w:p w:rsidR="008731E6" w:rsidRDefault="008731E6"/>
        </w:tc>
        <w:tc>
          <w:tcPr>
            <w:tcW w:w="605" w:type="dxa"/>
            <w:shd w:val="clear" w:color="FFFFFF" w:fill="auto"/>
            <w:vAlign w:val="bottom"/>
          </w:tcPr>
          <w:p w:rsidR="008731E6" w:rsidRDefault="008731E6"/>
        </w:tc>
        <w:tc>
          <w:tcPr>
            <w:tcW w:w="294" w:type="dxa"/>
            <w:shd w:val="clear" w:color="FFFFFF" w:fill="auto"/>
            <w:vAlign w:val="bottom"/>
          </w:tcPr>
          <w:p w:rsidR="008731E6" w:rsidRDefault="008731E6"/>
        </w:tc>
        <w:tc>
          <w:tcPr>
            <w:tcW w:w="371" w:type="dxa"/>
            <w:shd w:val="clear" w:color="FFFFFF" w:fill="auto"/>
            <w:vAlign w:val="bottom"/>
          </w:tcPr>
          <w:p w:rsidR="008731E6" w:rsidRDefault="008731E6"/>
        </w:tc>
        <w:tc>
          <w:tcPr>
            <w:tcW w:w="310" w:type="dxa"/>
            <w:shd w:val="clear" w:color="FFFFFF" w:fill="auto"/>
            <w:vAlign w:val="bottom"/>
          </w:tcPr>
          <w:p w:rsidR="008731E6" w:rsidRDefault="008731E6"/>
        </w:tc>
        <w:tc>
          <w:tcPr>
            <w:tcW w:w="5232" w:type="dxa"/>
            <w:gridSpan w:val="12"/>
            <w:vMerge/>
            <w:shd w:val="clear" w:color="FFFFFF" w:fill="auto"/>
            <w:vAlign w:val="bottom"/>
          </w:tcPr>
          <w:p w:rsidR="008731E6" w:rsidRDefault="008731E6" w:rsidP="00ED1000">
            <w:pPr>
              <w:jc w:val="right"/>
            </w:pPr>
          </w:p>
        </w:tc>
      </w:tr>
      <w:tr w:rsidR="008731E6" w:rsidTr="00C579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1E6" w:rsidRDefault="008731E6"/>
        </w:tc>
        <w:tc>
          <w:tcPr>
            <w:tcW w:w="751" w:type="dxa"/>
            <w:shd w:val="clear" w:color="FFFFFF" w:fill="auto"/>
            <w:vAlign w:val="bottom"/>
          </w:tcPr>
          <w:p w:rsidR="008731E6" w:rsidRDefault="008731E6"/>
        </w:tc>
        <w:tc>
          <w:tcPr>
            <w:tcW w:w="472" w:type="dxa"/>
            <w:shd w:val="clear" w:color="FFFFFF" w:fill="auto"/>
            <w:vAlign w:val="bottom"/>
          </w:tcPr>
          <w:p w:rsidR="008731E6" w:rsidRDefault="008731E6"/>
        </w:tc>
        <w:tc>
          <w:tcPr>
            <w:tcW w:w="725" w:type="dxa"/>
            <w:shd w:val="clear" w:color="FFFFFF" w:fill="auto"/>
            <w:vAlign w:val="bottom"/>
          </w:tcPr>
          <w:p w:rsidR="008731E6" w:rsidRDefault="008731E6"/>
        </w:tc>
        <w:tc>
          <w:tcPr>
            <w:tcW w:w="605" w:type="dxa"/>
            <w:shd w:val="clear" w:color="FFFFFF" w:fill="auto"/>
            <w:vAlign w:val="bottom"/>
          </w:tcPr>
          <w:p w:rsidR="008731E6" w:rsidRDefault="008731E6"/>
        </w:tc>
        <w:tc>
          <w:tcPr>
            <w:tcW w:w="294" w:type="dxa"/>
            <w:shd w:val="clear" w:color="FFFFFF" w:fill="auto"/>
            <w:vAlign w:val="bottom"/>
          </w:tcPr>
          <w:p w:rsidR="008731E6" w:rsidRDefault="008731E6"/>
        </w:tc>
        <w:tc>
          <w:tcPr>
            <w:tcW w:w="371" w:type="dxa"/>
            <w:shd w:val="clear" w:color="FFFFFF" w:fill="auto"/>
            <w:vAlign w:val="bottom"/>
          </w:tcPr>
          <w:p w:rsidR="008731E6" w:rsidRDefault="008731E6"/>
        </w:tc>
        <w:tc>
          <w:tcPr>
            <w:tcW w:w="310" w:type="dxa"/>
            <w:shd w:val="clear" w:color="FFFFFF" w:fill="auto"/>
            <w:vAlign w:val="bottom"/>
          </w:tcPr>
          <w:p w:rsidR="008731E6" w:rsidRDefault="008731E6"/>
        </w:tc>
        <w:tc>
          <w:tcPr>
            <w:tcW w:w="5232" w:type="dxa"/>
            <w:gridSpan w:val="12"/>
            <w:vMerge/>
            <w:shd w:val="clear" w:color="FFFFFF" w:fill="auto"/>
            <w:vAlign w:val="bottom"/>
          </w:tcPr>
          <w:p w:rsidR="008731E6" w:rsidRDefault="008731E6">
            <w:pPr>
              <w:jc w:val="right"/>
            </w:pPr>
          </w:p>
        </w:tc>
      </w:tr>
      <w:tr w:rsidR="000D70F7" w:rsidTr="008731E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2" w:type="dxa"/>
            <w:shd w:val="clear" w:color="FFFFFF" w:fill="auto"/>
            <w:vAlign w:val="bottom"/>
          </w:tcPr>
          <w:p w:rsidR="000D70F7" w:rsidRDefault="000D70F7"/>
        </w:tc>
        <w:tc>
          <w:tcPr>
            <w:tcW w:w="7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605" w:type="dxa"/>
            <w:shd w:val="clear" w:color="FFFFFF" w:fill="auto"/>
            <w:vAlign w:val="bottom"/>
          </w:tcPr>
          <w:p w:rsidR="000D70F7" w:rsidRDefault="000D70F7"/>
        </w:tc>
        <w:tc>
          <w:tcPr>
            <w:tcW w:w="2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1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3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8" w:type="dxa"/>
            <w:shd w:val="clear" w:color="FFFFFF" w:fill="auto"/>
            <w:vAlign w:val="bottom"/>
          </w:tcPr>
          <w:p w:rsidR="000D70F7" w:rsidRDefault="000D70F7"/>
        </w:tc>
        <w:tc>
          <w:tcPr>
            <w:tcW w:w="363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4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705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D70F7" w:rsidTr="008731E6">
        <w:trPr>
          <w:trHeight w:val="210"/>
        </w:trPr>
        <w:tc>
          <w:tcPr>
            <w:tcW w:w="6729" w:type="dxa"/>
            <w:gridSpan w:val="14"/>
            <w:shd w:val="clear" w:color="FFFFFF" w:fill="auto"/>
            <w:vAlign w:val="bottom"/>
          </w:tcPr>
          <w:p w:rsidR="000D70F7" w:rsidRDefault="000D70F7">
            <w:pPr>
              <w:jc w:val="center"/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349" w:type="dxa"/>
            <w:shd w:val="clear" w:color="FFFFFF" w:fill="auto"/>
            <w:vAlign w:val="bottom"/>
          </w:tcPr>
          <w:p w:rsidR="000D70F7" w:rsidRDefault="000D70F7"/>
        </w:tc>
        <w:tc>
          <w:tcPr>
            <w:tcW w:w="751" w:type="dxa"/>
            <w:shd w:val="clear" w:color="FFFFFF" w:fill="auto"/>
            <w:vAlign w:val="bottom"/>
          </w:tcPr>
          <w:p w:rsidR="000D70F7" w:rsidRDefault="000D70F7"/>
        </w:tc>
        <w:tc>
          <w:tcPr>
            <w:tcW w:w="705" w:type="dxa"/>
            <w:shd w:val="clear" w:color="FFFFFF" w:fill="auto"/>
            <w:vAlign w:val="bottom"/>
          </w:tcPr>
          <w:p w:rsidR="000D70F7" w:rsidRDefault="000D70F7"/>
        </w:tc>
      </w:tr>
      <w:tr w:rsidR="000D70F7" w:rsidTr="008731E6">
        <w:trPr>
          <w:trHeight w:val="480"/>
        </w:trPr>
        <w:tc>
          <w:tcPr>
            <w:tcW w:w="21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 w:rsidTr="008731E6">
        <w:trPr>
          <w:trHeight w:val="73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 w:rsidTr="008731E6">
        <w:trPr>
          <w:trHeight w:val="255"/>
        </w:trPr>
        <w:tc>
          <w:tcPr>
            <w:tcW w:w="21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75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E148CF" w:rsidP="00E148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22.05 </w:t>
            </w:r>
            <w:r w:rsidR="00F36AC2"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9A2108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F36AC2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25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75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905BBE" w:rsidP="00905B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F36AC2"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9A2108" w:rsidP="009A2108">
            <w:pPr>
              <w:jc w:val="center"/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495"/>
        </w:trPr>
        <w:tc>
          <w:tcPr>
            <w:tcW w:w="2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 w:rsidTr="008731E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70F7" w:rsidRDefault="00F36AC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51" w:type="dxa"/>
            <w:shd w:val="clear" w:color="FFFFFF" w:fill="auto"/>
            <w:vAlign w:val="center"/>
          </w:tcPr>
          <w:p w:rsidR="000D70F7" w:rsidRDefault="000D70F7"/>
        </w:tc>
        <w:tc>
          <w:tcPr>
            <w:tcW w:w="472" w:type="dxa"/>
            <w:shd w:val="clear" w:color="FFFFFF" w:fill="auto"/>
            <w:vAlign w:val="center"/>
          </w:tcPr>
          <w:p w:rsidR="000D70F7" w:rsidRDefault="000D70F7"/>
        </w:tc>
        <w:tc>
          <w:tcPr>
            <w:tcW w:w="725" w:type="dxa"/>
            <w:shd w:val="clear" w:color="FFFFFF" w:fill="auto"/>
            <w:vAlign w:val="center"/>
          </w:tcPr>
          <w:p w:rsidR="000D70F7" w:rsidRDefault="000D70F7"/>
        </w:tc>
        <w:tc>
          <w:tcPr>
            <w:tcW w:w="605" w:type="dxa"/>
            <w:shd w:val="clear" w:color="FFFFFF" w:fill="auto"/>
            <w:vAlign w:val="center"/>
          </w:tcPr>
          <w:p w:rsidR="000D70F7" w:rsidRDefault="000D70F7"/>
        </w:tc>
        <w:tc>
          <w:tcPr>
            <w:tcW w:w="294" w:type="dxa"/>
            <w:shd w:val="clear" w:color="FFFFFF" w:fill="auto"/>
            <w:vAlign w:val="center"/>
          </w:tcPr>
          <w:p w:rsidR="000D70F7" w:rsidRDefault="000D70F7"/>
        </w:tc>
        <w:tc>
          <w:tcPr>
            <w:tcW w:w="371" w:type="dxa"/>
            <w:shd w:val="clear" w:color="FFFFFF" w:fill="auto"/>
            <w:vAlign w:val="center"/>
          </w:tcPr>
          <w:p w:rsidR="000D70F7" w:rsidRDefault="000D70F7"/>
        </w:tc>
        <w:tc>
          <w:tcPr>
            <w:tcW w:w="310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5" w:type="dxa"/>
            <w:shd w:val="clear" w:color="FFFFFF" w:fill="auto"/>
            <w:vAlign w:val="center"/>
          </w:tcPr>
          <w:p w:rsidR="000D70F7" w:rsidRDefault="000D70F7"/>
        </w:tc>
        <w:tc>
          <w:tcPr>
            <w:tcW w:w="389" w:type="dxa"/>
            <w:shd w:val="clear" w:color="FFFFFF" w:fill="auto"/>
            <w:vAlign w:val="center"/>
          </w:tcPr>
          <w:p w:rsidR="000D70F7" w:rsidRDefault="000D70F7"/>
        </w:tc>
        <w:tc>
          <w:tcPr>
            <w:tcW w:w="354" w:type="dxa"/>
            <w:shd w:val="clear" w:color="FFFFFF" w:fill="auto"/>
            <w:vAlign w:val="center"/>
          </w:tcPr>
          <w:p w:rsidR="000D70F7" w:rsidRDefault="000D70F7"/>
        </w:tc>
        <w:tc>
          <w:tcPr>
            <w:tcW w:w="373" w:type="dxa"/>
            <w:shd w:val="clear" w:color="FFFFFF" w:fill="auto"/>
            <w:vAlign w:val="center"/>
          </w:tcPr>
          <w:p w:rsidR="000D70F7" w:rsidRDefault="000D70F7"/>
        </w:tc>
        <w:tc>
          <w:tcPr>
            <w:tcW w:w="388" w:type="dxa"/>
            <w:shd w:val="clear" w:color="FFFFFF" w:fill="auto"/>
            <w:vAlign w:val="center"/>
          </w:tcPr>
          <w:p w:rsidR="000D70F7" w:rsidRDefault="000D70F7"/>
        </w:tc>
        <w:tc>
          <w:tcPr>
            <w:tcW w:w="363" w:type="dxa"/>
            <w:shd w:val="clear" w:color="FFFFFF" w:fill="auto"/>
            <w:vAlign w:val="center"/>
          </w:tcPr>
          <w:p w:rsidR="000D70F7" w:rsidRDefault="000D70F7"/>
        </w:tc>
        <w:tc>
          <w:tcPr>
            <w:tcW w:w="379" w:type="dxa"/>
            <w:shd w:val="clear" w:color="FFFFFF" w:fill="auto"/>
            <w:vAlign w:val="center"/>
          </w:tcPr>
          <w:p w:rsidR="000D70F7" w:rsidRDefault="000D70F7"/>
        </w:tc>
        <w:tc>
          <w:tcPr>
            <w:tcW w:w="355" w:type="dxa"/>
            <w:shd w:val="clear" w:color="FFFFFF" w:fill="auto"/>
            <w:vAlign w:val="center"/>
          </w:tcPr>
          <w:p w:rsidR="000D70F7" w:rsidRDefault="000D70F7"/>
        </w:tc>
        <w:tc>
          <w:tcPr>
            <w:tcW w:w="371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</w:tr>
    </w:tbl>
    <w:p w:rsidR="00F36AC2" w:rsidRDefault="00F36AC2" w:rsidP="008731E6">
      <w:bookmarkStart w:id="0" w:name="_GoBack"/>
      <w:bookmarkEnd w:id="0"/>
    </w:p>
    <w:sectPr w:rsidR="00F36AC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F7"/>
    <w:rsid w:val="000D70F7"/>
    <w:rsid w:val="002C1FE1"/>
    <w:rsid w:val="008731E6"/>
    <w:rsid w:val="00905BBE"/>
    <w:rsid w:val="009A2108"/>
    <w:rsid w:val="009D0746"/>
    <w:rsid w:val="00A56406"/>
    <w:rsid w:val="00CA368F"/>
    <w:rsid w:val="00E148CF"/>
    <w:rsid w:val="00F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F515B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2018-12-18T08:49:00Z</cp:lastPrinted>
  <dcterms:created xsi:type="dcterms:W3CDTF">2018-12-04T08:13:00Z</dcterms:created>
  <dcterms:modified xsi:type="dcterms:W3CDTF">2018-12-19T18:15:00Z</dcterms:modified>
</cp:coreProperties>
</file>