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339" w:type="dxa"/>
        <w:tblInd w:w="0" w:type="dxa"/>
        <w:tblLook w:val="04A0" w:firstRow="1" w:lastRow="0" w:firstColumn="1" w:lastColumn="0" w:noHBand="0" w:noVBand="1"/>
      </w:tblPr>
      <w:tblGrid>
        <w:gridCol w:w="123"/>
        <w:gridCol w:w="419"/>
        <w:gridCol w:w="113"/>
        <w:gridCol w:w="729"/>
        <w:gridCol w:w="46"/>
        <w:gridCol w:w="539"/>
        <w:gridCol w:w="79"/>
        <w:gridCol w:w="419"/>
        <w:gridCol w:w="108"/>
        <w:gridCol w:w="108"/>
        <w:gridCol w:w="342"/>
        <w:gridCol w:w="77"/>
        <w:gridCol w:w="84"/>
        <w:gridCol w:w="216"/>
        <w:gridCol w:w="441"/>
        <w:gridCol w:w="160"/>
        <w:gridCol w:w="356"/>
        <w:gridCol w:w="156"/>
        <w:gridCol w:w="305"/>
        <w:gridCol w:w="147"/>
        <w:gridCol w:w="136"/>
        <w:gridCol w:w="851"/>
        <w:gridCol w:w="101"/>
        <w:gridCol w:w="680"/>
        <w:gridCol w:w="20"/>
        <w:gridCol w:w="112"/>
        <w:gridCol w:w="563"/>
        <w:gridCol w:w="181"/>
        <w:gridCol w:w="297"/>
        <w:gridCol w:w="71"/>
        <w:gridCol w:w="133"/>
        <w:gridCol w:w="218"/>
        <w:gridCol w:w="316"/>
        <w:gridCol w:w="226"/>
        <w:gridCol w:w="328"/>
        <w:gridCol w:w="156"/>
        <w:gridCol w:w="385"/>
        <w:gridCol w:w="141"/>
        <w:gridCol w:w="457"/>
      </w:tblGrid>
      <w:tr w:rsidR="000C02C6" w:rsidTr="000C02C6">
        <w:trPr>
          <w:trHeight w:val="1020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0B01CA" w:rsidRDefault="000C02C6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11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2220" w:type="dxa"/>
            <w:gridSpan w:val="6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57" w:type="dxa"/>
            <w:shd w:val="clear" w:color="FFFFFF" w:fill="auto"/>
            <w:vAlign w:val="bottom"/>
          </w:tcPr>
          <w:p w:rsidR="000B01CA" w:rsidRDefault="000B01CA"/>
        </w:tc>
      </w:tr>
      <w:tr w:rsidR="000C02C6" w:rsidTr="000C02C6">
        <w:trPr>
          <w:trHeight w:val="22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11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2220" w:type="dxa"/>
            <w:gridSpan w:val="6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57" w:type="dxa"/>
            <w:shd w:val="clear" w:color="FFFFFF" w:fill="auto"/>
            <w:vAlign w:val="bottom"/>
          </w:tcPr>
          <w:p w:rsidR="000B01CA" w:rsidRDefault="000B01CA"/>
        </w:tc>
      </w:tr>
      <w:tr w:rsidR="000C02C6" w:rsidTr="000C02C6">
        <w:trPr>
          <w:trHeight w:val="22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11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2220" w:type="dxa"/>
            <w:gridSpan w:val="6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57" w:type="dxa"/>
            <w:shd w:val="clear" w:color="FFFFFF" w:fill="auto"/>
            <w:vAlign w:val="bottom"/>
          </w:tcPr>
          <w:p w:rsidR="000B01CA" w:rsidRDefault="000B01CA"/>
        </w:tc>
      </w:tr>
      <w:tr w:rsidR="000C02C6" w:rsidTr="000C02C6">
        <w:trPr>
          <w:trHeight w:val="225"/>
        </w:trPr>
        <w:tc>
          <w:tcPr>
            <w:tcW w:w="4003" w:type="dxa"/>
            <w:gridSpan w:val="16"/>
            <w:shd w:val="clear" w:color="FFFFFF" w:fill="auto"/>
            <w:vAlign w:val="bottom"/>
          </w:tcPr>
          <w:p w:rsidR="000B01CA" w:rsidRDefault="000C02C6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2pt;width:213pt;height:84pt;z-index:251658240;mso-position-horizontal-relative:text;mso-position-vertical-relative:text;v-text-anchor:top" stroked="f">
                  <v:textbox style="mso-next-textbox:#_x0000_s1026" inset="0,0,0,0">
                    <w:txbxContent>
                      <w:p w:rsidR="000B01CA" w:rsidRDefault="00C20C6D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2220" w:type="dxa"/>
            <w:gridSpan w:val="6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57" w:type="dxa"/>
            <w:shd w:val="clear" w:color="FFFFFF" w:fill="auto"/>
            <w:vAlign w:val="bottom"/>
          </w:tcPr>
          <w:p w:rsidR="000B01CA" w:rsidRDefault="000B01CA"/>
        </w:tc>
      </w:tr>
      <w:tr w:rsidR="000C02C6" w:rsidTr="000C02C6">
        <w:trPr>
          <w:trHeight w:val="345"/>
        </w:trPr>
        <w:tc>
          <w:tcPr>
            <w:tcW w:w="4003" w:type="dxa"/>
            <w:gridSpan w:val="16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2220" w:type="dxa"/>
            <w:gridSpan w:val="6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57" w:type="dxa"/>
            <w:shd w:val="clear" w:color="FFFFFF" w:fill="auto"/>
            <w:vAlign w:val="bottom"/>
          </w:tcPr>
          <w:p w:rsidR="000B01CA" w:rsidRDefault="000B01CA"/>
        </w:tc>
      </w:tr>
      <w:tr w:rsidR="000C02C6" w:rsidTr="000C02C6">
        <w:trPr>
          <w:trHeight w:val="345"/>
        </w:trPr>
        <w:tc>
          <w:tcPr>
            <w:tcW w:w="4003" w:type="dxa"/>
            <w:gridSpan w:val="16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2220" w:type="dxa"/>
            <w:gridSpan w:val="6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57" w:type="dxa"/>
            <w:shd w:val="clear" w:color="FFFFFF" w:fill="auto"/>
            <w:vAlign w:val="bottom"/>
          </w:tcPr>
          <w:p w:rsidR="000B01CA" w:rsidRDefault="000B01CA"/>
        </w:tc>
      </w:tr>
      <w:tr w:rsidR="000C02C6" w:rsidTr="000C02C6">
        <w:trPr>
          <w:trHeight w:val="3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11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2220" w:type="dxa"/>
            <w:gridSpan w:val="6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57" w:type="dxa"/>
            <w:shd w:val="clear" w:color="FFFFFF" w:fill="auto"/>
            <w:vAlign w:val="bottom"/>
          </w:tcPr>
          <w:p w:rsidR="000B01CA" w:rsidRDefault="000B01CA"/>
        </w:tc>
      </w:tr>
      <w:tr w:rsidR="000C02C6" w:rsidTr="000C02C6">
        <w:trPr>
          <w:trHeight w:val="345"/>
        </w:trPr>
        <w:tc>
          <w:tcPr>
            <w:tcW w:w="4003" w:type="dxa"/>
            <w:gridSpan w:val="16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2220" w:type="dxa"/>
            <w:gridSpan w:val="6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57" w:type="dxa"/>
            <w:shd w:val="clear" w:color="FFFFFF" w:fill="auto"/>
            <w:vAlign w:val="bottom"/>
          </w:tcPr>
          <w:p w:rsidR="000B01CA" w:rsidRDefault="000B01CA"/>
        </w:tc>
      </w:tr>
      <w:tr w:rsidR="000C02C6" w:rsidTr="000C02C6">
        <w:trPr>
          <w:trHeight w:val="22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11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2220" w:type="dxa"/>
            <w:gridSpan w:val="6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57" w:type="dxa"/>
            <w:shd w:val="clear" w:color="FFFFFF" w:fill="auto"/>
            <w:vAlign w:val="bottom"/>
          </w:tcPr>
          <w:p w:rsidR="000B01CA" w:rsidRDefault="000B01CA"/>
        </w:tc>
      </w:tr>
      <w:tr w:rsidR="000C02C6" w:rsidTr="000C02C6">
        <w:tc>
          <w:tcPr>
            <w:tcW w:w="542" w:type="dxa"/>
            <w:gridSpan w:val="2"/>
            <w:shd w:val="clear" w:color="FFFFFF" w:fill="auto"/>
            <w:vAlign w:val="center"/>
          </w:tcPr>
          <w:p w:rsidR="000B01CA" w:rsidRDefault="000B01CA">
            <w:pPr>
              <w:jc w:val="right"/>
            </w:pPr>
          </w:p>
        </w:tc>
        <w:tc>
          <w:tcPr>
            <w:tcW w:w="888" w:type="dxa"/>
            <w:gridSpan w:val="3"/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11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817" w:type="dxa"/>
            <w:gridSpan w:val="3"/>
            <w:shd w:val="clear" w:color="FFFFFF" w:fill="auto"/>
            <w:vAlign w:val="center"/>
          </w:tcPr>
          <w:p w:rsidR="000B01CA" w:rsidRDefault="000B01CA">
            <w:pPr>
              <w:jc w:val="right"/>
            </w:pPr>
          </w:p>
        </w:tc>
        <w:tc>
          <w:tcPr>
            <w:tcW w:w="512" w:type="dxa"/>
            <w:gridSpan w:val="2"/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2220" w:type="dxa"/>
            <w:gridSpan w:val="6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57" w:type="dxa"/>
            <w:shd w:val="clear" w:color="FFFFFF" w:fill="auto"/>
            <w:vAlign w:val="bottom"/>
          </w:tcPr>
          <w:p w:rsidR="000B01CA" w:rsidRDefault="000B01CA"/>
        </w:tc>
      </w:tr>
      <w:tr w:rsidR="000C02C6" w:rsidTr="000C02C6">
        <w:trPr>
          <w:gridBefore w:val="1"/>
          <w:wBefore w:w="123" w:type="dxa"/>
          <w:trHeight w:val="345"/>
        </w:trPr>
        <w:tc>
          <w:tcPr>
            <w:tcW w:w="532" w:type="dxa"/>
            <w:gridSpan w:val="2"/>
            <w:shd w:val="clear" w:color="FFFFFF" w:fill="auto"/>
            <w:vAlign w:val="center"/>
          </w:tcPr>
          <w:p w:rsidR="000B01CA" w:rsidRDefault="00C20C6D" w:rsidP="000C02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28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 w:rsidP="000C02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419" w:type="dxa"/>
            <w:gridSpan w:val="2"/>
            <w:shd w:val="clear" w:color="FFFFFF" w:fill="auto"/>
            <w:vAlign w:val="center"/>
          </w:tcPr>
          <w:p w:rsidR="000B01CA" w:rsidRDefault="00C20C6D" w:rsidP="000C02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0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0C02C6" w:rsidP="000C02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538</w:t>
            </w:r>
            <w:r w:rsidR="00C20C6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32" w:type="dxa"/>
            <w:gridSpan w:val="8"/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67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9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57" w:type="dxa"/>
            <w:shd w:val="clear" w:color="FFFFFF" w:fill="auto"/>
            <w:vAlign w:val="bottom"/>
          </w:tcPr>
          <w:p w:rsidR="000B01CA" w:rsidRDefault="000B01CA"/>
        </w:tc>
      </w:tr>
      <w:tr w:rsidR="00C20C6D" w:rsidTr="000C02C6">
        <w:trPr>
          <w:gridAfter w:val="2"/>
          <w:wAfter w:w="598" w:type="dxa"/>
          <w:trHeight w:val="3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11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26" w:type="dxa"/>
            <w:gridSpan w:val="19"/>
            <w:shd w:val="clear" w:color="FFFFFF" w:fill="auto"/>
            <w:vAlign w:val="bottom"/>
          </w:tcPr>
          <w:p w:rsidR="000B01CA" w:rsidRDefault="000B01CA">
            <w:pPr>
              <w:jc w:val="right"/>
            </w:pPr>
          </w:p>
        </w:tc>
      </w:tr>
      <w:tr w:rsidR="000C02C6" w:rsidTr="000C02C6">
        <w:tc>
          <w:tcPr>
            <w:tcW w:w="6867" w:type="dxa"/>
            <w:gridSpan w:val="26"/>
            <w:shd w:val="clear" w:color="FFFFFF" w:fill="auto"/>
            <w:vAlign w:val="center"/>
          </w:tcPr>
          <w:p w:rsidR="000C02C6" w:rsidRDefault="000C02C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 (или) водоотведения для общества с ограниченной ответственност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ью «Коммунальные сети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Кривское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муниципального образования сельское поселение «Деревня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Кривское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«Боровский район» на 2019 год</w:t>
            </w:r>
          </w:p>
        </w:tc>
        <w:tc>
          <w:tcPr>
            <w:tcW w:w="1112" w:type="dxa"/>
            <w:gridSpan w:val="4"/>
            <w:shd w:val="clear" w:color="FFFFFF" w:fill="auto"/>
            <w:vAlign w:val="bottom"/>
          </w:tcPr>
          <w:p w:rsidR="000C02C6" w:rsidRDefault="000C02C6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457" w:type="dxa"/>
            <w:shd w:val="clear" w:color="FFFFFF" w:fill="auto"/>
            <w:vAlign w:val="bottom"/>
          </w:tcPr>
          <w:p w:rsidR="000C02C6" w:rsidRDefault="000C02C6"/>
        </w:tc>
      </w:tr>
      <w:tr w:rsidR="00C20C6D" w:rsidTr="000C02C6">
        <w:trPr>
          <w:gridAfter w:val="2"/>
          <w:wAfter w:w="598" w:type="dxa"/>
          <w:trHeight w:val="3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11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26" w:type="dxa"/>
            <w:gridSpan w:val="19"/>
            <w:shd w:val="clear" w:color="FFFFFF" w:fill="auto"/>
            <w:vAlign w:val="bottom"/>
          </w:tcPr>
          <w:p w:rsidR="000B01CA" w:rsidRDefault="000B01CA">
            <w:pPr>
              <w:jc w:val="right"/>
            </w:pPr>
          </w:p>
        </w:tc>
      </w:tr>
      <w:tr w:rsidR="00C20C6D" w:rsidTr="000C02C6">
        <w:trPr>
          <w:gridAfter w:val="2"/>
          <w:wAfter w:w="598" w:type="dxa"/>
          <w:trHeight w:val="163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11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26" w:type="dxa"/>
            <w:gridSpan w:val="19"/>
            <w:shd w:val="clear" w:color="FFFFFF" w:fill="auto"/>
            <w:vAlign w:val="bottom"/>
          </w:tcPr>
          <w:p w:rsidR="000B01CA" w:rsidRDefault="000B01CA">
            <w:pPr>
              <w:jc w:val="right"/>
            </w:pPr>
          </w:p>
        </w:tc>
      </w:tr>
      <w:tr w:rsidR="000B01CA" w:rsidTr="000C02C6">
        <w:trPr>
          <w:gridAfter w:val="2"/>
          <w:wAfter w:w="598" w:type="dxa"/>
        </w:trPr>
        <w:tc>
          <w:tcPr>
            <w:tcW w:w="9741" w:type="dxa"/>
            <w:gridSpan w:val="37"/>
            <w:shd w:val="clear" w:color="FFFFFF" w:fill="auto"/>
          </w:tcPr>
          <w:p w:rsidR="000B01CA" w:rsidRDefault="00C20C6D" w:rsidP="000C02C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0C02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742), на</w:t>
            </w:r>
            <w:r w:rsidR="000C02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 17.12.2018</w:t>
            </w:r>
            <w:r w:rsidR="000C02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0C6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B01CA" w:rsidTr="000C02C6">
        <w:trPr>
          <w:gridAfter w:val="2"/>
          <w:wAfter w:w="598" w:type="dxa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 w:rsidP="000C02C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Утвердить производственную программу в сфере водоснабжения и (или) водоотведения </w:t>
            </w:r>
            <w:r w:rsidR="000C02C6">
              <w:rPr>
                <w:rFonts w:ascii="Times New Roman" w:hAnsi="Times New Roman"/>
                <w:sz w:val="26"/>
                <w:szCs w:val="26"/>
              </w:rPr>
              <w:t>для общества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ограниченной ответственностью «Коммунальные сети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Кривское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C20C6D">
              <w:rPr>
                <w:rFonts w:ascii="Times New Roman" w:hAnsi="Times New Roman"/>
                <w:sz w:val="26"/>
                <w:szCs w:val="26"/>
              </w:rPr>
              <w:t xml:space="preserve">на территории муниципального образования сельское поселение «Деревня </w:t>
            </w:r>
            <w:proofErr w:type="spellStart"/>
            <w:r w:rsidRPr="00C20C6D">
              <w:rPr>
                <w:rFonts w:ascii="Times New Roman" w:hAnsi="Times New Roman"/>
                <w:sz w:val="26"/>
                <w:szCs w:val="26"/>
              </w:rPr>
              <w:t>Кривское</w:t>
            </w:r>
            <w:proofErr w:type="spellEnd"/>
            <w:r w:rsidRPr="00C20C6D">
              <w:rPr>
                <w:rFonts w:ascii="Times New Roman" w:hAnsi="Times New Roman"/>
                <w:sz w:val="26"/>
                <w:szCs w:val="26"/>
              </w:rPr>
              <w:t>» муниципального района «Боровский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 год согласно приложению к настоящему приказу.</w:t>
            </w:r>
          </w:p>
        </w:tc>
      </w:tr>
      <w:tr w:rsidR="000B01CA" w:rsidTr="000C02C6">
        <w:trPr>
          <w:gridAfter w:val="2"/>
          <w:wAfter w:w="598" w:type="dxa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 w:rsidP="000C02C6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 Настоящий приказ вступает в силу с 1 января 2019 года.</w:t>
            </w:r>
          </w:p>
        </w:tc>
      </w:tr>
      <w:tr w:rsidR="00C20C6D" w:rsidTr="000C02C6">
        <w:trPr>
          <w:gridAfter w:val="2"/>
          <w:wAfter w:w="598" w:type="dxa"/>
          <w:trHeight w:val="3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11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26" w:type="dxa"/>
            <w:gridSpan w:val="19"/>
            <w:shd w:val="clear" w:color="FFFFFF" w:fill="auto"/>
            <w:vAlign w:val="bottom"/>
          </w:tcPr>
          <w:p w:rsidR="000B01CA" w:rsidRDefault="000B01CA">
            <w:pPr>
              <w:jc w:val="right"/>
            </w:pPr>
          </w:p>
        </w:tc>
      </w:tr>
      <w:tr w:rsidR="00C20C6D" w:rsidTr="000C02C6">
        <w:trPr>
          <w:gridAfter w:val="2"/>
          <w:wAfter w:w="598" w:type="dxa"/>
          <w:trHeight w:val="141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8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1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7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11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817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1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226" w:type="dxa"/>
            <w:gridSpan w:val="19"/>
            <w:shd w:val="clear" w:color="FFFFFF" w:fill="auto"/>
            <w:vAlign w:val="bottom"/>
          </w:tcPr>
          <w:p w:rsidR="000B01CA" w:rsidRDefault="000B01CA">
            <w:pPr>
              <w:jc w:val="right"/>
            </w:pPr>
          </w:p>
        </w:tc>
      </w:tr>
      <w:tr w:rsidR="000B01CA" w:rsidTr="000C02C6">
        <w:trPr>
          <w:gridAfter w:val="2"/>
          <w:wAfter w:w="598" w:type="dxa"/>
          <w:trHeight w:val="345"/>
        </w:trPr>
        <w:tc>
          <w:tcPr>
            <w:tcW w:w="4515" w:type="dxa"/>
            <w:gridSpan w:val="18"/>
            <w:shd w:val="clear" w:color="FFFFFF" w:fill="auto"/>
            <w:vAlign w:val="bottom"/>
          </w:tcPr>
          <w:p w:rsidR="000B01CA" w:rsidRDefault="00C20C6D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26" w:type="dxa"/>
            <w:gridSpan w:val="19"/>
            <w:shd w:val="clear" w:color="FFFFFF" w:fill="auto"/>
            <w:vAlign w:val="bottom"/>
          </w:tcPr>
          <w:p w:rsidR="000B01CA" w:rsidRDefault="00C20C6D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0C02C6" w:rsidTr="000C02C6">
        <w:trPr>
          <w:gridAfter w:val="2"/>
          <w:wAfter w:w="598" w:type="dxa"/>
          <w:trHeight w:val="3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C02C6" w:rsidRDefault="000C02C6">
            <w:r>
              <w:lastRenderedPageBreak/>
              <w:br w:type="page"/>
            </w: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0C02C6" w:rsidRDefault="000C02C6"/>
        </w:tc>
        <w:tc>
          <w:tcPr>
            <w:tcW w:w="818" w:type="dxa"/>
            <w:gridSpan w:val="4"/>
            <w:shd w:val="clear" w:color="FFFFFF" w:fill="auto"/>
            <w:vAlign w:val="bottom"/>
          </w:tcPr>
          <w:p w:rsidR="000C02C6" w:rsidRDefault="000C02C6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608" w:type="dxa"/>
            <w:gridSpan w:val="3"/>
            <w:shd w:val="clear" w:color="FFFFFF" w:fill="auto"/>
            <w:vAlign w:val="bottom"/>
          </w:tcPr>
          <w:p w:rsidR="000C02C6" w:rsidRDefault="000C02C6"/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0C02C6" w:rsidRDefault="000C02C6"/>
        </w:tc>
        <w:tc>
          <w:tcPr>
            <w:tcW w:w="3686" w:type="dxa"/>
            <w:gridSpan w:val="14"/>
            <w:vMerge w:val="restart"/>
            <w:shd w:val="clear" w:color="FFFFFF" w:fill="auto"/>
            <w:vAlign w:val="center"/>
          </w:tcPr>
          <w:p w:rsidR="000C02C6" w:rsidRDefault="000C02C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0C02C6" w:rsidRDefault="000C02C6" w:rsidP="00F51A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19.12.2018 № 538-РК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C02C6" w:rsidTr="000C02C6">
        <w:trPr>
          <w:gridAfter w:val="2"/>
          <w:wAfter w:w="598" w:type="dxa"/>
          <w:trHeight w:val="12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0C02C6" w:rsidRDefault="000C02C6"/>
        </w:tc>
        <w:tc>
          <w:tcPr>
            <w:tcW w:w="818" w:type="dxa"/>
            <w:gridSpan w:val="4"/>
            <w:shd w:val="clear" w:color="FFFFFF" w:fill="auto"/>
            <w:vAlign w:val="bottom"/>
          </w:tcPr>
          <w:p w:rsidR="000C02C6" w:rsidRDefault="000C02C6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C02C6" w:rsidRDefault="000C02C6"/>
        </w:tc>
        <w:tc>
          <w:tcPr>
            <w:tcW w:w="608" w:type="dxa"/>
            <w:gridSpan w:val="3"/>
            <w:shd w:val="clear" w:color="FFFFFF" w:fill="auto"/>
            <w:vAlign w:val="bottom"/>
          </w:tcPr>
          <w:p w:rsidR="000C02C6" w:rsidRDefault="000C02C6"/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0C02C6" w:rsidRDefault="000C02C6"/>
        </w:tc>
        <w:tc>
          <w:tcPr>
            <w:tcW w:w="3686" w:type="dxa"/>
            <w:gridSpan w:val="14"/>
            <w:vMerge/>
            <w:shd w:val="clear" w:color="FFFFFF" w:fill="auto"/>
            <w:vAlign w:val="center"/>
          </w:tcPr>
          <w:p w:rsidR="000C02C6" w:rsidRDefault="000C02C6">
            <w:pPr>
              <w:jc w:val="right"/>
            </w:pPr>
          </w:p>
        </w:tc>
      </w:tr>
      <w:tr w:rsidR="000C02C6" w:rsidTr="000C02C6">
        <w:trPr>
          <w:gridAfter w:val="2"/>
          <w:wAfter w:w="598" w:type="dxa"/>
          <w:trHeight w:val="3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818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0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80" w:type="dxa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856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0B01CA" w:rsidRDefault="000B01CA"/>
        </w:tc>
      </w:tr>
      <w:tr w:rsidR="000B01CA" w:rsidTr="000C02C6">
        <w:trPr>
          <w:gridAfter w:val="2"/>
          <w:wAfter w:w="598" w:type="dxa"/>
          <w:trHeight w:val="9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  общества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«Коммунальные сети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Кривское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на территории муниципального образования сельское поселение «Деревня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Кривское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«Боровский район»  на 2019 год</w:t>
            </w:r>
          </w:p>
        </w:tc>
      </w:tr>
      <w:tr w:rsidR="000B01CA" w:rsidTr="000C02C6">
        <w:trPr>
          <w:gridAfter w:val="2"/>
          <w:wAfter w:w="598" w:type="dxa"/>
          <w:trHeight w:val="210"/>
        </w:trPr>
        <w:tc>
          <w:tcPr>
            <w:tcW w:w="8646" w:type="dxa"/>
            <w:gridSpan w:val="33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0B01CA" w:rsidRDefault="000B01CA"/>
        </w:tc>
      </w:tr>
      <w:tr w:rsidR="000B01CA" w:rsidTr="000C02C6">
        <w:trPr>
          <w:gridAfter w:val="2"/>
          <w:wAfter w:w="598" w:type="dxa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B01CA" w:rsidTr="000C02C6">
        <w:trPr>
          <w:gridAfter w:val="2"/>
          <w:wAfter w:w="598" w:type="dxa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B01CA" w:rsidTr="000C02C6">
        <w:trPr>
          <w:gridAfter w:val="2"/>
          <w:wAfter w:w="598" w:type="dxa"/>
          <w:trHeight w:val="1054"/>
        </w:trPr>
        <w:tc>
          <w:tcPr>
            <w:tcW w:w="510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3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«Коммунальные сети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249007, Калужская область, Боровский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41</w:t>
            </w:r>
          </w:p>
        </w:tc>
      </w:tr>
      <w:tr w:rsidR="000B01CA" w:rsidTr="000C02C6">
        <w:trPr>
          <w:gridAfter w:val="2"/>
          <w:wAfter w:w="598" w:type="dxa"/>
          <w:trHeight w:val="674"/>
        </w:trPr>
        <w:tc>
          <w:tcPr>
            <w:tcW w:w="510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3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 w:rsidP="0033286B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B01CA" w:rsidTr="000C02C6">
        <w:trPr>
          <w:gridAfter w:val="2"/>
          <w:wAfter w:w="598" w:type="dxa"/>
          <w:trHeight w:val="345"/>
        </w:trPr>
        <w:tc>
          <w:tcPr>
            <w:tcW w:w="510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3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</w:tr>
      <w:tr w:rsidR="000C02C6" w:rsidTr="000C02C6">
        <w:trPr>
          <w:gridAfter w:val="2"/>
          <w:wAfter w:w="598" w:type="dxa"/>
          <w:trHeight w:val="3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818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0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80" w:type="dxa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856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0B01CA" w:rsidRDefault="000B01CA"/>
        </w:tc>
      </w:tr>
      <w:tr w:rsidR="000B01CA" w:rsidTr="000C02C6">
        <w:trPr>
          <w:gridAfter w:val="2"/>
          <w:wAfter w:w="598" w:type="dxa"/>
          <w:trHeight w:val="3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B01CA" w:rsidTr="000C02C6">
        <w:trPr>
          <w:gridAfter w:val="2"/>
          <w:wAfter w:w="598" w:type="dxa"/>
          <w:trHeight w:val="9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  <w:r w:rsidR="000C02C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B01CA" w:rsidTr="000C02C6">
        <w:trPr>
          <w:gridAfter w:val="2"/>
          <w:wAfter w:w="598" w:type="dxa"/>
          <w:trHeight w:val="649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01CA" w:rsidTr="000C02C6">
        <w:trPr>
          <w:gridAfter w:val="2"/>
          <w:wAfter w:w="598" w:type="dxa"/>
          <w:trHeight w:val="188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1CA" w:rsidTr="000C02C6">
        <w:trPr>
          <w:gridAfter w:val="2"/>
          <w:wAfter w:w="598" w:type="dxa"/>
          <w:trHeight w:val="135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315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315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279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28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231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22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211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315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205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210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6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0C02C6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  <w:r w:rsidR="000C02C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B01CA" w:rsidTr="000C02C6">
        <w:trPr>
          <w:gridAfter w:val="2"/>
          <w:wAfter w:w="598" w:type="dxa"/>
          <w:trHeight w:val="413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01CA" w:rsidTr="000C02C6">
        <w:trPr>
          <w:gridAfter w:val="2"/>
          <w:wAfter w:w="598" w:type="dxa"/>
          <w:trHeight w:val="271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1CA" w:rsidTr="000C02C6">
        <w:trPr>
          <w:gridAfter w:val="2"/>
          <w:wAfter w:w="598" w:type="dxa"/>
          <w:trHeight w:val="119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407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16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120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10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100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90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94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98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88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78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9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B01CA" w:rsidTr="000C02C6">
        <w:trPr>
          <w:gridAfter w:val="2"/>
          <w:wAfter w:w="598" w:type="dxa"/>
          <w:trHeight w:val="425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01CA" w:rsidTr="000C02C6">
        <w:trPr>
          <w:gridAfter w:val="2"/>
          <w:wAfter w:w="598" w:type="dxa"/>
          <w:trHeight w:val="149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1CA" w:rsidTr="000C02C6">
        <w:trPr>
          <w:gridAfter w:val="2"/>
          <w:wAfter w:w="598" w:type="dxa"/>
          <w:trHeight w:val="140"/>
        </w:trPr>
        <w:tc>
          <w:tcPr>
            <w:tcW w:w="3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427"/>
        </w:trPr>
        <w:tc>
          <w:tcPr>
            <w:tcW w:w="3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37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30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142"/>
        </w:trPr>
        <w:tc>
          <w:tcPr>
            <w:tcW w:w="3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32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136"/>
        </w:trPr>
        <w:tc>
          <w:tcPr>
            <w:tcW w:w="3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25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116"/>
        </w:trPr>
        <w:tc>
          <w:tcPr>
            <w:tcW w:w="3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19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110"/>
        </w:trPr>
        <w:tc>
          <w:tcPr>
            <w:tcW w:w="384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13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2C6" w:rsidTr="000C02C6">
        <w:trPr>
          <w:gridAfter w:val="2"/>
          <w:wAfter w:w="598" w:type="dxa"/>
          <w:trHeight w:val="3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818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0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80" w:type="dxa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856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0B01CA" w:rsidRDefault="000B01CA"/>
        </w:tc>
      </w:tr>
      <w:tr w:rsidR="000B01CA" w:rsidTr="000C02C6">
        <w:trPr>
          <w:gridAfter w:val="2"/>
          <w:wAfter w:w="598" w:type="dxa"/>
          <w:trHeight w:val="3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0B01CA" w:rsidTr="000C02C6">
        <w:trPr>
          <w:gridAfter w:val="2"/>
          <w:wAfter w:w="598" w:type="dxa"/>
          <w:trHeight w:val="3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B01CA" w:rsidTr="000C02C6">
        <w:trPr>
          <w:gridAfter w:val="2"/>
          <w:wAfter w:w="598" w:type="dxa"/>
          <w:trHeight w:val="332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7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0B01CA" w:rsidTr="000C02C6">
        <w:trPr>
          <w:gridAfter w:val="2"/>
          <w:wAfter w:w="598" w:type="dxa"/>
          <w:trHeight w:val="198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1CA" w:rsidTr="000C02C6">
        <w:trPr>
          <w:gridAfter w:val="2"/>
          <w:wAfter w:w="598" w:type="dxa"/>
          <w:trHeight w:val="188"/>
        </w:trPr>
        <w:tc>
          <w:tcPr>
            <w:tcW w:w="451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/>
        </w:tc>
        <w:tc>
          <w:tcPr>
            <w:tcW w:w="30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97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0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122,9</w:t>
            </w:r>
          </w:p>
        </w:tc>
      </w:tr>
      <w:tr w:rsidR="000B01CA" w:rsidTr="000C02C6">
        <w:trPr>
          <w:gridAfter w:val="2"/>
          <w:wAfter w:w="598" w:type="dxa"/>
          <w:trHeight w:val="168"/>
        </w:trPr>
        <w:tc>
          <w:tcPr>
            <w:tcW w:w="451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/>
        </w:tc>
        <w:tc>
          <w:tcPr>
            <w:tcW w:w="30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235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97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0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451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/>
        </w:tc>
        <w:tc>
          <w:tcPr>
            <w:tcW w:w="30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219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97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0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451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/>
        </w:tc>
        <w:tc>
          <w:tcPr>
            <w:tcW w:w="30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46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97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0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451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/>
        </w:tc>
        <w:tc>
          <w:tcPr>
            <w:tcW w:w="30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21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97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2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00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2C6" w:rsidTr="000C02C6">
        <w:trPr>
          <w:gridAfter w:val="2"/>
          <w:wAfter w:w="598" w:type="dxa"/>
          <w:trHeight w:val="3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818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0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80" w:type="dxa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856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0B01CA" w:rsidRDefault="000B01CA"/>
        </w:tc>
      </w:tr>
      <w:tr w:rsidR="000B01CA" w:rsidTr="000C02C6">
        <w:trPr>
          <w:gridAfter w:val="2"/>
          <w:wAfter w:w="598" w:type="dxa"/>
          <w:trHeight w:val="3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0B01CA" w:rsidTr="000C02C6">
        <w:trPr>
          <w:gridAfter w:val="2"/>
          <w:wAfter w:w="598" w:type="dxa"/>
          <w:trHeight w:val="3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B01CA" w:rsidTr="000C02C6">
        <w:trPr>
          <w:gridAfter w:val="2"/>
          <w:wAfter w:w="598" w:type="dxa"/>
          <w:trHeight w:val="454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1CA" w:rsidTr="000C02C6">
        <w:trPr>
          <w:gridAfter w:val="2"/>
          <w:wAfter w:w="598" w:type="dxa"/>
          <w:trHeight w:val="315"/>
        </w:trPr>
        <w:tc>
          <w:tcPr>
            <w:tcW w:w="482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29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42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20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42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2 143,61</w:t>
            </w:r>
          </w:p>
        </w:tc>
      </w:tr>
      <w:tr w:rsidR="000B01CA" w:rsidTr="000C02C6">
        <w:trPr>
          <w:gridAfter w:val="2"/>
          <w:wAfter w:w="598" w:type="dxa"/>
          <w:trHeight w:val="124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42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14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42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117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42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08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42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98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42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94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42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01CA" w:rsidTr="000C02C6">
        <w:trPr>
          <w:gridAfter w:val="2"/>
          <w:wAfter w:w="598" w:type="dxa"/>
          <w:trHeight w:val="91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42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94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427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7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02C6" w:rsidTr="000C02C6">
        <w:trPr>
          <w:gridAfter w:val="2"/>
          <w:wAfter w:w="598" w:type="dxa"/>
          <w:trHeight w:val="3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818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0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80" w:type="dxa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856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0B01CA" w:rsidRDefault="000B01CA"/>
        </w:tc>
      </w:tr>
      <w:tr w:rsidR="000B01CA" w:rsidTr="000C02C6">
        <w:trPr>
          <w:gridAfter w:val="2"/>
          <w:wAfter w:w="598" w:type="dxa"/>
          <w:trHeight w:val="3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B01CA" w:rsidTr="000C02C6">
        <w:trPr>
          <w:gridAfter w:val="2"/>
          <w:wAfter w:w="598" w:type="dxa"/>
          <w:trHeight w:val="6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B01CA" w:rsidTr="000C02C6">
        <w:trPr>
          <w:gridAfter w:val="2"/>
          <w:wAfter w:w="598" w:type="dxa"/>
          <w:trHeight w:val="321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B01CA" w:rsidTr="000C02C6">
        <w:trPr>
          <w:gridAfter w:val="2"/>
          <w:wAfter w:w="598" w:type="dxa"/>
          <w:trHeight w:val="232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94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615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B01CA" w:rsidTr="000C02C6">
        <w:trPr>
          <w:gridAfter w:val="2"/>
          <w:wAfter w:w="598" w:type="dxa"/>
          <w:trHeight w:val="2027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 w:rsidP="0033286B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94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129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B01CA" w:rsidTr="000C02C6">
        <w:trPr>
          <w:gridAfter w:val="2"/>
          <w:wAfter w:w="598" w:type="dxa"/>
          <w:trHeight w:val="166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94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129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315"/>
        </w:trPr>
        <w:tc>
          <w:tcPr>
            <w:tcW w:w="9741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B01CA" w:rsidTr="000C02C6">
        <w:trPr>
          <w:gridAfter w:val="2"/>
          <w:wAfter w:w="598" w:type="dxa"/>
          <w:trHeight w:val="94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94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184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94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289"/>
        </w:trPr>
        <w:tc>
          <w:tcPr>
            <w:tcW w:w="790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02C6" w:rsidTr="000C02C6">
        <w:trPr>
          <w:gridAfter w:val="2"/>
          <w:wAfter w:w="598" w:type="dxa"/>
          <w:trHeight w:val="3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818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0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80" w:type="dxa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856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0B01CA" w:rsidRDefault="000B01CA"/>
        </w:tc>
      </w:tr>
      <w:tr w:rsidR="000B01CA" w:rsidTr="000C02C6">
        <w:trPr>
          <w:gridAfter w:val="2"/>
          <w:wAfter w:w="598" w:type="dxa"/>
          <w:trHeight w:val="3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B01CA" w:rsidTr="000C02C6">
        <w:trPr>
          <w:gridAfter w:val="2"/>
          <w:wAfter w:w="598" w:type="dxa"/>
          <w:trHeight w:val="12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 w:rsidP="0033286B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B01CA" w:rsidTr="000C02C6">
        <w:trPr>
          <w:gridAfter w:val="2"/>
          <w:wAfter w:w="598" w:type="dxa"/>
          <w:trHeight w:val="18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 w:rsidP="0033286B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уменьшились на 14%.</w:t>
            </w:r>
          </w:p>
        </w:tc>
      </w:tr>
      <w:tr w:rsidR="000C02C6" w:rsidTr="000C02C6">
        <w:trPr>
          <w:gridAfter w:val="2"/>
          <w:wAfter w:w="598" w:type="dxa"/>
          <w:trHeight w:val="132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818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0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80" w:type="dxa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856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0B01CA" w:rsidRDefault="000B01CA"/>
        </w:tc>
      </w:tr>
      <w:tr w:rsidR="000B01CA" w:rsidTr="000C02C6">
        <w:trPr>
          <w:gridAfter w:val="2"/>
          <w:wAfter w:w="598" w:type="dxa"/>
          <w:trHeight w:val="3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B01CA" w:rsidTr="000C02C6">
        <w:trPr>
          <w:gridAfter w:val="2"/>
          <w:wAfter w:w="598" w:type="dxa"/>
          <w:trHeight w:val="131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0C02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0B01CA" w:rsidTr="000C02C6">
        <w:trPr>
          <w:gridAfter w:val="2"/>
          <w:wAfter w:w="598" w:type="dxa"/>
          <w:trHeight w:val="353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B01CA" w:rsidTr="000C02C6">
        <w:trPr>
          <w:gridAfter w:val="2"/>
          <w:wAfter w:w="598" w:type="dxa"/>
          <w:trHeight w:val="78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01CA" w:rsidTr="000C02C6">
        <w:trPr>
          <w:gridAfter w:val="2"/>
          <w:wAfter w:w="598" w:type="dxa"/>
          <w:trHeight w:val="271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29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105,33</w:t>
            </w: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96,31</w:t>
            </w: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9,02</w:t>
            </w:r>
          </w:p>
        </w:tc>
      </w:tr>
      <w:tr w:rsidR="000B01CA" w:rsidTr="000C02C6">
        <w:trPr>
          <w:gridAfter w:val="2"/>
          <w:wAfter w:w="598" w:type="dxa"/>
          <w:trHeight w:val="1111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2 462,72</w:t>
            </w: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2 729,68</w:t>
            </w: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-266,96</w:t>
            </w:r>
          </w:p>
        </w:tc>
      </w:tr>
      <w:tr w:rsidR="000B01CA" w:rsidTr="000C02C6">
        <w:trPr>
          <w:gridAfter w:val="2"/>
          <w:wAfter w:w="598" w:type="dxa"/>
          <w:trHeight w:val="435"/>
        </w:trPr>
        <w:tc>
          <w:tcPr>
            <w:tcW w:w="67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439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01CA" w:rsidRDefault="000B01CA"/>
        </w:tc>
        <w:tc>
          <w:tcPr>
            <w:tcW w:w="28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d-100 мм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291"/>
        </w:trPr>
        <w:tc>
          <w:tcPr>
            <w:tcW w:w="67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58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687"/>
        </w:trPr>
        <w:tc>
          <w:tcPr>
            <w:tcW w:w="67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32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364"/>
        </w:trPr>
        <w:tc>
          <w:tcPr>
            <w:tcW w:w="673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выполнениии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57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20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224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72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08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39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30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340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37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16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C02C6" w:rsidTr="000C02C6">
        <w:trPr>
          <w:gridAfter w:val="2"/>
          <w:wAfter w:w="598" w:type="dxa"/>
          <w:trHeight w:val="345"/>
        </w:trPr>
        <w:tc>
          <w:tcPr>
            <w:tcW w:w="542" w:type="dxa"/>
            <w:gridSpan w:val="2"/>
            <w:shd w:val="clear" w:color="FFFFFF" w:fill="auto"/>
            <w:vAlign w:val="bottom"/>
          </w:tcPr>
          <w:p w:rsidR="000B01CA" w:rsidRDefault="000B01CA">
            <w:pPr>
              <w:jc w:val="center"/>
            </w:pPr>
          </w:p>
        </w:tc>
        <w:tc>
          <w:tcPr>
            <w:tcW w:w="842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818" w:type="dxa"/>
            <w:gridSpan w:val="4"/>
            <w:shd w:val="clear" w:color="FFFFFF" w:fill="auto"/>
            <w:vAlign w:val="bottom"/>
          </w:tcPr>
          <w:p w:rsidR="000B01CA" w:rsidRDefault="000B01CA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60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1088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680" w:type="dxa"/>
            <w:shd w:val="clear" w:color="FFFFFF" w:fill="auto"/>
            <w:vAlign w:val="bottom"/>
          </w:tcPr>
          <w:p w:rsidR="000B01CA" w:rsidRDefault="000B01CA"/>
        </w:tc>
        <w:tc>
          <w:tcPr>
            <w:tcW w:w="20" w:type="dxa"/>
            <w:shd w:val="clear" w:color="FFFFFF" w:fill="auto"/>
            <w:vAlign w:val="bottom"/>
          </w:tcPr>
          <w:p w:rsidR="000B01CA" w:rsidRDefault="000B01CA"/>
        </w:tc>
        <w:tc>
          <w:tcPr>
            <w:tcW w:w="856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01" w:type="dxa"/>
            <w:gridSpan w:val="3"/>
            <w:shd w:val="clear" w:color="FFFFFF" w:fill="auto"/>
            <w:vAlign w:val="bottom"/>
          </w:tcPr>
          <w:p w:rsidR="000B01CA" w:rsidRDefault="000B01CA"/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0B01CA" w:rsidRDefault="000B01C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0B01CA" w:rsidRDefault="000B01CA"/>
        </w:tc>
      </w:tr>
      <w:tr w:rsidR="000B01CA" w:rsidTr="000C02C6">
        <w:trPr>
          <w:gridAfter w:val="2"/>
          <w:wAfter w:w="598" w:type="dxa"/>
          <w:trHeight w:val="345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B01CA" w:rsidTr="000C02C6">
        <w:trPr>
          <w:gridAfter w:val="2"/>
          <w:wAfter w:w="598" w:type="dxa"/>
          <w:trHeight w:val="112"/>
        </w:trPr>
        <w:tc>
          <w:tcPr>
            <w:tcW w:w="9741" w:type="dxa"/>
            <w:gridSpan w:val="37"/>
            <w:shd w:val="clear" w:color="FFFFFF" w:fill="auto"/>
            <w:vAlign w:val="bottom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B01CA" w:rsidTr="000C02C6">
        <w:trPr>
          <w:gridAfter w:val="2"/>
          <w:wAfter w:w="598" w:type="dxa"/>
          <w:trHeight w:val="411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1CA" w:rsidTr="000C02C6">
        <w:trPr>
          <w:gridAfter w:val="2"/>
          <w:wAfter w:w="598" w:type="dxa"/>
          <w:trHeight w:val="287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39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206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16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205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82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30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78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82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14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68"/>
        </w:trPr>
        <w:tc>
          <w:tcPr>
            <w:tcW w:w="4003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</w:tr>
      <w:tr w:rsidR="000B01CA" w:rsidTr="000C02C6">
        <w:trPr>
          <w:gridAfter w:val="2"/>
          <w:wAfter w:w="598" w:type="dxa"/>
          <w:trHeight w:val="123"/>
        </w:trPr>
        <w:tc>
          <w:tcPr>
            <w:tcW w:w="5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0B01CA">
            <w:pPr>
              <w:jc w:val="center"/>
            </w:pPr>
          </w:p>
        </w:tc>
        <w:tc>
          <w:tcPr>
            <w:tcW w:w="346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5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01CA" w:rsidRDefault="00C20C6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21C59" w:rsidRDefault="00E21C59" w:rsidP="000C02C6"/>
    <w:sectPr w:rsidR="00E21C5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1CA"/>
    <w:rsid w:val="000B01CA"/>
    <w:rsid w:val="000C02C6"/>
    <w:rsid w:val="0033286B"/>
    <w:rsid w:val="00C20C6D"/>
    <w:rsid w:val="00E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CFB5D0"/>
  <w15:docId w15:val="{080536B6-4B5F-488A-8C14-6E1A0B3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1728</Words>
  <Characters>9856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2018-12-19T08:52:00Z</dcterms:created>
  <dcterms:modified xsi:type="dcterms:W3CDTF">2018-12-19T18:56:00Z</dcterms:modified>
</cp:coreProperties>
</file>