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284"/>
        <w:gridCol w:w="186"/>
        <w:gridCol w:w="142"/>
        <w:gridCol w:w="707"/>
        <w:gridCol w:w="142"/>
        <w:gridCol w:w="453"/>
        <w:gridCol w:w="142"/>
        <w:gridCol w:w="436"/>
        <w:gridCol w:w="142"/>
        <w:gridCol w:w="131"/>
        <w:gridCol w:w="186"/>
        <w:gridCol w:w="142"/>
        <w:gridCol w:w="189"/>
        <w:gridCol w:w="186"/>
        <w:gridCol w:w="142"/>
        <w:gridCol w:w="179"/>
        <w:gridCol w:w="142"/>
        <w:gridCol w:w="183"/>
        <w:gridCol w:w="142"/>
        <w:gridCol w:w="174"/>
        <w:gridCol w:w="71"/>
        <w:gridCol w:w="71"/>
        <w:gridCol w:w="115"/>
        <w:gridCol w:w="65"/>
        <w:gridCol w:w="77"/>
        <w:gridCol w:w="109"/>
        <w:gridCol w:w="71"/>
        <w:gridCol w:w="71"/>
        <w:gridCol w:w="115"/>
        <w:gridCol w:w="65"/>
        <w:gridCol w:w="77"/>
        <w:gridCol w:w="109"/>
        <w:gridCol w:w="71"/>
        <w:gridCol w:w="71"/>
        <w:gridCol w:w="115"/>
        <w:gridCol w:w="65"/>
        <w:gridCol w:w="77"/>
        <w:gridCol w:w="109"/>
        <w:gridCol w:w="71"/>
        <w:gridCol w:w="71"/>
        <w:gridCol w:w="115"/>
        <w:gridCol w:w="142"/>
        <w:gridCol w:w="23"/>
        <w:gridCol w:w="186"/>
        <w:gridCol w:w="142"/>
        <w:gridCol w:w="23"/>
        <w:gridCol w:w="186"/>
        <w:gridCol w:w="142"/>
        <w:gridCol w:w="9"/>
        <w:gridCol w:w="186"/>
        <w:gridCol w:w="142"/>
        <w:gridCol w:w="10"/>
        <w:gridCol w:w="186"/>
        <w:gridCol w:w="139"/>
        <w:gridCol w:w="3"/>
        <w:gridCol w:w="183"/>
        <w:gridCol w:w="142"/>
        <w:gridCol w:w="186"/>
        <w:gridCol w:w="130"/>
        <w:gridCol w:w="12"/>
        <w:gridCol w:w="174"/>
        <w:gridCol w:w="133"/>
        <w:gridCol w:w="9"/>
        <w:gridCol w:w="177"/>
        <w:gridCol w:w="123"/>
        <w:gridCol w:w="19"/>
        <w:gridCol w:w="167"/>
        <w:gridCol w:w="126"/>
        <w:gridCol w:w="16"/>
        <w:gridCol w:w="170"/>
        <w:gridCol w:w="142"/>
      </w:tblGrid>
      <w:tr w:rsidR="00D018D7" w:rsidTr="00D018D7">
        <w:trPr>
          <w:gridAfter w:val="1"/>
          <w:wAfter w:w="142" w:type="dxa"/>
          <w:trHeight w:val="780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9B792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85pt;margin-top:7.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3"/>
            <w:shd w:val="clear" w:color="FFFFFF" w:fill="auto"/>
            <w:vAlign w:val="bottom"/>
          </w:tcPr>
          <w:p w:rsidR="00E72495" w:rsidRDefault="00E72495"/>
        </w:tc>
      </w:tr>
      <w:tr w:rsidR="00D018D7" w:rsidTr="00D018D7">
        <w:trPr>
          <w:gridAfter w:val="1"/>
          <w:wAfter w:w="142" w:type="dxa"/>
          <w:trHeight w:val="22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3"/>
            <w:shd w:val="clear" w:color="FFFFFF" w:fill="auto"/>
            <w:vAlign w:val="bottom"/>
          </w:tcPr>
          <w:p w:rsidR="00E72495" w:rsidRDefault="00E72495"/>
        </w:tc>
      </w:tr>
      <w:tr w:rsidR="00D018D7" w:rsidTr="00D018D7">
        <w:trPr>
          <w:gridAfter w:val="1"/>
          <w:wAfter w:w="142" w:type="dxa"/>
          <w:trHeight w:val="22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3"/>
            <w:shd w:val="clear" w:color="FFFFFF" w:fill="auto"/>
            <w:vAlign w:val="bottom"/>
          </w:tcPr>
          <w:p w:rsidR="00E72495" w:rsidRDefault="00E72495"/>
        </w:tc>
      </w:tr>
      <w:tr w:rsidR="001D03B2" w:rsidTr="00D018D7">
        <w:trPr>
          <w:gridAfter w:val="1"/>
          <w:wAfter w:w="142" w:type="dxa"/>
          <w:trHeight w:val="225"/>
        </w:trPr>
        <w:tc>
          <w:tcPr>
            <w:tcW w:w="3610" w:type="dxa"/>
            <w:gridSpan w:val="15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3"/>
            <w:shd w:val="clear" w:color="FFFFFF" w:fill="auto"/>
            <w:vAlign w:val="bottom"/>
          </w:tcPr>
          <w:p w:rsidR="00E72495" w:rsidRDefault="00E72495"/>
        </w:tc>
      </w:tr>
      <w:tr w:rsidR="001D03B2" w:rsidTr="00D018D7">
        <w:trPr>
          <w:gridBefore w:val="1"/>
          <w:wBefore w:w="142" w:type="dxa"/>
          <w:trHeight w:val="345"/>
        </w:trPr>
        <w:tc>
          <w:tcPr>
            <w:tcW w:w="4572" w:type="dxa"/>
            <w:gridSpan w:val="22"/>
            <w:shd w:val="clear" w:color="FFFFFF" w:fill="auto"/>
            <w:vAlign w:val="bottom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4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E72495" w:rsidRDefault="00E72495"/>
        </w:tc>
      </w:tr>
      <w:tr w:rsidR="001D03B2" w:rsidTr="00D018D7">
        <w:trPr>
          <w:gridBefore w:val="1"/>
          <w:wBefore w:w="142" w:type="dxa"/>
          <w:trHeight w:val="345"/>
        </w:trPr>
        <w:tc>
          <w:tcPr>
            <w:tcW w:w="4572" w:type="dxa"/>
            <w:gridSpan w:val="22"/>
            <w:shd w:val="clear" w:color="FFFFFF" w:fill="auto"/>
            <w:vAlign w:val="bottom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4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E72495" w:rsidRDefault="00E72495"/>
        </w:tc>
      </w:tr>
      <w:tr w:rsidR="001D03B2" w:rsidTr="00D018D7">
        <w:trPr>
          <w:gridBefore w:val="1"/>
          <w:wBefore w:w="142" w:type="dxa"/>
          <w:trHeight w:val="345"/>
        </w:trPr>
        <w:tc>
          <w:tcPr>
            <w:tcW w:w="4572" w:type="dxa"/>
            <w:gridSpan w:val="22"/>
            <w:shd w:val="clear" w:color="FFFFFF" w:fill="auto"/>
            <w:vAlign w:val="bottom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4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E72495" w:rsidRDefault="00E72495"/>
        </w:tc>
      </w:tr>
      <w:tr w:rsidR="00D018D7" w:rsidTr="00D018D7">
        <w:trPr>
          <w:gridBefore w:val="1"/>
          <w:wBefore w:w="142" w:type="dxa"/>
          <w:trHeight w:val="22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4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E72495" w:rsidRDefault="00E72495"/>
        </w:tc>
      </w:tr>
      <w:tr w:rsidR="001D03B2" w:rsidTr="00D018D7">
        <w:trPr>
          <w:gridBefore w:val="1"/>
          <w:wBefore w:w="142" w:type="dxa"/>
          <w:trHeight w:val="345"/>
        </w:trPr>
        <w:tc>
          <w:tcPr>
            <w:tcW w:w="4572" w:type="dxa"/>
            <w:gridSpan w:val="22"/>
            <w:shd w:val="clear" w:color="FFFFFF" w:fill="auto"/>
            <w:vAlign w:val="bottom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4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E72495" w:rsidRDefault="00E72495"/>
        </w:tc>
      </w:tr>
      <w:tr w:rsidR="00D018D7" w:rsidTr="00D018D7">
        <w:trPr>
          <w:gridAfter w:val="1"/>
          <w:wAfter w:w="142" w:type="dxa"/>
        </w:trPr>
        <w:tc>
          <w:tcPr>
            <w:tcW w:w="612" w:type="dxa"/>
            <w:gridSpan w:val="3"/>
            <w:shd w:val="clear" w:color="FFFFFF" w:fill="auto"/>
            <w:vAlign w:val="center"/>
          </w:tcPr>
          <w:p w:rsidR="00E72495" w:rsidRDefault="00E72495">
            <w:pPr>
              <w:jc w:val="right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center"/>
          </w:tcPr>
          <w:p w:rsidR="00E72495" w:rsidRDefault="00E72495">
            <w:pPr>
              <w:jc w:val="right"/>
            </w:pPr>
          </w:p>
        </w:tc>
        <w:tc>
          <w:tcPr>
            <w:tcW w:w="321" w:type="dxa"/>
            <w:gridSpan w:val="2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3"/>
            <w:shd w:val="clear" w:color="FFFFFF" w:fill="auto"/>
            <w:vAlign w:val="bottom"/>
          </w:tcPr>
          <w:p w:rsidR="00E72495" w:rsidRDefault="00E72495"/>
        </w:tc>
      </w:tr>
      <w:tr w:rsidR="001D03B2" w:rsidTr="00D018D7">
        <w:trPr>
          <w:gridAfter w:val="3"/>
          <w:wAfter w:w="328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81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 </w:t>
            </w:r>
            <w:r w:rsidR="001D03B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1D03B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7" w:type="dxa"/>
            <w:gridSpan w:val="3"/>
            <w:shd w:val="clear" w:color="FFFFFF" w:fill="auto"/>
            <w:vAlign w:val="center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72495" w:rsidRDefault="00D95305" w:rsidP="00D018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463</w:t>
            </w:r>
            <w:r w:rsidR="00D018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4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2" w:type="dxa"/>
            <w:gridSpan w:val="3"/>
            <w:shd w:val="clear" w:color="FFFFFF" w:fill="auto"/>
            <w:vAlign w:val="bottom"/>
          </w:tcPr>
          <w:p w:rsidR="00E72495" w:rsidRDefault="00E72495"/>
        </w:tc>
      </w:tr>
      <w:tr w:rsidR="001D03B2" w:rsidTr="00D95305">
        <w:trPr>
          <w:trHeight w:val="34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24" w:type="dxa"/>
            <w:gridSpan w:val="31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454" w:type="dxa"/>
            <w:gridSpan w:val="4"/>
            <w:shd w:val="clear" w:color="FFFFFF" w:fill="auto"/>
            <w:vAlign w:val="bottom"/>
          </w:tcPr>
          <w:p w:rsidR="00E72495" w:rsidRDefault="00E72495"/>
        </w:tc>
      </w:tr>
      <w:tr w:rsidR="001D03B2" w:rsidTr="00D95305">
        <w:tc>
          <w:tcPr>
            <w:tcW w:w="5402" w:type="dxa"/>
            <w:gridSpan w:val="31"/>
            <w:shd w:val="clear" w:color="FFFFFF" w:fill="auto"/>
            <w:vAlign w:val="center"/>
          </w:tcPr>
          <w:p w:rsidR="00E72495" w:rsidRDefault="00D018D7" w:rsidP="00C713A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</w:t>
            </w:r>
            <w:r w:rsidR="00D95305">
              <w:rPr>
                <w:rFonts w:ascii="Times New Roman" w:hAnsi="Times New Roman"/>
                <w:b/>
                <w:sz w:val="26"/>
                <w:szCs w:val="26"/>
              </w:rPr>
              <w:t xml:space="preserve">оснабжение) и водоотведение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городского муниципального предприятия «Энергетик» муниципального образования городское поселение </w:t>
            </w:r>
            <w:r w:rsidR="00C713A5">
              <w:rPr>
                <w:rFonts w:ascii="Times New Roman" w:hAnsi="Times New Roman"/>
                <w:b/>
                <w:sz w:val="26"/>
                <w:szCs w:val="26"/>
              </w:rPr>
              <w:t>«Г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Жуков</w:t>
            </w:r>
            <w:r w:rsidR="00C713A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</w:p>
        </w:tc>
        <w:tc>
          <w:tcPr>
            <w:tcW w:w="18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71" w:type="dxa"/>
            <w:shd w:val="clear" w:color="FFFFFF" w:fill="auto"/>
            <w:vAlign w:val="bottom"/>
          </w:tcPr>
          <w:p w:rsidR="00E72495" w:rsidRDefault="00E72495"/>
        </w:tc>
        <w:tc>
          <w:tcPr>
            <w:tcW w:w="18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65" w:type="dxa"/>
            <w:shd w:val="clear" w:color="FFFFFF" w:fill="auto"/>
            <w:vAlign w:val="bottom"/>
          </w:tcPr>
          <w:p w:rsidR="00E72495" w:rsidRDefault="00E72495"/>
        </w:tc>
        <w:tc>
          <w:tcPr>
            <w:tcW w:w="18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454" w:type="dxa"/>
            <w:gridSpan w:val="4"/>
            <w:shd w:val="clear" w:color="FFFFFF" w:fill="auto"/>
            <w:vAlign w:val="bottom"/>
          </w:tcPr>
          <w:p w:rsidR="00E72495" w:rsidRDefault="00E72495"/>
        </w:tc>
      </w:tr>
      <w:tr w:rsidR="001D03B2" w:rsidTr="00D95305">
        <w:trPr>
          <w:trHeight w:val="34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24" w:type="dxa"/>
            <w:gridSpan w:val="31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454" w:type="dxa"/>
            <w:gridSpan w:val="4"/>
            <w:shd w:val="clear" w:color="FFFFFF" w:fill="auto"/>
            <w:vAlign w:val="bottom"/>
          </w:tcPr>
          <w:p w:rsidR="00E72495" w:rsidRDefault="00E72495"/>
        </w:tc>
      </w:tr>
      <w:tr w:rsidR="001D03B2" w:rsidTr="00D95305">
        <w:trPr>
          <w:trHeight w:val="34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24" w:type="dxa"/>
            <w:gridSpan w:val="31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454" w:type="dxa"/>
            <w:gridSpan w:val="4"/>
            <w:shd w:val="clear" w:color="FFFFFF" w:fill="auto"/>
            <w:vAlign w:val="bottom"/>
          </w:tcPr>
          <w:p w:rsidR="00E72495" w:rsidRDefault="00E72495"/>
        </w:tc>
      </w:tr>
      <w:tr w:rsidR="00E72495" w:rsidTr="00D95305">
        <w:tc>
          <w:tcPr>
            <w:tcW w:w="9781" w:type="dxa"/>
            <w:gridSpan w:val="72"/>
            <w:shd w:val="clear" w:color="FFFFFF" w:fill="auto"/>
          </w:tcPr>
          <w:p w:rsidR="00E72495" w:rsidRDefault="00D018D7" w:rsidP="00D9530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8462F8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</w:t>
            </w:r>
            <w:r w:rsidR="00D95305">
              <w:rPr>
                <w:rFonts w:ascii="Times New Roman" w:hAnsi="Times New Roman"/>
                <w:sz w:val="26"/>
                <w:szCs w:val="26"/>
              </w:rPr>
              <w:t>ужской области от 17.12.2018 № 449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 городское поселение </w:t>
            </w:r>
            <w:r w:rsidR="00C713A5">
              <w:rPr>
                <w:rFonts w:ascii="Times New Roman" w:hAnsi="Times New Roman"/>
                <w:sz w:val="26"/>
                <w:szCs w:val="26"/>
              </w:rPr>
              <w:t>«Г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</w:t>
            </w:r>
            <w:r w:rsidR="00C713A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1D03B2">
              <w:rPr>
                <w:rFonts w:ascii="Times New Roman" w:hAnsi="Times New Roman"/>
                <w:sz w:val="26"/>
                <w:szCs w:val="26"/>
              </w:rPr>
              <w:t xml:space="preserve">17.12.2018,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03B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72495" w:rsidTr="00D95305">
        <w:trPr>
          <w:trHeight w:val="945"/>
        </w:trPr>
        <w:tc>
          <w:tcPr>
            <w:tcW w:w="9781" w:type="dxa"/>
            <w:gridSpan w:val="72"/>
            <w:shd w:val="clear" w:color="FFFFFF" w:fill="auto"/>
            <w:vAlign w:val="bottom"/>
          </w:tcPr>
          <w:p w:rsidR="00E72495" w:rsidRDefault="00D018D7" w:rsidP="00C713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и водоотведение для городского муниципального предприятия «Энергетик» муниципального образования городское поселение </w:t>
            </w:r>
            <w:r w:rsidR="00C713A5">
              <w:rPr>
                <w:rFonts w:ascii="Times New Roman" w:hAnsi="Times New Roman"/>
                <w:sz w:val="26"/>
                <w:szCs w:val="26"/>
              </w:rPr>
              <w:t>«Г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</w:t>
            </w:r>
            <w:r w:rsidR="00C713A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на 2019-2023 годы  с календарной разбивкой согласно  приложению № 1 к настоящему приказу.</w:t>
            </w:r>
          </w:p>
        </w:tc>
      </w:tr>
      <w:tr w:rsidR="00E72495" w:rsidTr="00D95305">
        <w:tc>
          <w:tcPr>
            <w:tcW w:w="9781" w:type="dxa"/>
            <w:gridSpan w:val="72"/>
            <w:shd w:val="clear" w:color="FFFFFF" w:fill="auto"/>
          </w:tcPr>
          <w:p w:rsidR="00E72495" w:rsidRDefault="00D018D7" w:rsidP="00C713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городского муниципального предприятия «Энергетик» муниципального образования городское поселение </w:t>
            </w:r>
            <w:r w:rsidR="00C713A5">
              <w:rPr>
                <w:rFonts w:ascii="Times New Roman" w:hAnsi="Times New Roman"/>
                <w:sz w:val="26"/>
                <w:szCs w:val="26"/>
              </w:rPr>
              <w:t>«Г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</w:t>
            </w:r>
            <w:r w:rsidR="00C713A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устанавливаемые на долгосрочный период регулирования при установлении тарифов с использованием метода индексации, </w:t>
            </w:r>
            <w:r w:rsidR="009B792A">
              <w:rPr>
                <w:rFonts w:ascii="Times New Roman" w:hAnsi="Times New Roman"/>
                <w:sz w:val="26"/>
                <w:szCs w:val="26"/>
              </w:rPr>
              <w:t>согласно</w:t>
            </w:r>
            <w:bookmarkStart w:id="0" w:name="_GoBack"/>
            <w:bookmarkEnd w:id="0"/>
            <w:r w:rsidR="009B792A">
              <w:rPr>
                <w:rFonts w:ascii="Times New Roman" w:hAnsi="Times New Roman"/>
                <w:sz w:val="26"/>
                <w:szCs w:val="26"/>
              </w:rPr>
              <w:t xml:space="preserve">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9B7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E72495" w:rsidTr="00D95305">
        <w:tc>
          <w:tcPr>
            <w:tcW w:w="9781" w:type="dxa"/>
            <w:gridSpan w:val="72"/>
            <w:shd w:val="clear" w:color="FFFFFF" w:fill="auto"/>
          </w:tcPr>
          <w:p w:rsidR="00E72495" w:rsidRDefault="00D018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1D03B2" w:rsidTr="00D95305">
        <w:trPr>
          <w:trHeight w:val="34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24" w:type="dxa"/>
            <w:gridSpan w:val="31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454" w:type="dxa"/>
            <w:gridSpan w:val="4"/>
            <w:shd w:val="clear" w:color="FFFFFF" w:fill="auto"/>
            <w:vAlign w:val="bottom"/>
          </w:tcPr>
          <w:p w:rsidR="00E72495" w:rsidRDefault="00E72495"/>
        </w:tc>
      </w:tr>
      <w:tr w:rsidR="001D03B2" w:rsidTr="00D95305">
        <w:trPr>
          <w:trHeight w:val="34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24" w:type="dxa"/>
            <w:gridSpan w:val="31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454" w:type="dxa"/>
            <w:gridSpan w:val="4"/>
            <w:shd w:val="clear" w:color="FFFFFF" w:fill="auto"/>
            <w:vAlign w:val="bottom"/>
          </w:tcPr>
          <w:p w:rsidR="00E72495" w:rsidRDefault="00E72495"/>
        </w:tc>
      </w:tr>
      <w:tr w:rsidR="001D03B2" w:rsidTr="00D95305">
        <w:trPr>
          <w:trHeight w:val="345"/>
        </w:trPr>
        <w:tc>
          <w:tcPr>
            <w:tcW w:w="612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51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24" w:type="dxa"/>
            <w:gridSpan w:val="31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316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1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09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454" w:type="dxa"/>
            <w:gridSpan w:val="4"/>
            <w:shd w:val="clear" w:color="FFFFFF" w:fill="auto"/>
            <w:vAlign w:val="bottom"/>
          </w:tcPr>
          <w:p w:rsidR="00E72495" w:rsidRDefault="00E72495"/>
        </w:tc>
      </w:tr>
      <w:tr w:rsidR="00E72495" w:rsidTr="00D95305">
        <w:trPr>
          <w:trHeight w:val="345"/>
        </w:trPr>
        <w:tc>
          <w:tcPr>
            <w:tcW w:w="4256" w:type="dxa"/>
            <w:gridSpan w:val="19"/>
            <w:shd w:val="clear" w:color="FFFFFF" w:fill="auto"/>
            <w:vAlign w:val="bottom"/>
          </w:tcPr>
          <w:p w:rsidR="00E72495" w:rsidRDefault="00D018D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1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257" w:type="dxa"/>
            <w:gridSpan w:val="3"/>
            <w:shd w:val="clear" w:color="FFFFFF" w:fill="auto"/>
            <w:vAlign w:val="bottom"/>
          </w:tcPr>
          <w:p w:rsidR="00E72495" w:rsidRDefault="00E72495"/>
        </w:tc>
        <w:tc>
          <w:tcPr>
            <w:tcW w:w="3428" w:type="dxa"/>
            <w:gridSpan w:val="30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72495" w:rsidRDefault="00D018D7">
      <w:r>
        <w:br w:type="page"/>
      </w:r>
    </w:p>
    <w:p w:rsidR="00D018D7" w:rsidRDefault="00D018D7">
      <w:pPr>
        <w:sectPr w:rsidR="00D018D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D95305">
              <w:rPr>
                <w:rFonts w:ascii="Times New Roman" w:hAnsi="Times New Roman"/>
                <w:sz w:val="26"/>
                <w:szCs w:val="26"/>
              </w:rPr>
              <w:t>463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018D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</w:tr>
      <w:tr w:rsidR="00E72495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E72495" w:rsidRDefault="00D018D7" w:rsidP="00C713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городского муниципального предприятия «Энергетик» муниципального образования городское поселение </w:t>
            </w:r>
            <w:r w:rsidR="00C713A5">
              <w:rPr>
                <w:rFonts w:ascii="Times New Roman" w:hAnsi="Times New Roman"/>
                <w:b/>
                <w:sz w:val="26"/>
                <w:szCs w:val="26"/>
              </w:rPr>
              <w:t>«Г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Жуков</w:t>
            </w:r>
            <w:r w:rsidR="00C713A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 2019-2023 годы</w:t>
            </w:r>
          </w:p>
        </w:tc>
      </w:tr>
      <w:tr w:rsidR="00E72495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E72495" w:rsidRDefault="00E7249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</w:tr>
      <w:tr w:rsidR="00E72495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E72495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7249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22,17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</w:tr>
      <w:tr w:rsidR="00E7249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E7249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29,26</w:t>
            </w:r>
          </w:p>
        </w:tc>
      </w:tr>
      <w:tr w:rsidR="00E7249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 w:rsidTr="00611ADF">
        <w:trPr>
          <w:trHeight w:val="423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E72495" w:rsidRDefault="00D018D7">
            <w:pPr>
              <w:jc w:val="both"/>
            </w:pPr>
            <w:bookmarkStart w:id="1" w:name="_Hlk532291392"/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  <w:bookmarkEnd w:id="1"/>
    </w:tbl>
    <w:p w:rsidR="00E72495" w:rsidRDefault="00D018D7">
      <w:r>
        <w:br w:type="page"/>
      </w:r>
    </w:p>
    <w:p w:rsidR="00D018D7" w:rsidRDefault="00D018D7">
      <w:pPr>
        <w:sectPr w:rsidR="00D018D7" w:rsidSect="00D018D7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7249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72495" w:rsidRDefault="00E72495"/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bottom"/>
          </w:tcPr>
          <w:p w:rsidR="00E72495" w:rsidRDefault="00E72495"/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bottom"/>
          </w:tcPr>
          <w:p w:rsidR="00E72495" w:rsidRDefault="00E72495"/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E72495" w:rsidRDefault="00D018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D95305">
              <w:rPr>
                <w:rFonts w:ascii="Times New Roman" w:hAnsi="Times New Roman"/>
                <w:sz w:val="26"/>
                <w:szCs w:val="26"/>
              </w:rPr>
              <w:t>463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72495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</w:tr>
      <w:tr w:rsidR="00E72495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E72495" w:rsidRDefault="00D018D7" w:rsidP="00C713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городского муниципального предприятия «Энергетик» муниципального образования городское поселение </w:t>
            </w:r>
            <w:r w:rsidR="00C713A5">
              <w:rPr>
                <w:rFonts w:ascii="Times New Roman" w:hAnsi="Times New Roman"/>
                <w:b/>
                <w:sz w:val="26"/>
                <w:szCs w:val="26"/>
              </w:rPr>
              <w:t>«Г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Жуков</w:t>
            </w:r>
            <w:r w:rsidR="00C713A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E72495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72495" w:rsidRDefault="00E72495"/>
        </w:tc>
        <w:tc>
          <w:tcPr>
            <w:tcW w:w="696" w:type="dxa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E72495" w:rsidRDefault="00E72495"/>
        </w:tc>
        <w:tc>
          <w:tcPr>
            <w:tcW w:w="578" w:type="dxa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center"/>
          </w:tcPr>
          <w:p w:rsidR="00E72495" w:rsidRDefault="00E7249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  <w:tc>
          <w:tcPr>
            <w:tcW w:w="525" w:type="dxa"/>
            <w:shd w:val="clear" w:color="FFFFFF" w:fill="auto"/>
            <w:vAlign w:val="bottom"/>
          </w:tcPr>
          <w:p w:rsidR="00E72495" w:rsidRDefault="00E72495"/>
        </w:tc>
        <w:tc>
          <w:tcPr>
            <w:tcW w:w="538" w:type="dxa"/>
            <w:shd w:val="clear" w:color="FFFFFF" w:fill="auto"/>
            <w:vAlign w:val="bottom"/>
          </w:tcPr>
          <w:p w:rsidR="00E72495" w:rsidRDefault="00E72495"/>
        </w:tc>
      </w:tr>
      <w:tr w:rsidR="00E72495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72495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E7249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5 949,14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13 790,29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495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2495" w:rsidRDefault="00D018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4560" w:rsidRDefault="00044560"/>
    <w:sectPr w:rsidR="000445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95"/>
    <w:rsid w:val="00044560"/>
    <w:rsid w:val="001D03B2"/>
    <w:rsid w:val="00611ADF"/>
    <w:rsid w:val="008462F8"/>
    <w:rsid w:val="009B792A"/>
    <w:rsid w:val="00C713A5"/>
    <w:rsid w:val="00D018D7"/>
    <w:rsid w:val="00D95305"/>
    <w:rsid w:val="00E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3E5D7"/>
  <w15:docId w15:val="{C44C98CF-5F58-406C-9D3A-AA19440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2018-12-20T09:53:00Z</cp:lastPrinted>
  <dcterms:created xsi:type="dcterms:W3CDTF">2018-12-10T07:07:00Z</dcterms:created>
  <dcterms:modified xsi:type="dcterms:W3CDTF">2018-12-20T09:53:00Z</dcterms:modified>
</cp:coreProperties>
</file>