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6" w:type="dxa"/>
        <w:tblInd w:w="0" w:type="dxa"/>
        <w:tblLook w:val="04A0" w:firstRow="1" w:lastRow="0" w:firstColumn="1" w:lastColumn="0" w:noHBand="0" w:noVBand="1"/>
      </w:tblPr>
      <w:tblGrid>
        <w:gridCol w:w="426"/>
        <w:gridCol w:w="403"/>
        <w:gridCol w:w="427"/>
        <w:gridCol w:w="439"/>
        <w:gridCol w:w="427"/>
        <w:gridCol w:w="311"/>
        <w:gridCol w:w="427"/>
        <w:gridCol w:w="140"/>
        <w:gridCol w:w="426"/>
        <w:gridCol w:w="84"/>
        <w:gridCol w:w="426"/>
        <w:gridCol w:w="279"/>
        <w:gridCol w:w="426"/>
        <w:gridCol w:w="70"/>
        <w:gridCol w:w="426"/>
        <w:gridCol w:w="140"/>
        <w:gridCol w:w="425"/>
        <w:gridCol w:w="135"/>
        <w:gridCol w:w="425"/>
        <w:gridCol w:w="130"/>
        <w:gridCol w:w="425"/>
        <w:gridCol w:w="125"/>
        <w:gridCol w:w="425"/>
        <w:gridCol w:w="121"/>
        <w:gridCol w:w="425"/>
        <w:gridCol w:w="117"/>
        <w:gridCol w:w="425"/>
        <w:gridCol w:w="114"/>
        <w:gridCol w:w="425"/>
        <w:gridCol w:w="111"/>
        <w:gridCol w:w="425"/>
        <w:gridCol w:w="109"/>
        <w:gridCol w:w="427"/>
      </w:tblGrid>
      <w:tr w:rsidR="00C41274" w:rsidTr="00D27261">
        <w:trPr>
          <w:gridAfter w:val="1"/>
          <w:wAfter w:w="427" w:type="dxa"/>
          <w:trHeight w:val="1020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D3C3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.45pt;margin-top:22.2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After w:val="1"/>
          <w:wAfter w:w="427" w:type="dxa"/>
          <w:trHeight w:val="225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After w:val="1"/>
          <w:wAfter w:w="427" w:type="dxa"/>
          <w:trHeight w:val="225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After w:val="1"/>
          <w:wAfter w:w="427" w:type="dxa"/>
          <w:trHeight w:val="225"/>
        </w:trPr>
        <w:tc>
          <w:tcPr>
            <w:tcW w:w="4215" w:type="dxa"/>
            <w:gridSpan w:val="1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Before w:val="1"/>
          <w:wBefore w:w="426" w:type="dxa"/>
          <w:trHeight w:val="345"/>
        </w:trPr>
        <w:tc>
          <w:tcPr>
            <w:tcW w:w="4215" w:type="dxa"/>
            <w:gridSpan w:val="12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Before w:val="1"/>
          <w:wBefore w:w="426" w:type="dxa"/>
          <w:trHeight w:val="345"/>
        </w:trPr>
        <w:tc>
          <w:tcPr>
            <w:tcW w:w="4215" w:type="dxa"/>
            <w:gridSpan w:val="12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Before w:val="1"/>
          <w:wBefore w:w="426" w:type="dxa"/>
          <w:trHeight w:val="345"/>
        </w:trPr>
        <w:tc>
          <w:tcPr>
            <w:tcW w:w="4215" w:type="dxa"/>
            <w:gridSpan w:val="12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Before w:val="1"/>
          <w:wBefore w:w="426" w:type="dxa"/>
          <w:trHeight w:val="225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Before w:val="1"/>
          <w:wBefore w:w="426" w:type="dxa"/>
          <w:trHeight w:val="345"/>
        </w:trPr>
        <w:tc>
          <w:tcPr>
            <w:tcW w:w="4215" w:type="dxa"/>
            <w:gridSpan w:val="12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0D3C30">
        <w:trPr>
          <w:gridAfter w:val="1"/>
          <w:wAfter w:w="427" w:type="dxa"/>
        </w:trPr>
        <w:tc>
          <w:tcPr>
            <w:tcW w:w="829" w:type="dxa"/>
            <w:gridSpan w:val="2"/>
            <w:shd w:val="clear" w:color="FFFFFF" w:fill="auto"/>
            <w:vAlign w:val="center"/>
          </w:tcPr>
          <w:p w:rsidR="000C7F4F" w:rsidRDefault="000C7F4F">
            <w:pPr>
              <w:jc w:val="right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center"/>
          </w:tcPr>
          <w:p w:rsidR="000C7F4F" w:rsidRDefault="000C7F4F">
            <w:pPr>
              <w:jc w:val="right"/>
            </w:pPr>
          </w:p>
        </w:tc>
        <w:tc>
          <w:tcPr>
            <w:tcW w:w="426" w:type="dxa"/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636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0D3C30">
        <w:trPr>
          <w:gridAfter w:val="1"/>
          <w:wAfter w:w="427" w:type="dxa"/>
          <w:trHeight w:val="345"/>
        </w:trPr>
        <w:tc>
          <w:tcPr>
            <w:tcW w:w="829" w:type="dxa"/>
            <w:gridSpan w:val="2"/>
            <w:shd w:val="clear" w:color="FFFFFF" w:fill="auto"/>
            <w:vAlign w:val="center"/>
          </w:tcPr>
          <w:p w:rsidR="000C7F4F" w:rsidRDefault="00C41274" w:rsidP="000D3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7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 w:rsidP="000D3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 декабря 2018 г.</w:t>
            </w: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0C7F4F" w:rsidRDefault="00C41274" w:rsidP="000D3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0D3C30" w:rsidP="000D3C30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454</w:t>
            </w:r>
            <w:r w:rsidR="00C4127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6" w:type="dxa"/>
            <w:gridSpan w:val="3"/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0D3C30">
        <w:trPr>
          <w:gridAfter w:val="1"/>
          <w:wAfter w:w="427" w:type="dxa"/>
          <w:trHeight w:val="345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26" w:type="dxa"/>
            <w:shd w:val="clear" w:color="FFFFFF" w:fill="auto"/>
            <w:vAlign w:val="bottom"/>
          </w:tcPr>
          <w:p w:rsidR="000C7F4F" w:rsidRDefault="000C7F4F"/>
        </w:tc>
        <w:tc>
          <w:tcPr>
            <w:tcW w:w="4998" w:type="dxa"/>
            <w:gridSpan w:val="19"/>
            <w:shd w:val="clear" w:color="FFFFFF" w:fill="auto"/>
            <w:vAlign w:val="bottom"/>
          </w:tcPr>
          <w:p w:rsidR="000C7F4F" w:rsidRDefault="000C7F4F">
            <w:pPr>
              <w:jc w:val="right"/>
            </w:pPr>
          </w:p>
        </w:tc>
      </w:tr>
      <w:tr w:rsidR="00C41274" w:rsidTr="00D27261">
        <w:trPr>
          <w:gridAfter w:val="1"/>
          <w:wAfter w:w="427" w:type="dxa"/>
        </w:trPr>
        <w:tc>
          <w:tcPr>
            <w:tcW w:w="5277" w:type="dxa"/>
            <w:gridSpan w:val="16"/>
            <w:shd w:val="clear" w:color="FFFFFF" w:fill="auto"/>
            <w:vAlign w:val="center"/>
          </w:tcPr>
          <w:p w:rsidR="000C7F4F" w:rsidRDefault="00C4127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унитарного муниципального предприятия «Водоканал» на 2019-2023 годы</w:t>
            </w: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:rsidR="000C7F4F" w:rsidRDefault="000C7F4F">
            <w:pPr>
              <w:jc w:val="both"/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:rsidR="000C7F4F" w:rsidRDefault="000C7F4F">
            <w:pPr>
              <w:jc w:val="both"/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C7F4F" w:rsidRDefault="000C7F4F"/>
        </w:tc>
      </w:tr>
      <w:tr w:rsidR="00C41274" w:rsidTr="00D27261">
        <w:trPr>
          <w:gridAfter w:val="1"/>
          <w:wAfter w:w="427" w:type="dxa"/>
          <w:trHeight w:val="345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28" w:type="dxa"/>
            <w:gridSpan w:val="18"/>
            <w:shd w:val="clear" w:color="FFFFFF" w:fill="auto"/>
            <w:vAlign w:val="bottom"/>
          </w:tcPr>
          <w:p w:rsidR="000C7F4F" w:rsidRDefault="000C7F4F">
            <w:pPr>
              <w:jc w:val="right"/>
            </w:pPr>
          </w:p>
        </w:tc>
      </w:tr>
      <w:tr w:rsidR="00C41274" w:rsidTr="00D27261">
        <w:trPr>
          <w:gridAfter w:val="1"/>
          <w:wAfter w:w="427" w:type="dxa"/>
          <w:trHeight w:val="345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28" w:type="dxa"/>
            <w:gridSpan w:val="18"/>
            <w:shd w:val="clear" w:color="FFFFFF" w:fill="auto"/>
            <w:vAlign w:val="bottom"/>
          </w:tcPr>
          <w:p w:rsidR="000C7F4F" w:rsidRDefault="000C7F4F">
            <w:pPr>
              <w:jc w:val="right"/>
            </w:pPr>
          </w:p>
        </w:tc>
      </w:tr>
      <w:tr w:rsidR="000C7F4F" w:rsidTr="00D27261">
        <w:trPr>
          <w:gridAfter w:val="1"/>
          <w:wAfter w:w="427" w:type="dxa"/>
        </w:trPr>
        <w:tc>
          <w:tcPr>
            <w:tcW w:w="9639" w:type="dxa"/>
            <w:gridSpan w:val="32"/>
            <w:shd w:val="clear" w:color="FFFFFF" w:fill="auto"/>
          </w:tcPr>
          <w:p w:rsidR="000C7F4F" w:rsidRDefault="00C4127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CF4054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 17.12.2018, </w:t>
            </w:r>
            <w:r w:rsidRPr="00C4127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0C7F4F" w:rsidTr="00D27261">
        <w:trPr>
          <w:gridAfter w:val="1"/>
          <w:wAfter w:w="427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0C7F4F" w:rsidRDefault="00C4127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унитарного муниципального предприятия «Водоканал» на 2019-2023 годы согласно приложению к настоящему приказу.</w:t>
            </w:r>
          </w:p>
        </w:tc>
      </w:tr>
      <w:tr w:rsidR="000C7F4F" w:rsidTr="00D27261">
        <w:trPr>
          <w:gridAfter w:val="1"/>
          <w:wAfter w:w="427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0C7F4F" w:rsidRDefault="00C4127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C41274" w:rsidTr="00D27261">
        <w:trPr>
          <w:gridAfter w:val="1"/>
          <w:wAfter w:w="427" w:type="dxa"/>
          <w:trHeight w:val="345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28" w:type="dxa"/>
            <w:gridSpan w:val="18"/>
            <w:shd w:val="clear" w:color="FFFFFF" w:fill="auto"/>
            <w:vAlign w:val="bottom"/>
          </w:tcPr>
          <w:p w:rsidR="000C7F4F" w:rsidRDefault="000C7F4F">
            <w:pPr>
              <w:jc w:val="right"/>
            </w:pPr>
          </w:p>
        </w:tc>
      </w:tr>
      <w:tr w:rsidR="00C41274" w:rsidTr="00D27261">
        <w:trPr>
          <w:gridAfter w:val="1"/>
          <w:wAfter w:w="427" w:type="dxa"/>
          <w:trHeight w:val="345"/>
        </w:trPr>
        <w:tc>
          <w:tcPr>
            <w:tcW w:w="829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928" w:type="dxa"/>
            <w:gridSpan w:val="18"/>
            <w:shd w:val="clear" w:color="FFFFFF" w:fill="auto"/>
            <w:vAlign w:val="bottom"/>
          </w:tcPr>
          <w:p w:rsidR="000C7F4F" w:rsidRDefault="000C7F4F">
            <w:pPr>
              <w:jc w:val="right"/>
            </w:pPr>
          </w:p>
        </w:tc>
      </w:tr>
      <w:tr w:rsidR="000C7F4F" w:rsidTr="00D27261">
        <w:trPr>
          <w:gridAfter w:val="1"/>
          <w:wAfter w:w="427" w:type="dxa"/>
          <w:trHeight w:val="345"/>
        </w:trPr>
        <w:tc>
          <w:tcPr>
            <w:tcW w:w="4711" w:type="dxa"/>
            <w:gridSpan w:val="14"/>
            <w:shd w:val="clear" w:color="FFFFFF" w:fill="auto"/>
            <w:vAlign w:val="bottom"/>
          </w:tcPr>
          <w:p w:rsidR="000C7F4F" w:rsidRDefault="00C4127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28" w:type="dxa"/>
            <w:gridSpan w:val="18"/>
            <w:shd w:val="clear" w:color="FFFFFF" w:fill="auto"/>
            <w:vAlign w:val="bottom"/>
          </w:tcPr>
          <w:p w:rsidR="000C7F4F" w:rsidRDefault="00C4127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C7F4F" w:rsidRDefault="00C4127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5"/>
        <w:gridCol w:w="320"/>
        <w:gridCol w:w="793"/>
        <w:gridCol w:w="628"/>
        <w:gridCol w:w="470"/>
        <w:gridCol w:w="401"/>
        <w:gridCol w:w="1216"/>
        <w:gridCol w:w="392"/>
        <w:gridCol w:w="171"/>
        <w:gridCol w:w="112"/>
        <w:gridCol w:w="398"/>
        <w:gridCol w:w="343"/>
        <w:gridCol w:w="121"/>
        <w:gridCol w:w="162"/>
        <w:gridCol w:w="73"/>
        <w:gridCol w:w="382"/>
        <w:gridCol w:w="350"/>
        <w:gridCol w:w="201"/>
        <w:gridCol w:w="270"/>
        <w:gridCol w:w="282"/>
        <w:gridCol w:w="559"/>
        <w:gridCol w:w="234"/>
        <w:gridCol w:w="327"/>
        <w:gridCol w:w="405"/>
        <w:gridCol w:w="192"/>
        <w:gridCol w:w="552"/>
      </w:tblGrid>
      <w:tr w:rsidR="000C7F4F" w:rsidTr="00D27261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3989" w:type="dxa"/>
            <w:gridSpan w:val="13"/>
            <w:shd w:val="clear" w:color="FFFFFF" w:fill="auto"/>
            <w:vAlign w:val="center"/>
          </w:tcPr>
          <w:p w:rsidR="000C7F4F" w:rsidRDefault="00C4127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C7F4F" w:rsidTr="00D27261">
        <w:trPr>
          <w:trHeight w:val="12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3989" w:type="dxa"/>
            <w:gridSpan w:val="13"/>
            <w:shd w:val="clear" w:color="FFFFFF" w:fill="auto"/>
            <w:vAlign w:val="center"/>
          </w:tcPr>
          <w:p w:rsidR="000C7F4F" w:rsidRDefault="00C41274" w:rsidP="000D3C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17.12.2018 № </w:t>
            </w:r>
            <w:r w:rsidR="000D3C30">
              <w:rPr>
                <w:rFonts w:ascii="Times New Roman" w:hAnsi="Times New Roman"/>
                <w:sz w:val="26"/>
                <w:szCs w:val="26"/>
              </w:rPr>
              <w:t>454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C7F4F" w:rsidTr="00D27261">
        <w:trPr>
          <w:trHeight w:val="34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C41274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«Водоканал» на 2019-2023 годы</w:t>
            </w:r>
          </w:p>
        </w:tc>
      </w:tr>
      <w:tr w:rsidR="000C7F4F" w:rsidTr="00D27261">
        <w:trPr>
          <w:trHeight w:val="210"/>
        </w:trPr>
        <w:tc>
          <w:tcPr>
            <w:tcW w:w="8490" w:type="dxa"/>
            <w:gridSpan w:val="23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C7F4F" w:rsidTr="000D3C30">
        <w:trPr>
          <w:trHeight w:val="85"/>
        </w:trPr>
        <w:tc>
          <w:tcPr>
            <w:tcW w:w="51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«Водоканал», 249096, область Калужская, город Малоярославец, Очистные сооружения</w:t>
            </w:r>
          </w:p>
        </w:tc>
      </w:tr>
      <w:tr w:rsidR="000C7F4F" w:rsidTr="000D3C30">
        <w:trPr>
          <w:trHeight w:val="85"/>
        </w:trPr>
        <w:tc>
          <w:tcPr>
            <w:tcW w:w="51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 w:rsidP="00D27261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C7F4F" w:rsidTr="000D3C30">
        <w:trPr>
          <w:trHeight w:val="85"/>
        </w:trPr>
        <w:tc>
          <w:tcPr>
            <w:tcW w:w="51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 w:rsidP="000D3C30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  <w:bookmarkEnd w:id="0"/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2 153,79</w:t>
            </w: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2 153,79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1 108,19</w:t>
            </w: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1 108,19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2 204,75</w:t>
            </w: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2 204,75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1 134,41</w:t>
            </w: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1 134,41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2 270,01</w:t>
            </w: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2 270,01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1 167,99</w:t>
            </w: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1 167,99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2 337,2</w:t>
            </w: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2 337,2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1 202,56</w:t>
            </w: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1 202,56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колодцев, пожарных гидрантов и запорной арматуры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2 406,38</w:t>
            </w: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2 406,38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 (ул. Дружбы 250 м, ул. Мирная 120 м, ул. Строительная 135 м)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1 238,16</w:t>
            </w: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2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1 238,16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 w:rsidP="000D3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 w:rsidP="000D3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9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50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27261" w:rsidTr="000D3C30">
        <w:trPr>
          <w:trHeight w:val="85"/>
        </w:trPr>
        <w:tc>
          <w:tcPr>
            <w:tcW w:w="60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261" w:rsidRDefault="00D27261" w:rsidP="00EC64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83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27261" w:rsidRDefault="00D27261" w:rsidP="003A6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97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261" w:rsidRDefault="00D27261" w:rsidP="00BD2B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27261" w:rsidTr="000D3C30">
        <w:trPr>
          <w:trHeight w:val="85"/>
        </w:trPr>
        <w:tc>
          <w:tcPr>
            <w:tcW w:w="60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261" w:rsidRDefault="00D27261">
            <w:pPr>
              <w:jc w:val="center"/>
            </w:pPr>
          </w:p>
        </w:tc>
        <w:tc>
          <w:tcPr>
            <w:tcW w:w="4183" w:type="dxa"/>
            <w:gridSpan w:val="8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27261" w:rsidRDefault="00D27261">
            <w:pPr>
              <w:jc w:val="center"/>
            </w:pPr>
          </w:p>
        </w:tc>
        <w:tc>
          <w:tcPr>
            <w:tcW w:w="1097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261" w:rsidRDefault="00D27261">
            <w:pPr>
              <w:jc w:val="center"/>
            </w:pPr>
          </w:p>
        </w:tc>
        <w:tc>
          <w:tcPr>
            <w:tcW w:w="73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3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3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27261" w:rsidRDefault="00D272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7F4F" w:rsidTr="000D3C30">
        <w:trPr>
          <w:trHeight w:val="85"/>
        </w:trPr>
        <w:tc>
          <w:tcPr>
            <w:tcW w:w="47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/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1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</w:tr>
      <w:tr w:rsidR="000C7F4F" w:rsidTr="000D3C30">
        <w:trPr>
          <w:trHeight w:val="85"/>
        </w:trPr>
        <w:tc>
          <w:tcPr>
            <w:tcW w:w="47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/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1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7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/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1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47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/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1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</w:tr>
      <w:tr w:rsidR="000C7F4F" w:rsidTr="000D3C30">
        <w:trPr>
          <w:trHeight w:val="85"/>
        </w:trPr>
        <w:tc>
          <w:tcPr>
            <w:tcW w:w="47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/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1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финансовых потребностей, необходимый для реализации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7F4F" w:rsidTr="000D3C30">
        <w:trPr>
          <w:trHeight w:val="85"/>
        </w:trPr>
        <w:tc>
          <w:tcPr>
            <w:tcW w:w="51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45 635,69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35 982,54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51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46 755,24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36 801,9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51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48 278,65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37 870,39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51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49 947,59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39 033,79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51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51 614,47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40 166,37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45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 w:rsidP="000D3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C7F4F" w:rsidTr="000D3C30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C7F4F" w:rsidTr="000D3C30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C7F4F" w:rsidTr="000D3C30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 w:rsidP="00D27261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0C7F4F" w:rsidTr="000D3C30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C7F4F" w:rsidTr="000D3C30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централизованные общесплавные или бытовые системы водоотведения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97,22</w:t>
            </w: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C7F4F" w:rsidTr="000D3C30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20,88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20,88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20,88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20,88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20,88</w:t>
            </w:r>
          </w:p>
        </w:tc>
      </w:tr>
      <w:tr w:rsidR="000C7F4F" w:rsidTr="000D3C30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0C7F4F" w:rsidTr="000D3C30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 w:rsidP="00D2726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both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022ACA" w:rsidP="000D3C30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</w:t>
            </w:r>
            <w:r w:rsidR="00C41274">
              <w:rPr>
                <w:rFonts w:ascii="Times New Roman" w:hAnsi="Times New Roman"/>
                <w:sz w:val="26"/>
                <w:szCs w:val="26"/>
              </w:rPr>
              <w:t xml:space="preserve"> Расходы на реализацию производственной программы 2019 года уменьшились на 7%.</w:t>
            </w:r>
          </w:p>
        </w:tc>
      </w:tr>
      <w:tr w:rsidR="000C7F4F" w:rsidTr="000D3C30">
        <w:trPr>
          <w:trHeight w:val="541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 w:rsidP="000D3C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0D3C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C7F4F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2 577,45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337,35</w:t>
            </w: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48 753,85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41 889,94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6 863,91</w:t>
            </w:r>
          </w:p>
        </w:tc>
      </w:tr>
      <w:tr w:rsidR="000C7F4F" w:rsidTr="000D3C30">
        <w:trPr>
          <w:trHeight w:val="85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C41274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 диаметром 1,5м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26,01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26,01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D27261">
            <w:r>
              <w:rPr>
                <w:rFonts w:ascii="Times New Roman" w:hAnsi="Times New Roman"/>
                <w:sz w:val="24"/>
                <w:szCs w:val="24"/>
              </w:rPr>
              <w:t>Замена задвижек d-100мм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55,04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55,04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 w:rsidRPr="0063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Замена фланцев d-200мм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Замена фланцев d-150мм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Замена задвижек d-200мм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Замена задвижек d-150мм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39,32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39,32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d-219 мм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409,17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 w:rsidRPr="006357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357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57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1274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d-426 мм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510,51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267,09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243,42</w:t>
            </w:r>
          </w:p>
        </w:tc>
      </w:tr>
      <w:tr w:rsidR="00C41274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d-100 мм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244,44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244,44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 диаметром 1м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71,34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71,34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r>
              <w:rPr>
                <w:rFonts w:ascii="Times New Roman" w:hAnsi="Times New Roman"/>
                <w:sz w:val="24"/>
                <w:szCs w:val="24"/>
              </w:rPr>
              <w:t>Ремонт пожарных гидрантов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215,98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215,98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274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1274" w:rsidRDefault="00C41274" w:rsidP="00C41274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D27261">
            <w:r>
              <w:rPr>
                <w:rFonts w:ascii="Times New Roman" w:hAnsi="Times New Roman"/>
                <w:sz w:val="24"/>
                <w:szCs w:val="24"/>
              </w:rPr>
              <w:t>Замена пожарных гидрантов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138,84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1274" w:rsidRDefault="00C41274" w:rsidP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138,84</w:t>
            </w:r>
          </w:p>
        </w:tc>
      </w:tr>
      <w:tr w:rsidR="000C7F4F" w:rsidTr="000D3C30">
        <w:trPr>
          <w:trHeight w:val="85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1 994,27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1 893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101,27</w:t>
            </w: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35 167,84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39 834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-4 666,16</w:t>
            </w:r>
          </w:p>
        </w:tc>
      </w:tr>
      <w:tr w:rsidR="000C7F4F" w:rsidTr="000D3C30">
        <w:trPr>
          <w:trHeight w:val="85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7A154E" w:rsidTr="000D3C30">
        <w:trPr>
          <w:trHeight w:val="85"/>
        </w:trPr>
        <w:tc>
          <w:tcPr>
            <w:tcW w:w="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154E" w:rsidRDefault="007A154E" w:rsidP="007A154E"/>
        </w:tc>
        <w:tc>
          <w:tcPr>
            <w:tcW w:w="439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154E" w:rsidRDefault="007A154E" w:rsidP="007A154E">
            <w:r>
              <w:rPr>
                <w:rFonts w:ascii="Times New Roman" w:hAnsi="Times New Roman"/>
                <w:sz w:val="24"/>
                <w:szCs w:val="24"/>
              </w:rPr>
              <w:t>Ремонт канализационной сети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154E" w:rsidRDefault="007A154E" w:rsidP="007A154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154E" w:rsidRDefault="007A154E" w:rsidP="007A15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948,12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154E" w:rsidRDefault="007A154E" w:rsidP="007A15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695,75</w:t>
            </w: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154E" w:rsidRDefault="007A154E" w:rsidP="007A15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252,37</w:t>
            </w:r>
          </w:p>
        </w:tc>
      </w:tr>
      <w:tr w:rsidR="000C7F4F" w:rsidTr="000D3C30">
        <w:trPr>
          <w:trHeight w:val="85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энергетической эффективности, в том числе по снижению потерь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 при транспортировке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708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67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1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shd w:val="clear" w:color="FFFFFF" w:fill="auto"/>
            <w:vAlign w:val="bottom"/>
          </w:tcPr>
          <w:p w:rsidR="000C7F4F" w:rsidRDefault="000C7F4F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0C7F4F" w:rsidRDefault="000C7F4F"/>
        </w:tc>
        <w:tc>
          <w:tcPr>
            <w:tcW w:w="628" w:type="dxa"/>
            <w:shd w:val="clear" w:color="FFFFFF" w:fill="auto"/>
            <w:vAlign w:val="bottom"/>
          </w:tcPr>
          <w:p w:rsidR="000C7F4F" w:rsidRDefault="000C7F4F"/>
        </w:tc>
        <w:tc>
          <w:tcPr>
            <w:tcW w:w="470" w:type="dxa"/>
            <w:shd w:val="clear" w:color="FFFFFF" w:fill="auto"/>
            <w:vAlign w:val="bottom"/>
          </w:tcPr>
          <w:p w:rsidR="000C7F4F" w:rsidRDefault="000C7F4F"/>
        </w:tc>
        <w:tc>
          <w:tcPr>
            <w:tcW w:w="401" w:type="dxa"/>
            <w:shd w:val="clear" w:color="FFFFFF" w:fill="auto"/>
            <w:vAlign w:val="bottom"/>
          </w:tcPr>
          <w:p w:rsidR="000C7F4F" w:rsidRDefault="000C7F4F"/>
        </w:tc>
        <w:tc>
          <w:tcPr>
            <w:tcW w:w="1216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617" w:type="dxa"/>
            <w:gridSpan w:val="3"/>
            <w:shd w:val="clear" w:color="FFFFFF" w:fill="auto"/>
            <w:vAlign w:val="bottom"/>
          </w:tcPr>
          <w:p w:rsidR="000C7F4F" w:rsidRDefault="000C7F4F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9" w:type="dxa"/>
            <w:shd w:val="clear" w:color="FFFFFF" w:fill="auto"/>
            <w:vAlign w:val="bottom"/>
          </w:tcPr>
          <w:p w:rsidR="000C7F4F" w:rsidRDefault="000C7F4F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0C7F4F" w:rsidRDefault="000C7F4F"/>
        </w:tc>
        <w:tc>
          <w:tcPr>
            <w:tcW w:w="552" w:type="dxa"/>
            <w:shd w:val="clear" w:color="FFFFFF" w:fill="auto"/>
            <w:vAlign w:val="bottom"/>
          </w:tcPr>
          <w:p w:rsidR="000C7F4F" w:rsidRDefault="000C7F4F"/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C7F4F" w:rsidTr="000D3C30">
        <w:trPr>
          <w:trHeight w:val="8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F4F" w:rsidTr="000D3C30">
        <w:trPr>
          <w:trHeight w:val="85"/>
        </w:trPr>
        <w:tc>
          <w:tcPr>
            <w:tcW w:w="411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</w:tr>
      <w:tr w:rsidR="000C7F4F" w:rsidTr="000D3C30">
        <w:trPr>
          <w:trHeight w:val="85"/>
        </w:trPr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0C7F4F">
            <w:pPr>
              <w:jc w:val="center"/>
            </w:pPr>
          </w:p>
        </w:tc>
        <w:tc>
          <w:tcPr>
            <w:tcW w:w="35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7F4F" w:rsidRDefault="00C412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24A3D" w:rsidRDefault="00624A3D"/>
    <w:sectPr w:rsidR="00624A3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F4F"/>
    <w:rsid w:val="00022ACA"/>
    <w:rsid w:val="000C7F4F"/>
    <w:rsid w:val="000D3C30"/>
    <w:rsid w:val="00624A3D"/>
    <w:rsid w:val="007A154E"/>
    <w:rsid w:val="00C41274"/>
    <w:rsid w:val="00CF4054"/>
    <w:rsid w:val="00D2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2018-12-18T09:25:00Z</cp:lastPrinted>
  <dcterms:created xsi:type="dcterms:W3CDTF">2018-12-05T07:55:00Z</dcterms:created>
  <dcterms:modified xsi:type="dcterms:W3CDTF">2018-12-18T09:25:00Z</dcterms:modified>
</cp:coreProperties>
</file>