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2262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3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26"/>
        <w:gridCol w:w="992"/>
      </w:tblGrid>
      <w:tr w:rsidR="0086687E" w:rsidRPr="00594BA7" w:rsidTr="00335978">
        <w:trPr>
          <w:trHeight w:val="330"/>
        </w:trPr>
        <w:tc>
          <w:tcPr>
            <w:tcW w:w="568" w:type="dxa"/>
          </w:tcPr>
          <w:p w:rsidR="0086687E" w:rsidRPr="00594BA7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594BA7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594BA7" w:rsidRDefault="00594BA7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  <w:r w:rsidR="00335978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426" w:type="dxa"/>
          </w:tcPr>
          <w:p w:rsidR="0086687E" w:rsidRPr="00594BA7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594BA7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594BA7" w:rsidRDefault="00594BA7" w:rsidP="00594BA7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86687E" w:rsidRPr="00594BA7">
              <w:rPr>
                <w:sz w:val="26"/>
                <w:szCs w:val="26"/>
              </w:rPr>
              <w:t>-РК</w:t>
            </w:r>
          </w:p>
        </w:tc>
      </w:tr>
    </w:tbl>
    <w:p w:rsidR="0086687E" w:rsidRPr="00594BA7" w:rsidRDefault="0086687E" w:rsidP="006B6A9E">
      <w:pPr>
        <w:framePr w:w="4283" w:h="2478" w:hSpace="851" w:wrap="around" w:vAnchor="page" w:hAnchor="page" w:x="1830" w:y="1153" w:anchorLock="1"/>
        <w:widowControl w:val="0"/>
        <w:rPr>
          <w:sz w:val="26"/>
          <w:szCs w:val="26"/>
        </w:rPr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EB500C">
        <w:trPr>
          <w:trHeight w:val="663"/>
        </w:trPr>
        <w:tc>
          <w:tcPr>
            <w:tcW w:w="5387" w:type="dxa"/>
            <w:hideMark/>
          </w:tcPr>
          <w:p w:rsidR="00BF0CE7" w:rsidRPr="00C44BE6" w:rsidRDefault="00DE292E" w:rsidP="00885E6F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FD1542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FD1542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FD1542">
              <w:rPr>
                <w:b/>
                <w:sz w:val="26"/>
                <w:szCs w:val="26"/>
              </w:rPr>
              <w:t>256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EB500C">
              <w:rPr>
                <w:b/>
                <w:sz w:val="26"/>
                <w:szCs w:val="26"/>
              </w:rPr>
              <w:t xml:space="preserve">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335978">
              <w:rPr>
                <w:b/>
                <w:sz w:val="26"/>
                <w:szCs w:val="26"/>
              </w:rPr>
              <w:br/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492F56" w:rsidRPr="00533C98">
              <w:rPr>
                <w:b/>
                <w:sz w:val="26"/>
                <w:szCs w:val="26"/>
              </w:rPr>
              <w:t xml:space="preserve">общества с ограниченной ответственностью «Реммонтаж» </w:t>
            </w:r>
            <w:r w:rsidR="005059D9">
              <w:rPr>
                <w:b/>
                <w:sz w:val="26"/>
                <w:szCs w:val="26"/>
              </w:rPr>
              <w:t xml:space="preserve">                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5059D9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5059D9">
        <w:rPr>
          <w:sz w:val="26"/>
          <w:szCs w:val="26"/>
        </w:rPr>
        <w:t xml:space="preserve">                        </w:t>
      </w:r>
      <w:r w:rsidR="005059D9" w:rsidRPr="002B41F8">
        <w:rPr>
          <w:sz w:val="26"/>
          <w:szCs w:val="26"/>
        </w:rPr>
        <w:t>и фактических значений пока</w:t>
      </w:r>
      <w:r w:rsidR="005059D9">
        <w:rPr>
          <w:sz w:val="26"/>
          <w:szCs w:val="26"/>
        </w:rPr>
        <w:t>зателей эффективности объектов обработки, обезвреживания,</w:t>
      </w:r>
      <w:r w:rsidR="005059D9" w:rsidRPr="002B41F8">
        <w:rPr>
          <w:sz w:val="26"/>
          <w:szCs w:val="26"/>
        </w:rPr>
        <w:t xml:space="preserve"> захоронения твердых коммунальных отходов</w:t>
      </w:r>
      <w:r w:rsidR="005059D9">
        <w:rPr>
          <w:sz w:val="26"/>
          <w:szCs w:val="26"/>
        </w:rPr>
        <w:t xml:space="preserve">, а также осуществления контроля за реализацией </w:t>
      </w:r>
      <w:r w:rsidR="005059D9" w:rsidRPr="002B41F8">
        <w:rPr>
          <w:sz w:val="26"/>
          <w:szCs w:val="26"/>
        </w:rPr>
        <w:t>инвестиционных</w:t>
      </w:r>
      <w:proofErr w:type="gramEnd"/>
      <w:r w:rsidR="005059D9" w:rsidRPr="002B41F8">
        <w:rPr>
          <w:sz w:val="26"/>
          <w:szCs w:val="26"/>
        </w:rPr>
        <w:t xml:space="preserve"> </w:t>
      </w:r>
      <w:proofErr w:type="gramStart"/>
      <w:r w:rsidR="005059D9" w:rsidRPr="002B41F8">
        <w:rPr>
          <w:sz w:val="26"/>
          <w:szCs w:val="26"/>
        </w:rPr>
        <w:t>и производственных программ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</w:t>
      </w:r>
      <w:r w:rsidR="00EB500C">
        <w:rPr>
          <w:sz w:val="26"/>
          <w:szCs w:val="26"/>
        </w:rPr>
        <w:t>в ред. постановления Правительства РФ от 12.07.2018 № 815, с изм., внесенными Решением Верховного Суда Российской Федерации от 28.02.2018           № АКПИ17-1146</w:t>
      </w:r>
      <w:r w:rsidR="00FD154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 xml:space="preserve"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EB500C">
        <w:rPr>
          <w:sz w:val="26"/>
          <w:szCs w:val="26"/>
        </w:rPr>
        <w:t xml:space="preserve">   </w:t>
      </w:r>
      <w:r w:rsidR="004C0044" w:rsidRPr="004C0044">
        <w:rPr>
          <w:sz w:val="26"/>
          <w:szCs w:val="26"/>
        </w:rPr>
        <w:t>№ 627, от 01.03.2013 № 112, от 02.08.2013 № 403, от 26.02.2014 № 128, от 26.03.2014 № 196, от 01.02.2016 № 62, от 18.05.2016 № 294,</w:t>
      </w:r>
      <w:r w:rsidR="00885E6F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 xml:space="preserve">от 16.11.2016 № 617, от 18.01.2017 </w:t>
      </w:r>
      <w:r w:rsidR="00EB500C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>173, от 26.07.2017 № 425,</w:t>
      </w:r>
      <w:r w:rsidR="00EB500C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 xml:space="preserve">от 31.10.2017 № 623, от 06.12.2017 </w:t>
      </w:r>
      <w:r w:rsidR="00EB500C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</w:t>
      </w:r>
      <w:r w:rsidR="00D14F33" w:rsidRPr="005059D9">
        <w:rPr>
          <w:sz w:val="26"/>
          <w:szCs w:val="26"/>
        </w:rPr>
        <w:t>о</w:t>
      </w:r>
      <w:r w:rsidRPr="005059D9">
        <w:rPr>
          <w:sz w:val="26"/>
          <w:szCs w:val="26"/>
        </w:rPr>
        <w:t>т</w:t>
      </w:r>
      <w:r w:rsidR="000B5DD6" w:rsidRPr="005059D9">
        <w:rPr>
          <w:sz w:val="26"/>
          <w:szCs w:val="26"/>
        </w:rPr>
        <w:t xml:space="preserve"> </w:t>
      </w:r>
      <w:r w:rsidR="00885E6F" w:rsidRPr="005059D9">
        <w:rPr>
          <w:sz w:val="26"/>
          <w:szCs w:val="26"/>
        </w:rPr>
        <w:t>06.08</w:t>
      </w:r>
      <w:r w:rsidR="00FD1542" w:rsidRPr="005059D9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DE292E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Внести </w:t>
      </w:r>
      <w:r w:rsidRPr="005059D9">
        <w:rPr>
          <w:rFonts w:eastAsia="Calibri"/>
          <w:sz w:val="26"/>
          <w:szCs w:val="26"/>
          <w:lang w:eastAsia="en-US"/>
        </w:rPr>
        <w:t>изменени</w:t>
      </w:r>
      <w:r w:rsidR="00582DC2" w:rsidRPr="005059D9">
        <w:rPr>
          <w:rFonts w:eastAsia="Calibri"/>
          <w:sz w:val="26"/>
          <w:szCs w:val="26"/>
          <w:lang w:eastAsia="en-US"/>
        </w:rPr>
        <w:t>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FD1542">
        <w:rPr>
          <w:rFonts w:eastAsia="Calibri"/>
          <w:sz w:val="26"/>
          <w:szCs w:val="26"/>
          <w:lang w:eastAsia="en-US"/>
        </w:rPr>
        <w:t>30.11.2017 № 256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-РК «Об утверждении </w:t>
      </w:r>
      <w:r>
        <w:rPr>
          <w:rFonts w:eastAsia="Calibri"/>
          <w:sz w:val="26"/>
          <w:szCs w:val="26"/>
          <w:lang w:eastAsia="en-US"/>
        </w:rPr>
        <w:t xml:space="preserve">производственной программы в области обращения с </w:t>
      </w:r>
      <w:r w:rsidR="00FD1542" w:rsidRPr="00FD1542">
        <w:rPr>
          <w:rFonts w:eastAsia="Calibri"/>
          <w:sz w:val="26"/>
          <w:szCs w:val="26"/>
          <w:lang w:eastAsia="en-US"/>
        </w:rPr>
        <w:t>тверды</w:t>
      </w:r>
      <w:r>
        <w:rPr>
          <w:rFonts w:eastAsia="Calibri"/>
          <w:sz w:val="26"/>
          <w:szCs w:val="26"/>
          <w:lang w:eastAsia="en-US"/>
        </w:rPr>
        <w:t>ми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коммунальны</w:t>
      </w:r>
      <w:r>
        <w:rPr>
          <w:rFonts w:eastAsia="Calibri"/>
          <w:sz w:val="26"/>
          <w:szCs w:val="26"/>
          <w:lang w:eastAsia="en-US"/>
        </w:rPr>
        <w:t>ми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отход</w:t>
      </w:r>
      <w:r>
        <w:rPr>
          <w:rFonts w:eastAsia="Calibri"/>
          <w:sz w:val="26"/>
          <w:szCs w:val="26"/>
          <w:lang w:eastAsia="en-US"/>
        </w:rPr>
        <w:t>ами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для общества с ограниченной ответственностью «Реммонтаж» на 2018 год» (далее – приказ), </w:t>
      </w:r>
      <w:r w:rsidR="00FD1542" w:rsidRPr="00FD1542">
        <w:rPr>
          <w:rFonts w:eastAsia="Calibri"/>
          <w:sz w:val="26"/>
          <w:szCs w:val="26"/>
          <w:lang w:eastAsia="en-US"/>
        </w:rPr>
        <w:lastRenderedPageBreak/>
        <w:t xml:space="preserve">изложив приложение к приказу в новой редакции согласно приложению </w:t>
      </w:r>
      <w:r w:rsidR="00885E6F">
        <w:rPr>
          <w:rFonts w:eastAsia="Calibri"/>
          <w:sz w:val="26"/>
          <w:szCs w:val="26"/>
          <w:lang w:eastAsia="en-US"/>
        </w:rPr>
        <w:t xml:space="preserve">                          </w:t>
      </w:r>
      <w:r w:rsidR="00FD1542" w:rsidRPr="00FD1542">
        <w:rPr>
          <w:rFonts w:eastAsia="Calibri"/>
          <w:sz w:val="26"/>
          <w:szCs w:val="26"/>
          <w:lang w:eastAsia="en-US"/>
        </w:rPr>
        <w:t>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>2. Настоящий</w:t>
      </w:r>
      <w:r w:rsidR="00DE292E">
        <w:rPr>
          <w:rFonts w:eastAsia="Calibri"/>
          <w:sz w:val="26"/>
          <w:szCs w:val="26"/>
          <w:lang w:eastAsia="en-US"/>
        </w:rPr>
        <w:t xml:space="preserve"> приказ вступает в силу с 1 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85E6F" w:rsidRDefault="00885E6F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EB500C" w:rsidRDefault="00EB500C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EB500C" w:rsidRDefault="00EB500C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lastRenderedPageBreak/>
        <w:t>Приложение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Калужской области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5059D9">
        <w:rPr>
          <w:sz w:val="26"/>
          <w:szCs w:val="26"/>
        </w:rPr>
        <w:t xml:space="preserve">от </w:t>
      </w:r>
      <w:r w:rsidR="00885E6F" w:rsidRPr="005059D9">
        <w:rPr>
          <w:sz w:val="26"/>
          <w:szCs w:val="26"/>
        </w:rPr>
        <w:t>06.08</w:t>
      </w:r>
      <w:r w:rsidRPr="005059D9">
        <w:rPr>
          <w:sz w:val="26"/>
          <w:szCs w:val="26"/>
        </w:rPr>
        <w:t xml:space="preserve">.2018 № </w:t>
      </w:r>
      <w:r w:rsidR="00594BA7">
        <w:rPr>
          <w:sz w:val="26"/>
          <w:szCs w:val="26"/>
        </w:rPr>
        <w:t>62</w:t>
      </w:r>
      <w:r w:rsidRPr="005059D9">
        <w:rPr>
          <w:sz w:val="26"/>
          <w:szCs w:val="26"/>
        </w:rPr>
        <w:t>-РК</w:t>
      </w:r>
    </w:p>
    <w:p w:rsidR="005059D9" w:rsidRDefault="005059D9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«Приложение 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Калужской области</w:t>
      </w:r>
    </w:p>
    <w:p w:rsidR="00BF0CE7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от </w:t>
      </w:r>
      <w:r>
        <w:rPr>
          <w:sz w:val="26"/>
          <w:szCs w:val="26"/>
        </w:rPr>
        <w:t>30.11</w:t>
      </w:r>
      <w:r w:rsidRPr="00FD1542">
        <w:rPr>
          <w:sz w:val="26"/>
          <w:szCs w:val="26"/>
        </w:rPr>
        <w:t>.201</w:t>
      </w:r>
      <w:r w:rsidR="00FE7B61">
        <w:rPr>
          <w:sz w:val="26"/>
          <w:szCs w:val="26"/>
        </w:rPr>
        <w:t>7</w:t>
      </w:r>
      <w:r w:rsidRPr="00FD1542">
        <w:rPr>
          <w:sz w:val="26"/>
          <w:szCs w:val="26"/>
        </w:rPr>
        <w:t xml:space="preserve"> № </w:t>
      </w:r>
      <w:r>
        <w:rPr>
          <w:sz w:val="26"/>
          <w:szCs w:val="26"/>
        </w:rPr>
        <w:t>256</w:t>
      </w:r>
      <w:r w:rsidRPr="00FD1542">
        <w:rPr>
          <w:sz w:val="26"/>
          <w:szCs w:val="26"/>
        </w:rPr>
        <w:t>-РК</w:t>
      </w:r>
    </w:p>
    <w:p w:rsidR="00FD1542" w:rsidRPr="00B223F8" w:rsidRDefault="00FD1542" w:rsidP="00FD1542">
      <w:pPr>
        <w:widowControl w:val="0"/>
        <w:jc w:val="right"/>
        <w:rPr>
          <w:sz w:val="26"/>
          <w:szCs w:val="26"/>
        </w:rPr>
      </w:pPr>
    </w:p>
    <w:p w:rsidR="002B41F8" w:rsidRPr="00303705" w:rsidRDefault="002B41F8" w:rsidP="006B6A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03705">
        <w:rPr>
          <w:bCs/>
          <w:sz w:val="26"/>
          <w:szCs w:val="26"/>
        </w:rPr>
        <w:t>ПРОИЗВОДСТВЕННАЯ ПРОГРАММА</w:t>
      </w:r>
    </w:p>
    <w:p w:rsidR="002B41F8" w:rsidRPr="00303705" w:rsidRDefault="002B41F8" w:rsidP="006B6A9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03705">
        <w:rPr>
          <w:sz w:val="26"/>
          <w:szCs w:val="26"/>
        </w:rPr>
        <w:t xml:space="preserve">в области обращения с твердыми коммунальными отходами </w:t>
      </w:r>
      <w:proofErr w:type="gramStart"/>
      <w:r w:rsidRPr="00303705">
        <w:rPr>
          <w:sz w:val="26"/>
          <w:szCs w:val="26"/>
        </w:rPr>
        <w:t>для</w:t>
      </w:r>
      <w:proofErr w:type="gramEnd"/>
      <w:r w:rsidRPr="00303705">
        <w:rPr>
          <w:sz w:val="26"/>
          <w:szCs w:val="26"/>
        </w:rPr>
        <w:t xml:space="preserve"> </w:t>
      </w:r>
    </w:p>
    <w:p w:rsidR="002B41F8" w:rsidRPr="00303705" w:rsidRDefault="00492F56" w:rsidP="006B6A9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3C98">
        <w:rPr>
          <w:rFonts w:eastAsia="Calibri"/>
          <w:sz w:val="26"/>
          <w:szCs w:val="26"/>
          <w:lang w:eastAsia="en-US"/>
        </w:rPr>
        <w:t xml:space="preserve">общества с ограниченной ответственностью «Реммонтаж» </w:t>
      </w:r>
      <w:r w:rsidR="002B41F8" w:rsidRPr="00303705">
        <w:rPr>
          <w:sz w:val="26"/>
          <w:szCs w:val="26"/>
        </w:rPr>
        <w:t>на 2018 год</w:t>
      </w:r>
    </w:p>
    <w:p w:rsidR="004C28AB" w:rsidRDefault="004C28AB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2B41F8" w:rsidRDefault="002B41F8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41F8">
        <w:rPr>
          <w:sz w:val="26"/>
          <w:szCs w:val="26"/>
        </w:rPr>
        <w:t xml:space="preserve">Раздел </w:t>
      </w:r>
      <w:r w:rsidRPr="002B41F8">
        <w:rPr>
          <w:sz w:val="26"/>
          <w:szCs w:val="26"/>
          <w:lang w:val="en-US"/>
        </w:rPr>
        <w:t>I</w:t>
      </w:r>
      <w:r w:rsidR="00303705">
        <w:rPr>
          <w:sz w:val="26"/>
          <w:szCs w:val="26"/>
        </w:rPr>
        <w:t>.</w:t>
      </w:r>
      <w:r w:rsidRPr="002B41F8">
        <w:rPr>
          <w:sz w:val="26"/>
          <w:szCs w:val="26"/>
        </w:rPr>
        <w:t xml:space="preserve"> </w:t>
      </w:r>
    </w:p>
    <w:p w:rsidR="002B41F8" w:rsidRPr="002B41F8" w:rsidRDefault="002B41F8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B41F8">
        <w:rPr>
          <w:sz w:val="26"/>
          <w:szCs w:val="26"/>
        </w:rPr>
        <w:t>Паспорт производственной 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492F56" w:rsidRPr="00197BB2" w:rsidTr="004675E8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56" w:rsidRPr="00197BB2" w:rsidRDefault="00492F56" w:rsidP="006B6A9E">
            <w:pPr>
              <w:widowControl w:val="0"/>
              <w:autoSpaceDE w:val="0"/>
              <w:autoSpaceDN w:val="0"/>
              <w:adjustRightInd w:val="0"/>
            </w:pPr>
            <w:r w:rsidRPr="00197BB2">
              <w:t>Наименование регулируемой организации и адрес местонахождения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56" w:rsidRPr="00BC76F7" w:rsidRDefault="008562D1" w:rsidP="006B6A9E">
            <w:pPr>
              <w:widowControl w:val="0"/>
            </w:pPr>
            <w:r>
              <w:t>О</w:t>
            </w:r>
            <w:r w:rsidR="00492F56" w:rsidRPr="00BC76F7">
              <w:t xml:space="preserve">бщество с ограниченной ответственностью «Реммонтаж», 249440, Калужская область, </w:t>
            </w:r>
            <w:r w:rsidR="00230A9A" w:rsidRPr="00BC76F7">
              <w:t>г. Киров, пл. Заводская, д.2</w:t>
            </w:r>
          </w:p>
        </w:tc>
      </w:tr>
      <w:tr w:rsidR="00492F56" w:rsidRPr="00197BB2" w:rsidTr="00594BA7">
        <w:trPr>
          <w:trHeight w:val="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56" w:rsidRPr="00197BB2" w:rsidRDefault="00492F56" w:rsidP="006B6A9E">
            <w:pPr>
              <w:widowControl w:val="0"/>
              <w:autoSpaceDE w:val="0"/>
              <w:autoSpaceDN w:val="0"/>
              <w:adjustRightInd w:val="0"/>
            </w:pPr>
            <w:r w:rsidRPr="00197BB2">
              <w:t xml:space="preserve">Ответственное лицо (ФИО, должность, контактный телефон)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A9A" w:rsidRDefault="00230A9A" w:rsidP="006B6A9E">
            <w:pPr>
              <w:widowControl w:val="0"/>
            </w:pPr>
            <w:r w:rsidRPr="00BC76F7">
              <w:t xml:space="preserve">Соловьева Елена Васильевна,                         финансовый директор, </w:t>
            </w:r>
          </w:p>
          <w:p w:rsidR="00492F56" w:rsidRPr="00BC76F7" w:rsidRDefault="00230A9A" w:rsidP="006B6A9E">
            <w:pPr>
              <w:widowControl w:val="0"/>
            </w:pPr>
            <w:r>
              <w:rPr>
                <w:szCs w:val="26"/>
              </w:rPr>
              <w:t>телефон: (48456) 5-16-35</w:t>
            </w:r>
          </w:p>
        </w:tc>
      </w:tr>
      <w:tr w:rsidR="00492F56" w:rsidRPr="00197BB2" w:rsidTr="004675E8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56" w:rsidRPr="00197BB2" w:rsidRDefault="00492F56" w:rsidP="006B6A9E">
            <w:pPr>
              <w:widowControl w:val="0"/>
            </w:pPr>
            <w:r w:rsidRPr="00197BB2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56" w:rsidRPr="00BC76F7" w:rsidRDefault="00230A9A" w:rsidP="006B6A9E">
            <w:pPr>
              <w:widowControl w:val="0"/>
            </w:pPr>
            <w:r>
              <w:t>Министерство конкурентной политики Калужской области, ул. Плеханова, д. 45, г. Калуга, 248001,тел: (4842)715-012</w:t>
            </w:r>
          </w:p>
        </w:tc>
      </w:tr>
      <w:tr w:rsidR="00492F56" w:rsidRPr="00197BB2" w:rsidTr="00467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20" w:type="dxa"/>
          </w:tcPr>
          <w:p w:rsidR="00492F56" w:rsidRPr="00197BB2" w:rsidRDefault="00492F56" w:rsidP="006B6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BB2"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492F56" w:rsidRPr="00BC76F7" w:rsidRDefault="00230A9A" w:rsidP="006B6A9E">
            <w:pPr>
              <w:widowControl w:val="0"/>
            </w:pPr>
            <w:r>
              <w:t>2018 год</w:t>
            </w:r>
          </w:p>
        </w:tc>
      </w:tr>
    </w:tbl>
    <w:p w:rsidR="004C28AB" w:rsidRDefault="004C28AB" w:rsidP="006B6A9E">
      <w:pPr>
        <w:widowControl w:val="0"/>
        <w:jc w:val="center"/>
        <w:rPr>
          <w:sz w:val="26"/>
          <w:szCs w:val="26"/>
        </w:rPr>
      </w:pPr>
    </w:p>
    <w:p w:rsidR="002B41F8" w:rsidRPr="00303705" w:rsidRDefault="002B41F8" w:rsidP="006B6A9E">
      <w:pPr>
        <w:widowControl w:val="0"/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 w:rsidR="00303705">
        <w:rPr>
          <w:sz w:val="26"/>
          <w:szCs w:val="26"/>
        </w:rPr>
        <w:t>.</w:t>
      </w:r>
    </w:p>
    <w:p w:rsidR="002B41F8" w:rsidRDefault="002B41F8" w:rsidP="006B6A9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21"/>
        <w:gridCol w:w="2100"/>
        <w:gridCol w:w="2256"/>
      </w:tblGrid>
      <w:tr w:rsidR="002B41F8" w:rsidRPr="00B26747" w:rsidTr="004675E8">
        <w:trPr>
          <w:trHeight w:val="871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 xml:space="preserve">№ </w:t>
            </w:r>
            <w:proofErr w:type="gramStart"/>
            <w:r w:rsidRPr="00303705">
              <w:t>п</w:t>
            </w:r>
            <w:proofErr w:type="gramEnd"/>
            <w:r w:rsidRPr="00303705">
              <w:t>/п</w:t>
            </w: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График реализации мероприятий</w:t>
            </w: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Финансовые потребности на реализацию мероприятия,             тыс. руб.</w:t>
            </w:r>
          </w:p>
        </w:tc>
      </w:tr>
      <w:tr w:rsidR="002B41F8" w:rsidRPr="00B26747" w:rsidTr="004675E8">
        <w:trPr>
          <w:trHeight w:val="362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1</w:t>
            </w: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2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3</w:t>
            </w: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4</w:t>
            </w:r>
          </w:p>
        </w:tc>
      </w:tr>
      <w:tr w:rsidR="002B41F8" w:rsidRPr="00B26747" w:rsidTr="004675E8">
        <w:trPr>
          <w:trHeight w:val="355"/>
        </w:trPr>
        <w:tc>
          <w:tcPr>
            <w:tcW w:w="9639" w:type="dxa"/>
            <w:gridSpan w:val="4"/>
            <w:shd w:val="clear" w:color="auto" w:fill="auto"/>
          </w:tcPr>
          <w:p w:rsidR="002B41F8" w:rsidRPr="00303705" w:rsidRDefault="002B41F8" w:rsidP="006B6A9E">
            <w:pPr>
              <w:widowControl w:val="0"/>
              <w:tabs>
                <w:tab w:val="left" w:pos="284"/>
              </w:tabs>
            </w:pPr>
            <w:r w:rsidRPr="00303705">
              <w:t>2.1.Текущая эксплуатация объектов</w:t>
            </w:r>
          </w:p>
        </w:tc>
      </w:tr>
      <w:tr w:rsidR="002B41F8" w:rsidRPr="00B26747" w:rsidTr="004675E8">
        <w:trPr>
          <w:trHeight w:val="277"/>
        </w:trPr>
        <w:tc>
          <w:tcPr>
            <w:tcW w:w="9639" w:type="dxa"/>
            <w:gridSpan w:val="4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Захоронение твердых коммунальных отходов</w:t>
            </w:r>
          </w:p>
        </w:tc>
      </w:tr>
      <w:tr w:rsidR="002B41F8" w:rsidRPr="00B26747" w:rsidTr="004675E8">
        <w:trPr>
          <w:trHeight w:val="277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2018 год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492F56" w:rsidRPr="00B26747" w:rsidTr="004675E8">
        <w:trPr>
          <w:trHeight w:val="362"/>
        </w:trPr>
        <w:tc>
          <w:tcPr>
            <w:tcW w:w="562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721" w:type="dxa"/>
            <w:shd w:val="clear" w:color="auto" w:fill="auto"/>
          </w:tcPr>
          <w:p w:rsidR="00492F56" w:rsidRPr="00082A92" w:rsidRDefault="00492F56" w:rsidP="006B6A9E">
            <w:pPr>
              <w:widowControl w:val="0"/>
            </w:pPr>
            <w:r w:rsidRPr="00082A92"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экскаватор-погрузчик) - расходы на горюче-смазочные материалы.</w:t>
            </w:r>
          </w:p>
        </w:tc>
        <w:tc>
          <w:tcPr>
            <w:tcW w:w="2100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ежедневно</w:t>
            </w:r>
          </w:p>
        </w:tc>
        <w:tc>
          <w:tcPr>
            <w:tcW w:w="2256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935,40</w:t>
            </w:r>
          </w:p>
        </w:tc>
      </w:tr>
      <w:tr w:rsidR="00492F56" w:rsidRPr="00B26747" w:rsidTr="004675E8">
        <w:trPr>
          <w:trHeight w:val="362"/>
        </w:trPr>
        <w:tc>
          <w:tcPr>
            <w:tcW w:w="562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lastRenderedPageBreak/>
              <w:t>2.</w:t>
            </w:r>
          </w:p>
        </w:tc>
        <w:tc>
          <w:tcPr>
            <w:tcW w:w="4721" w:type="dxa"/>
            <w:shd w:val="clear" w:color="auto" w:fill="auto"/>
          </w:tcPr>
          <w:p w:rsidR="00492F56" w:rsidRPr="00082A92" w:rsidRDefault="00492F56" w:rsidP="006B6A9E">
            <w:pPr>
              <w:widowControl w:val="0"/>
            </w:pPr>
            <w:r w:rsidRPr="00082A92">
              <w:t xml:space="preserve">Приобретение сырья и материалов </w:t>
            </w:r>
          </w:p>
        </w:tc>
        <w:tc>
          <w:tcPr>
            <w:tcW w:w="2100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По мере производственной необходимости</w:t>
            </w:r>
          </w:p>
        </w:tc>
        <w:tc>
          <w:tcPr>
            <w:tcW w:w="2256" w:type="dxa"/>
            <w:shd w:val="clear" w:color="auto" w:fill="auto"/>
          </w:tcPr>
          <w:p w:rsidR="00492F56" w:rsidRPr="00082A92" w:rsidRDefault="00C62DAF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140,00</w:t>
            </w:r>
          </w:p>
        </w:tc>
      </w:tr>
      <w:tr w:rsidR="00492F56" w:rsidRPr="00B26747" w:rsidTr="004675E8">
        <w:trPr>
          <w:trHeight w:val="270"/>
        </w:trPr>
        <w:tc>
          <w:tcPr>
            <w:tcW w:w="562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3.</w:t>
            </w:r>
          </w:p>
        </w:tc>
        <w:tc>
          <w:tcPr>
            <w:tcW w:w="4721" w:type="dxa"/>
            <w:shd w:val="clear" w:color="auto" w:fill="auto"/>
          </w:tcPr>
          <w:p w:rsidR="00492F56" w:rsidRPr="00082A92" w:rsidRDefault="00492F56" w:rsidP="006B6A9E">
            <w:pPr>
              <w:widowControl w:val="0"/>
            </w:pPr>
            <w:r w:rsidRPr="00082A92"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2100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По мере производственной необходимости</w:t>
            </w:r>
          </w:p>
        </w:tc>
        <w:tc>
          <w:tcPr>
            <w:tcW w:w="2256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230,54</w:t>
            </w:r>
          </w:p>
        </w:tc>
      </w:tr>
      <w:tr w:rsidR="00492F56" w:rsidRPr="00B26747" w:rsidTr="004675E8">
        <w:trPr>
          <w:trHeight w:val="207"/>
        </w:trPr>
        <w:tc>
          <w:tcPr>
            <w:tcW w:w="562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4.</w:t>
            </w:r>
          </w:p>
        </w:tc>
        <w:tc>
          <w:tcPr>
            <w:tcW w:w="4721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82A92">
              <w:t>Проведение экологического и производственного мониторинга: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82A92">
              <w:t>исследование состояния подземных вод;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82A92">
              <w:t>исследование состояния поверхностных вод; исследование состояния почв;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82A92">
              <w:t>исследование состояния воздушной среды (атмосферного воздуха);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082A92">
              <w:t>радиометрические наблюдения;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  <w:rPr>
                <w:color w:val="FF0000"/>
              </w:rPr>
            </w:pPr>
            <w:proofErr w:type="gramStart"/>
            <w:r w:rsidRPr="00082A92">
              <w:t>исследования внешнего звука (мониторинг шумового загрязнения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2 раза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2 раза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2 раза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2 раза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1 раз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082A92">
              <w:t>1 раз в год</w:t>
            </w:r>
          </w:p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</w:tc>
        <w:tc>
          <w:tcPr>
            <w:tcW w:w="2256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151,46</w:t>
            </w:r>
          </w:p>
        </w:tc>
      </w:tr>
      <w:tr w:rsidR="00492F56" w:rsidRPr="00B26747" w:rsidTr="00594BA7">
        <w:trPr>
          <w:trHeight w:val="285"/>
        </w:trPr>
        <w:tc>
          <w:tcPr>
            <w:tcW w:w="562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21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100" w:type="dxa"/>
            <w:shd w:val="clear" w:color="auto" w:fill="auto"/>
          </w:tcPr>
          <w:p w:rsidR="00492F56" w:rsidRPr="00082A92" w:rsidRDefault="00492F56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256" w:type="dxa"/>
            <w:shd w:val="clear" w:color="auto" w:fill="auto"/>
          </w:tcPr>
          <w:p w:rsidR="00492F56" w:rsidRPr="00082A92" w:rsidRDefault="00C62DAF" w:rsidP="00594BA7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1457,4</w:t>
            </w:r>
          </w:p>
        </w:tc>
      </w:tr>
      <w:tr w:rsidR="002B41F8" w:rsidRPr="00B26747" w:rsidTr="004675E8">
        <w:trPr>
          <w:trHeight w:val="408"/>
        </w:trPr>
        <w:tc>
          <w:tcPr>
            <w:tcW w:w="9639" w:type="dxa"/>
            <w:gridSpan w:val="4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2.2. Текущий и (или) капитальный ремонт объектов</w:t>
            </w:r>
          </w:p>
        </w:tc>
      </w:tr>
      <w:tr w:rsidR="002B41F8" w:rsidRPr="00B26747" w:rsidTr="004675E8">
        <w:trPr>
          <w:trHeight w:val="40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Захоронение твердых коммунальных отходов</w:t>
            </w:r>
          </w:p>
        </w:tc>
      </w:tr>
      <w:tr w:rsidR="002B41F8" w:rsidRPr="00B26747" w:rsidTr="004675E8">
        <w:trPr>
          <w:trHeight w:val="277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2018 год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2B41F8" w:rsidRPr="00B26747" w:rsidTr="00594BA7">
        <w:trPr>
          <w:trHeight w:val="278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 xml:space="preserve">не планируется 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-</w:t>
            </w: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0</w:t>
            </w:r>
          </w:p>
        </w:tc>
      </w:tr>
      <w:tr w:rsidR="002B41F8" w:rsidRPr="00B26747" w:rsidTr="00594BA7">
        <w:trPr>
          <w:trHeight w:val="198"/>
        </w:trPr>
        <w:tc>
          <w:tcPr>
            <w:tcW w:w="562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21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Итого за 2018 год</w:t>
            </w:r>
          </w:p>
        </w:tc>
        <w:tc>
          <w:tcPr>
            <w:tcW w:w="2100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303705">
              <w:t>-</w:t>
            </w:r>
          </w:p>
        </w:tc>
        <w:tc>
          <w:tcPr>
            <w:tcW w:w="2256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303705">
              <w:t>0</w:t>
            </w:r>
          </w:p>
        </w:tc>
      </w:tr>
    </w:tbl>
    <w:p w:rsidR="004C28AB" w:rsidRDefault="004C28AB" w:rsidP="006B6A9E">
      <w:pPr>
        <w:widowControl w:val="0"/>
        <w:jc w:val="center"/>
        <w:rPr>
          <w:sz w:val="26"/>
          <w:szCs w:val="26"/>
        </w:rPr>
      </w:pPr>
    </w:p>
    <w:p w:rsidR="00A97500" w:rsidRDefault="00A97500" w:rsidP="006B6A9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2B41F8" w:rsidRPr="00CB664C" w:rsidRDefault="002B41F8" w:rsidP="006B6A9E">
      <w:pPr>
        <w:widowControl w:val="0"/>
        <w:jc w:val="center"/>
        <w:rPr>
          <w:sz w:val="26"/>
          <w:szCs w:val="26"/>
        </w:rPr>
      </w:pPr>
      <w:r w:rsidRPr="003A38D8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Планируемый объем обрабатываемых, обезвреживаемых и размещаемых твердых коммунальных отходов</w:t>
      </w:r>
      <w:r w:rsidR="00A97500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72"/>
        <w:gridCol w:w="1843"/>
        <w:gridCol w:w="1984"/>
      </w:tblGrid>
      <w:tr w:rsidR="002B41F8" w:rsidRPr="00B26747" w:rsidTr="00594BA7">
        <w:trPr>
          <w:trHeight w:val="723"/>
        </w:trPr>
        <w:tc>
          <w:tcPr>
            <w:tcW w:w="540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5272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2B41F8" w:rsidRPr="00B26747" w:rsidTr="004675E8">
        <w:trPr>
          <w:trHeight w:val="362"/>
        </w:trPr>
        <w:tc>
          <w:tcPr>
            <w:tcW w:w="540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5272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2B41F8" w:rsidRPr="00B26747" w:rsidTr="004675E8">
        <w:trPr>
          <w:trHeight w:val="362"/>
        </w:trPr>
        <w:tc>
          <w:tcPr>
            <w:tcW w:w="5812" w:type="dxa"/>
            <w:gridSpan w:val="2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B41F8" w:rsidRPr="00B26747" w:rsidTr="004675E8">
        <w:trPr>
          <w:trHeight w:val="362"/>
        </w:trPr>
        <w:tc>
          <w:tcPr>
            <w:tcW w:w="540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72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303705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03705">
              <w:t>тыс. куб.м</w:t>
            </w:r>
          </w:p>
        </w:tc>
        <w:tc>
          <w:tcPr>
            <w:tcW w:w="1984" w:type="dxa"/>
            <w:shd w:val="clear" w:color="auto" w:fill="auto"/>
          </w:tcPr>
          <w:p w:rsidR="002B41F8" w:rsidRPr="00303705" w:rsidRDefault="008F2429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72</w:t>
            </w:r>
          </w:p>
        </w:tc>
      </w:tr>
      <w:tr w:rsidR="002B41F8" w:rsidRPr="00B26747" w:rsidTr="004675E8">
        <w:trPr>
          <w:trHeight w:val="362"/>
        </w:trPr>
        <w:tc>
          <w:tcPr>
            <w:tcW w:w="540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72" w:type="dxa"/>
            <w:shd w:val="clear" w:color="auto" w:fill="auto"/>
          </w:tcPr>
          <w:p w:rsidR="002B41F8" w:rsidRPr="00B26747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303705" w:rsidRDefault="00303705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03705">
              <w:t>тыс.</w:t>
            </w:r>
            <w:r>
              <w:t xml:space="preserve"> </w:t>
            </w:r>
            <w:r w:rsidR="002B41F8" w:rsidRPr="00303705">
              <w:t>тонн</w:t>
            </w:r>
          </w:p>
        </w:tc>
        <w:tc>
          <w:tcPr>
            <w:tcW w:w="1984" w:type="dxa"/>
            <w:shd w:val="clear" w:color="auto" w:fill="auto"/>
          </w:tcPr>
          <w:p w:rsidR="002B41F8" w:rsidRPr="00303705" w:rsidRDefault="00492F56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14,40</w:t>
            </w:r>
          </w:p>
        </w:tc>
      </w:tr>
    </w:tbl>
    <w:p w:rsidR="004C28AB" w:rsidRDefault="004C28AB" w:rsidP="006B6A9E">
      <w:pPr>
        <w:widowControl w:val="0"/>
        <w:jc w:val="center"/>
        <w:rPr>
          <w:sz w:val="26"/>
          <w:szCs w:val="26"/>
        </w:rPr>
      </w:pPr>
    </w:p>
    <w:p w:rsidR="00A97500" w:rsidRDefault="00A97500" w:rsidP="006B6A9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2B41F8" w:rsidRDefault="002B41F8" w:rsidP="006B6A9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72"/>
        <w:gridCol w:w="1843"/>
        <w:gridCol w:w="1984"/>
      </w:tblGrid>
      <w:tr w:rsidR="002B41F8" w:rsidRPr="006635DF" w:rsidTr="004675E8">
        <w:trPr>
          <w:trHeight w:val="637"/>
        </w:trPr>
        <w:tc>
          <w:tcPr>
            <w:tcW w:w="540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72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2B41F8" w:rsidRPr="006635DF" w:rsidTr="004675E8">
        <w:trPr>
          <w:trHeight w:val="362"/>
        </w:trPr>
        <w:tc>
          <w:tcPr>
            <w:tcW w:w="540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5272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2B41F8" w:rsidRPr="006635DF" w:rsidTr="004675E8">
        <w:trPr>
          <w:trHeight w:val="362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B41F8" w:rsidRPr="00A658DC" w:rsidTr="004675E8">
        <w:trPr>
          <w:trHeight w:val="362"/>
        </w:trPr>
        <w:tc>
          <w:tcPr>
            <w:tcW w:w="540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72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2B41F8" w:rsidRPr="00A658DC" w:rsidRDefault="00885E6F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10515,50</w:t>
            </w:r>
          </w:p>
        </w:tc>
      </w:tr>
    </w:tbl>
    <w:p w:rsidR="004C28AB" w:rsidRDefault="004C28AB" w:rsidP="006B6A9E">
      <w:pPr>
        <w:widowControl w:val="0"/>
        <w:jc w:val="center"/>
        <w:rPr>
          <w:sz w:val="26"/>
          <w:szCs w:val="26"/>
        </w:rPr>
      </w:pPr>
    </w:p>
    <w:p w:rsidR="00EB7370" w:rsidRDefault="00EB7370" w:rsidP="006B6A9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2B41F8">
        <w:rPr>
          <w:sz w:val="26"/>
          <w:szCs w:val="26"/>
          <w:lang w:val="en-US"/>
        </w:rPr>
        <w:t>V</w:t>
      </w:r>
      <w:r w:rsidR="002B41F8">
        <w:rPr>
          <w:sz w:val="26"/>
          <w:szCs w:val="26"/>
        </w:rPr>
        <w:t>.</w:t>
      </w:r>
      <w:r w:rsidR="002B41F8" w:rsidRPr="00817F4D">
        <w:rPr>
          <w:sz w:val="26"/>
          <w:szCs w:val="26"/>
        </w:rPr>
        <w:t xml:space="preserve"> </w:t>
      </w:r>
    </w:p>
    <w:p w:rsidR="005059D9" w:rsidRPr="00FD4E83" w:rsidRDefault="005059D9" w:rsidP="00147BEA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>Плановые и фактические значения пок</w:t>
      </w:r>
      <w:r>
        <w:rPr>
          <w:sz w:val="26"/>
          <w:szCs w:val="26"/>
        </w:rPr>
        <w:t>азателей эффективности объектов</w:t>
      </w:r>
      <w:r w:rsidRPr="00FD4E83">
        <w:rPr>
          <w:sz w:val="26"/>
          <w:szCs w:val="26"/>
        </w:rPr>
        <w:t xml:space="preserve"> </w:t>
      </w:r>
      <w:r>
        <w:rPr>
          <w:sz w:val="26"/>
          <w:szCs w:val="26"/>
        </w:rPr>
        <w:t>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p w:rsidR="005059D9" w:rsidRPr="00FD4E83" w:rsidRDefault="005059D9" w:rsidP="00147BEA">
      <w:pPr>
        <w:widowControl w:val="0"/>
        <w:rPr>
          <w:sz w:val="26"/>
          <w:szCs w:val="26"/>
        </w:rPr>
      </w:pPr>
    </w:p>
    <w:p w:rsidR="005059D9" w:rsidRPr="00FD4E83" w:rsidRDefault="005059D9" w:rsidP="00147BEA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 xml:space="preserve">захоронения </w:t>
      </w:r>
      <w:r w:rsidRPr="00FD4E83">
        <w:rPr>
          <w:sz w:val="26"/>
          <w:szCs w:val="26"/>
        </w:rPr>
        <w:lastRenderedPageBreak/>
        <w:t>твердых коммунальных отходов</w:t>
      </w:r>
      <w:proofErr w:type="gramEnd"/>
    </w:p>
    <w:p w:rsidR="005059D9" w:rsidRPr="00FD4E83" w:rsidRDefault="005059D9" w:rsidP="00147BEA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D4E83">
        <w:rPr>
          <w:sz w:val="26"/>
          <w:szCs w:val="26"/>
        </w:rPr>
        <w:t xml:space="preserve">Фактические значения </w:t>
      </w:r>
      <w:proofErr w:type="gramStart"/>
      <w:r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5059D9" w:rsidRPr="00FD4E83" w:rsidRDefault="005059D9" w:rsidP="005059D9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B41F8" w:rsidRPr="006635DF" w:rsidTr="004675E8">
        <w:trPr>
          <w:trHeight w:val="617"/>
        </w:trPr>
        <w:tc>
          <w:tcPr>
            <w:tcW w:w="6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B41F8" w:rsidRPr="006635DF" w:rsidTr="004675E8">
        <w:trPr>
          <w:trHeight w:val="353"/>
        </w:trPr>
        <w:tc>
          <w:tcPr>
            <w:tcW w:w="6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B41F8" w:rsidRPr="006635DF" w:rsidTr="004675E8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B41F8" w:rsidRPr="006635DF" w:rsidTr="004675E8">
        <w:trPr>
          <w:trHeight w:val="247"/>
        </w:trPr>
        <w:tc>
          <w:tcPr>
            <w:tcW w:w="6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B41F8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2B41F8" w:rsidRPr="006635DF" w:rsidRDefault="00492F56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2B41F8" w:rsidRPr="006635DF" w:rsidTr="004675E8">
        <w:tc>
          <w:tcPr>
            <w:tcW w:w="6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B41F8" w:rsidRPr="006635DF" w:rsidRDefault="002B41F8" w:rsidP="006B6A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4C28AB" w:rsidRDefault="004C28AB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B41F8" w:rsidRPr="00EB7370" w:rsidRDefault="002B41F8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="00EB7370">
        <w:rPr>
          <w:sz w:val="26"/>
          <w:szCs w:val="26"/>
        </w:rPr>
        <w:t>.</w:t>
      </w:r>
    </w:p>
    <w:p w:rsidR="002B41F8" w:rsidRDefault="002B41F8" w:rsidP="006B6A9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5059D9" w:rsidRPr="007B39C2" w:rsidRDefault="005059D9" w:rsidP="006B6A9E">
      <w:pPr>
        <w:widowControl w:val="0"/>
        <w:autoSpaceDE w:val="0"/>
        <w:autoSpaceDN w:val="0"/>
        <w:adjustRightInd w:val="0"/>
        <w:jc w:val="center"/>
        <w:outlineLvl w:val="1"/>
      </w:pPr>
    </w:p>
    <w:p w:rsidR="002B41F8" w:rsidRPr="007B39C2" w:rsidRDefault="002B41F8" w:rsidP="006B6A9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335978">
        <w:rPr>
          <w:sz w:val="26"/>
          <w:szCs w:val="26"/>
        </w:rPr>
        <w:t>»</w:t>
      </w:r>
      <w:bookmarkStart w:id="0" w:name="_GoBack"/>
      <w:bookmarkEnd w:id="0"/>
      <w:r w:rsidRPr="007B39C2">
        <w:rPr>
          <w:sz w:val="26"/>
          <w:szCs w:val="26"/>
        </w:rPr>
        <w:t>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3" w:rsidRDefault="00504AB3" w:rsidP="00AF6369">
      <w:r>
        <w:separator/>
      </w:r>
    </w:p>
  </w:endnote>
  <w:endnote w:type="continuationSeparator" w:id="0">
    <w:p w:rsidR="00504AB3" w:rsidRDefault="00504AB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3" w:rsidRDefault="00504AB3" w:rsidP="00AF6369">
      <w:r>
        <w:separator/>
      </w:r>
    </w:p>
  </w:footnote>
  <w:footnote w:type="continuationSeparator" w:id="0">
    <w:p w:rsidR="00504AB3" w:rsidRDefault="00504AB3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01D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5978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33329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4AB3"/>
    <w:rsid w:val="00505964"/>
    <w:rsid w:val="005059D9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2DC2"/>
    <w:rsid w:val="005856A4"/>
    <w:rsid w:val="00594BA7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0221"/>
    <w:rsid w:val="00664788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85E6F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292E"/>
    <w:rsid w:val="00DE6E15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00C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542"/>
    <w:rsid w:val="00FD2CF6"/>
    <w:rsid w:val="00FD5003"/>
    <w:rsid w:val="00FD56C1"/>
    <w:rsid w:val="00FE26FA"/>
    <w:rsid w:val="00FE372D"/>
    <w:rsid w:val="00FE7B61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1E5-3BD4-4D83-8F36-84B258E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22</cp:revision>
  <cp:lastPrinted>2018-08-07T10:03:00Z</cp:lastPrinted>
  <dcterms:created xsi:type="dcterms:W3CDTF">2018-05-10T07:38:00Z</dcterms:created>
  <dcterms:modified xsi:type="dcterms:W3CDTF">2018-08-07T10:05:00Z</dcterms:modified>
</cp:coreProperties>
</file>