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136" w:type="dxa"/>
        <w:tblInd w:w="0" w:type="dxa"/>
        <w:tblLook w:val="04A0" w:firstRow="1" w:lastRow="0" w:firstColumn="1" w:lastColumn="0" w:noHBand="0" w:noVBand="1"/>
      </w:tblPr>
      <w:tblGrid>
        <w:gridCol w:w="617"/>
        <w:gridCol w:w="142"/>
        <w:gridCol w:w="531"/>
        <w:gridCol w:w="142"/>
        <w:gridCol w:w="352"/>
        <w:gridCol w:w="142"/>
        <w:gridCol w:w="355"/>
        <w:gridCol w:w="142"/>
        <w:gridCol w:w="257"/>
        <w:gridCol w:w="142"/>
        <w:gridCol w:w="155"/>
        <w:gridCol w:w="228"/>
        <w:gridCol w:w="142"/>
        <w:gridCol w:w="197"/>
        <w:gridCol w:w="142"/>
        <w:gridCol w:w="202"/>
        <w:gridCol w:w="142"/>
        <w:gridCol w:w="192"/>
        <w:gridCol w:w="20"/>
        <w:gridCol w:w="122"/>
        <w:gridCol w:w="1267"/>
        <w:gridCol w:w="142"/>
        <w:gridCol w:w="133"/>
        <w:gridCol w:w="142"/>
        <w:gridCol w:w="140"/>
        <w:gridCol w:w="142"/>
        <w:gridCol w:w="133"/>
        <w:gridCol w:w="142"/>
        <w:gridCol w:w="140"/>
        <w:gridCol w:w="142"/>
        <w:gridCol w:w="133"/>
        <w:gridCol w:w="142"/>
        <w:gridCol w:w="140"/>
        <w:gridCol w:w="142"/>
        <w:gridCol w:w="224"/>
        <w:gridCol w:w="142"/>
        <w:gridCol w:w="225"/>
        <w:gridCol w:w="142"/>
        <w:gridCol w:w="211"/>
        <w:gridCol w:w="142"/>
        <w:gridCol w:w="214"/>
        <w:gridCol w:w="142"/>
        <w:gridCol w:w="201"/>
        <w:gridCol w:w="142"/>
        <w:gridCol w:w="204"/>
        <w:gridCol w:w="142"/>
        <w:gridCol w:w="193"/>
        <w:gridCol w:w="20"/>
        <w:gridCol w:w="20"/>
        <w:gridCol w:w="20"/>
        <w:gridCol w:w="82"/>
        <w:gridCol w:w="20"/>
        <w:gridCol w:w="20"/>
        <w:gridCol w:w="20"/>
        <w:gridCol w:w="146"/>
        <w:gridCol w:w="20"/>
      </w:tblGrid>
      <w:tr w:rsidR="002026A4" w:rsidTr="0033538B">
        <w:trPr>
          <w:gridAfter w:val="6"/>
          <w:wAfter w:w="308" w:type="dxa"/>
          <w:trHeight w:val="780"/>
        </w:trPr>
        <w:tc>
          <w:tcPr>
            <w:tcW w:w="617" w:type="dxa"/>
            <w:shd w:val="clear" w:color="FFFFFF" w:fill="auto"/>
            <w:vAlign w:val="bottom"/>
          </w:tcPr>
          <w:p w:rsidR="00B03A41" w:rsidRDefault="00B03A41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B03A41" w:rsidRDefault="0033538B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6.7pt;margin-top:11pt;width:57pt;height:60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gridSpan w:val="3"/>
            <w:shd w:val="clear" w:color="FFFFFF" w:fill="auto"/>
            <w:vAlign w:val="bottom"/>
          </w:tcPr>
          <w:p w:rsidR="00B03A41" w:rsidRDefault="00B03A4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1409" w:type="dxa"/>
            <w:gridSpan w:val="3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</w:tr>
      <w:tr w:rsidR="002026A4" w:rsidTr="0033538B">
        <w:trPr>
          <w:gridAfter w:val="6"/>
          <w:wAfter w:w="308" w:type="dxa"/>
          <w:trHeight w:val="225"/>
        </w:trPr>
        <w:tc>
          <w:tcPr>
            <w:tcW w:w="617" w:type="dxa"/>
            <w:shd w:val="clear" w:color="FFFFFF" w:fill="auto"/>
            <w:vAlign w:val="bottom"/>
          </w:tcPr>
          <w:p w:rsidR="00B03A41" w:rsidRDefault="00B03A41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gridSpan w:val="3"/>
            <w:shd w:val="clear" w:color="FFFFFF" w:fill="auto"/>
            <w:vAlign w:val="bottom"/>
          </w:tcPr>
          <w:p w:rsidR="00B03A41" w:rsidRDefault="00B03A4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1409" w:type="dxa"/>
            <w:gridSpan w:val="3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</w:tr>
      <w:tr w:rsidR="002026A4" w:rsidTr="0033538B">
        <w:trPr>
          <w:gridAfter w:val="6"/>
          <w:wAfter w:w="308" w:type="dxa"/>
          <w:trHeight w:val="225"/>
        </w:trPr>
        <w:tc>
          <w:tcPr>
            <w:tcW w:w="617" w:type="dxa"/>
            <w:shd w:val="clear" w:color="FFFFFF" w:fill="auto"/>
            <w:vAlign w:val="bottom"/>
          </w:tcPr>
          <w:p w:rsidR="00B03A41" w:rsidRDefault="00B03A41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gridSpan w:val="3"/>
            <w:shd w:val="clear" w:color="FFFFFF" w:fill="auto"/>
            <w:vAlign w:val="bottom"/>
          </w:tcPr>
          <w:p w:rsidR="00B03A41" w:rsidRDefault="00B03A4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1409" w:type="dxa"/>
            <w:gridSpan w:val="3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</w:tr>
      <w:tr w:rsidR="002026A4" w:rsidTr="0033538B">
        <w:trPr>
          <w:gridAfter w:val="6"/>
          <w:wAfter w:w="308" w:type="dxa"/>
          <w:trHeight w:val="225"/>
        </w:trPr>
        <w:tc>
          <w:tcPr>
            <w:tcW w:w="3205" w:type="dxa"/>
            <w:gridSpan w:val="12"/>
            <w:shd w:val="clear" w:color="FFFFFF" w:fill="auto"/>
            <w:vAlign w:val="bottom"/>
          </w:tcPr>
          <w:p w:rsidR="00B03A41" w:rsidRDefault="00B03A4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1409" w:type="dxa"/>
            <w:gridSpan w:val="3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</w:tr>
      <w:tr w:rsidR="002026A4" w:rsidTr="0033538B">
        <w:trPr>
          <w:gridAfter w:val="2"/>
          <w:wAfter w:w="166" w:type="dxa"/>
          <w:trHeight w:val="345"/>
        </w:trPr>
        <w:tc>
          <w:tcPr>
            <w:tcW w:w="4364" w:type="dxa"/>
            <w:gridSpan w:val="20"/>
            <w:shd w:val="clear" w:color="FFFFFF" w:fill="auto"/>
            <w:vAlign w:val="bottom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40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5" w:type="dxa"/>
            <w:gridSpan w:val="5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</w:tr>
      <w:tr w:rsidR="002026A4" w:rsidTr="0033538B">
        <w:trPr>
          <w:gridAfter w:val="2"/>
          <w:wAfter w:w="166" w:type="dxa"/>
          <w:trHeight w:val="345"/>
        </w:trPr>
        <w:tc>
          <w:tcPr>
            <w:tcW w:w="4364" w:type="dxa"/>
            <w:gridSpan w:val="20"/>
            <w:shd w:val="clear" w:color="FFFFFF" w:fill="auto"/>
            <w:vAlign w:val="bottom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40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5" w:type="dxa"/>
            <w:gridSpan w:val="5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</w:tr>
      <w:tr w:rsidR="002026A4" w:rsidTr="0033538B">
        <w:trPr>
          <w:gridAfter w:val="2"/>
          <w:wAfter w:w="166" w:type="dxa"/>
          <w:trHeight w:val="345"/>
        </w:trPr>
        <w:tc>
          <w:tcPr>
            <w:tcW w:w="4364" w:type="dxa"/>
            <w:gridSpan w:val="20"/>
            <w:shd w:val="clear" w:color="FFFFFF" w:fill="auto"/>
            <w:vAlign w:val="bottom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40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5" w:type="dxa"/>
            <w:gridSpan w:val="5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</w:tr>
      <w:tr w:rsidR="0033538B" w:rsidTr="0033538B">
        <w:trPr>
          <w:gridAfter w:val="2"/>
          <w:wAfter w:w="166" w:type="dxa"/>
          <w:trHeight w:val="225"/>
        </w:trPr>
        <w:tc>
          <w:tcPr>
            <w:tcW w:w="75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gridSpan w:val="3"/>
            <w:shd w:val="clear" w:color="FFFFFF" w:fill="auto"/>
            <w:vAlign w:val="bottom"/>
          </w:tcPr>
          <w:p w:rsidR="00B03A41" w:rsidRDefault="00B03A4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B03A41" w:rsidRDefault="00B03A41"/>
        </w:tc>
        <w:tc>
          <w:tcPr>
            <w:tcW w:w="140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5" w:type="dxa"/>
            <w:gridSpan w:val="5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</w:tr>
      <w:tr w:rsidR="002026A4" w:rsidTr="0033538B">
        <w:trPr>
          <w:gridAfter w:val="2"/>
          <w:wAfter w:w="166" w:type="dxa"/>
          <w:trHeight w:val="345"/>
        </w:trPr>
        <w:tc>
          <w:tcPr>
            <w:tcW w:w="4364" w:type="dxa"/>
            <w:gridSpan w:val="20"/>
            <w:shd w:val="clear" w:color="FFFFFF" w:fill="auto"/>
            <w:vAlign w:val="bottom"/>
          </w:tcPr>
          <w:p w:rsidR="00B03A41" w:rsidRDefault="000E397F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140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5" w:type="dxa"/>
            <w:gridSpan w:val="5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</w:tr>
      <w:tr w:rsidR="0033538B" w:rsidTr="0033538B">
        <w:trPr>
          <w:gridAfter w:val="6"/>
          <w:wAfter w:w="308" w:type="dxa"/>
        </w:trPr>
        <w:tc>
          <w:tcPr>
            <w:tcW w:w="617" w:type="dxa"/>
            <w:shd w:val="clear" w:color="FFFFFF" w:fill="auto"/>
            <w:vAlign w:val="center"/>
          </w:tcPr>
          <w:p w:rsidR="00B03A41" w:rsidRDefault="00B03A41">
            <w:pPr>
              <w:jc w:val="right"/>
            </w:pPr>
          </w:p>
        </w:tc>
        <w:tc>
          <w:tcPr>
            <w:tcW w:w="673" w:type="dxa"/>
            <w:gridSpan w:val="2"/>
            <w:shd w:val="clear" w:color="FFFFFF" w:fill="auto"/>
            <w:vAlign w:val="center"/>
          </w:tcPr>
          <w:p w:rsidR="00B03A41" w:rsidRDefault="00B03A41">
            <w:pPr>
              <w:jc w:val="center"/>
            </w:pP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97" w:type="dxa"/>
            <w:gridSpan w:val="2"/>
            <w:shd w:val="clear" w:color="FFFFFF" w:fill="auto"/>
            <w:vAlign w:val="center"/>
          </w:tcPr>
          <w:p w:rsidR="00B03A41" w:rsidRDefault="00B03A41">
            <w:pPr>
              <w:jc w:val="right"/>
            </w:pPr>
          </w:p>
        </w:tc>
        <w:tc>
          <w:tcPr>
            <w:tcW w:w="567" w:type="dxa"/>
            <w:gridSpan w:val="3"/>
            <w:shd w:val="clear" w:color="FFFFFF" w:fill="auto"/>
            <w:vAlign w:val="center"/>
          </w:tcPr>
          <w:p w:rsidR="00B03A41" w:rsidRDefault="00B03A41">
            <w:pPr>
              <w:jc w:val="center"/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  <w:tc>
          <w:tcPr>
            <w:tcW w:w="1664" w:type="dxa"/>
            <w:gridSpan w:val="4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</w:tr>
      <w:tr w:rsidR="0033538B" w:rsidTr="0033538B">
        <w:trPr>
          <w:gridAfter w:val="6"/>
          <w:wAfter w:w="308" w:type="dxa"/>
          <w:trHeight w:val="345"/>
        </w:trPr>
        <w:tc>
          <w:tcPr>
            <w:tcW w:w="617" w:type="dxa"/>
            <w:shd w:val="clear" w:color="FFFFFF" w:fill="auto"/>
            <w:vAlign w:val="center"/>
          </w:tcPr>
          <w:p w:rsidR="00B03A41" w:rsidRDefault="000E397F" w:rsidP="0033538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63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03A41" w:rsidRDefault="000E397F" w:rsidP="0033538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2026A4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декабря 2018 г.</w:t>
            </w:r>
          </w:p>
        </w:tc>
        <w:tc>
          <w:tcPr>
            <w:tcW w:w="297" w:type="dxa"/>
            <w:gridSpan w:val="2"/>
            <w:shd w:val="clear" w:color="FFFFFF" w:fill="auto"/>
            <w:vAlign w:val="center"/>
          </w:tcPr>
          <w:p w:rsidR="00B03A41" w:rsidRDefault="000E397F" w:rsidP="0033538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45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03A41" w:rsidRDefault="0033538B" w:rsidP="0033538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319</w:t>
            </w:r>
            <w:r w:rsidR="000E397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684" w:type="dxa"/>
            <w:gridSpan w:val="5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</w:tr>
      <w:tr w:rsidR="002026A4" w:rsidTr="0033538B">
        <w:trPr>
          <w:gridAfter w:val="6"/>
          <w:wAfter w:w="308" w:type="dxa"/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B03A41" w:rsidRDefault="00B03A41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9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B03A41" w:rsidRDefault="00B03A41"/>
        </w:tc>
        <w:tc>
          <w:tcPr>
            <w:tcW w:w="4491" w:type="dxa"/>
            <w:gridSpan w:val="23"/>
            <w:shd w:val="clear" w:color="FFFFFF" w:fill="auto"/>
            <w:vAlign w:val="bottom"/>
          </w:tcPr>
          <w:p w:rsidR="00B03A41" w:rsidRDefault="00B03A41">
            <w:pPr>
              <w:jc w:val="right"/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</w:tr>
      <w:tr w:rsidR="002026A4" w:rsidTr="0033538B">
        <w:trPr>
          <w:gridAfter w:val="6"/>
          <w:wAfter w:w="308" w:type="dxa"/>
        </w:trPr>
        <w:tc>
          <w:tcPr>
            <w:tcW w:w="5631" w:type="dxa"/>
            <w:gridSpan w:val="21"/>
            <w:shd w:val="clear" w:color="FFFFFF" w:fill="auto"/>
            <w:vAlign w:val="center"/>
          </w:tcPr>
          <w:p w:rsidR="00B03A41" w:rsidRDefault="000E397F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питьевую воду (питьевое вод</w:t>
            </w:r>
            <w:r w:rsidR="0033538B">
              <w:rPr>
                <w:rFonts w:ascii="Times New Roman" w:hAnsi="Times New Roman"/>
                <w:b/>
                <w:sz w:val="26"/>
                <w:szCs w:val="26"/>
              </w:rPr>
              <w:t xml:space="preserve">оснабжение) и водоотведение для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публичного акционерного общества «Ростелеком» (Калужский филиал ПАО «Ростелеком») на 2019-2023 годы</w:t>
            </w: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</w:tr>
      <w:tr w:rsidR="002026A4" w:rsidTr="0033538B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B03A41" w:rsidRDefault="00B03A41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gridSpan w:val="3"/>
            <w:shd w:val="clear" w:color="FFFFFF" w:fill="auto"/>
            <w:vAlign w:val="bottom"/>
          </w:tcPr>
          <w:p w:rsidR="00B03A41" w:rsidRDefault="00B03A4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4491" w:type="dxa"/>
            <w:gridSpan w:val="23"/>
            <w:shd w:val="clear" w:color="FFFFFF" w:fill="auto"/>
            <w:vAlign w:val="bottom"/>
          </w:tcPr>
          <w:p w:rsidR="00B03A41" w:rsidRDefault="00B03A41">
            <w:pPr>
              <w:jc w:val="right"/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  <w:tc>
          <w:tcPr>
            <w:tcW w:w="328" w:type="dxa"/>
            <w:gridSpan w:val="7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</w:tr>
      <w:tr w:rsidR="002026A4" w:rsidTr="0033538B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B03A41" w:rsidRDefault="00B03A41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gridSpan w:val="3"/>
            <w:shd w:val="clear" w:color="FFFFFF" w:fill="auto"/>
            <w:vAlign w:val="bottom"/>
          </w:tcPr>
          <w:p w:rsidR="00B03A41" w:rsidRDefault="00B03A4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4491" w:type="dxa"/>
            <w:gridSpan w:val="23"/>
            <w:shd w:val="clear" w:color="FFFFFF" w:fill="auto"/>
            <w:vAlign w:val="bottom"/>
          </w:tcPr>
          <w:p w:rsidR="00B03A41" w:rsidRDefault="00B03A41">
            <w:pPr>
              <w:jc w:val="right"/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  <w:tc>
          <w:tcPr>
            <w:tcW w:w="328" w:type="dxa"/>
            <w:gridSpan w:val="7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</w:tr>
      <w:tr w:rsidR="00B03A41" w:rsidTr="0033538B">
        <w:trPr>
          <w:gridAfter w:val="9"/>
          <w:wAfter w:w="368" w:type="dxa"/>
        </w:trPr>
        <w:tc>
          <w:tcPr>
            <w:tcW w:w="9768" w:type="dxa"/>
            <w:gridSpan w:val="47"/>
            <w:shd w:val="clear" w:color="FFFFFF" w:fill="auto"/>
          </w:tcPr>
          <w:p w:rsidR="00B03A41" w:rsidRDefault="000E397F" w:rsidP="0033538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81, от 30.08.2018 № 523, от 05.10.2018 № 611), приказом министерства конкурентной политики Калужской области от </w:t>
            </w:r>
            <w:r w:rsidR="0033538B">
              <w:rPr>
                <w:rFonts w:ascii="Times New Roman" w:hAnsi="Times New Roman"/>
                <w:sz w:val="26"/>
                <w:szCs w:val="26"/>
              </w:rPr>
              <w:t>03.12.</w:t>
            </w:r>
            <w:r>
              <w:rPr>
                <w:rFonts w:ascii="Times New Roman" w:hAnsi="Times New Roman"/>
                <w:sz w:val="26"/>
                <w:szCs w:val="26"/>
              </w:rPr>
              <w:t>2018 № </w:t>
            </w:r>
            <w:r w:rsidR="0033538B">
              <w:rPr>
                <w:rFonts w:ascii="Times New Roman" w:hAnsi="Times New Roman"/>
                <w:sz w:val="26"/>
                <w:szCs w:val="26"/>
              </w:rPr>
              <w:t>292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«Об утверждении производственной программы в сфере водоснабжения и (или) водоотведения для публичного акционерного общества «Ростелеком» (Калужский филиал ПАО «Ростелеком») на 2019-2023 годы»,  на основании протокола заседания комиссии по тарифам и ценам министерства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конкурентной политики Калужской области от 03.12.2018,  </w:t>
            </w:r>
            <w:r w:rsidRPr="000E397F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B03A41" w:rsidTr="0033538B">
        <w:trPr>
          <w:gridAfter w:val="9"/>
          <w:wAfter w:w="368" w:type="dxa"/>
          <w:trHeight w:val="945"/>
        </w:trPr>
        <w:tc>
          <w:tcPr>
            <w:tcW w:w="9768" w:type="dxa"/>
            <w:gridSpan w:val="47"/>
            <w:shd w:val="clear" w:color="FFFFFF" w:fill="auto"/>
            <w:vAlign w:val="bottom"/>
          </w:tcPr>
          <w:p w:rsidR="00B03A41" w:rsidRDefault="000E397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питьевую воду (питьевое водоснабжение) и водоотведение для публичного акционерного общества «Ростелеком» (Калужский филиал ПАО «Ростелеком»)  на 2019-2023 годы  с календарной разбивкой согласно  приложению № 1 к настоящему приказу.</w:t>
            </w:r>
          </w:p>
        </w:tc>
      </w:tr>
      <w:tr w:rsidR="00B03A41" w:rsidTr="0033538B">
        <w:trPr>
          <w:gridAfter w:val="9"/>
          <w:wAfter w:w="368" w:type="dxa"/>
        </w:trPr>
        <w:tc>
          <w:tcPr>
            <w:tcW w:w="9768" w:type="dxa"/>
            <w:gridSpan w:val="47"/>
            <w:shd w:val="clear" w:color="FFFFFF" w:fill="auto"/>
          </w:tcPr>
          <w:p w:rsidR="00B03A41" w:rsidRDefault="000E397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параметры регулирования тарифов для публичного акционерного общества «Ростелеком» (Калужский филиал ПАО «Ростелеком»), устанавливаемые на долгосрочный период регулирования при установлении тарифов с использованием метода индексации</w:t>
            </w:r>
            <w:r w:rsidR="002026A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согласно  приложению № 2 к настоящему приказу.</w:t>
            </w:r>
          </w:p>
        </w:tc>
      </w:tr>
      <w:tr w:rsidR="00B03A41" w:rsidTr="0033538B">
        <w:trPr>
          <w:gridAfter w:val="9"/>
          <w:wAfter w:w="368" w:type="dxa"/>
        </w:trPr>
        <w:tc>
          <w:tcPr>
            <w:tcW w:w="9768" w:type="dxa"/>
            <w:gridSpan w:val="47"/>
            <w:shd w:val="clear" w:color="FFFFFF" w:fill="auto"/>
          </w:tcPr>
          <w:p w:rsidR="00B03A41" w:rsidRDefault="000E397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2026A4" w:rsidTr="0033538B">
        <w:trPr>
          <w:gridAfter w:val="6"/>
          <w:wAfter w:w="308" w:type="dxa"/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B03A41" w:rsidRDefault="00B03A41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gridSpan w:val="3"/>
            <w:shd w:val="clear" w:color="FFFFFF" w:fill="auto"/>
            <w:vAlign w:val="bottom"/>
          </w:tcPr>
          <w:p w:rsidR="00B03A41" w:rsidRDefault="00B03A4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4491" w:type="dxa"/>
            <w:gridSpan w:val="23"/>
            <w:shd w:val="clear" w:color="FFFFFF" w:fill="auto"/>
            <w:vAlign w:val="bottom"/>
          </w:tcPr>
          <w:p w:rsidR="00B03A41" w:rsidRDefault="00B03A41">
            <w:pPr>
              <w:jc w:val="right"/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</w:tr>
      <w:tr w:rsidR="002026A4" w:rsidTr="0033538B">
        <w:trPr>
          <w:gridAfter w:val="6"/>
          <w:wAfter w:w="308" w:type="dxa"/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B03A41" w:rsidRDefault="00B03A41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gridSpan w:val="3"/>
            <w:shd w:val="clear" w:color="FFFFFF" w:fill="auto"/>
            <w:vAlign w:val="bottom"/>
          </w:tcPr>
          <w:p w:rsidR="00B03A41" w:rsidRDefault="00B03A4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4491" w:type="dxa"/>
            <w:gridSpan w:val="23"/>
            <w:shd w:val="clear" w:color="FFFFFF" w:fill="auto"/>
            <w:vAlign w:val="bottom"/>
          </w:tcPr>
          <w:p w:rsidR="00B03A41" w:rsidRDefault="00B03A41">
            <w:pPr>
              <w:jc w:val="right"/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</w:tr>
      <w:tr w:rsidR="002026A4" w:rsidTr="0033538B">
        <w:trPr>
          <w:gridAfter w:val="6"/>
          <w:wAfter w:w="308" w:type="dxa"/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B03A41" w:rsidRDefault="00B03A41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gridSpan w:val="3"/>
            <w:shd w:val="clear" w:color="FFFFFF" w:fill="auto"/>
            <w:vAlign w:val="bottom"/>
          </w:tcPr>
          <w:p w:rsidR="00B03A41" w:rsidRDefault="00B03A4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4491" w:type="dxa"/>
            <w:gridSpan w:val="23"/>
            <w:shd w:val="clear" w:color="FFFFFF" w:fill="auto"/>
            <w:vAlign w:val="bottom"/>
          </w:tcPr>
          <w:p w:rsidR="00B03A41" w:rsidRDefault="00B03A41">
            <w:pPr>
              <w:jc w:val="right"/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  <w:tc>
          <w:tcPr>
            <w:tcW w:w="20" w:type="dxa"/>
            <w:shd w:val="clear" w:color="FFFFFF" w:fill="auto"/>
            <w:vAlign w:val="bottom"/>
          </w:tcPr>
          <w:p w:rsidR="00B03A41" w:rsidRDefault="00B03A41"/>
        </w:tc>
      </w:tr>
      <w:tr w:rsidR="00B03A41" w:rsidTr="0033538B">
        <w:trPr>
          <w:gridAfter w:val="9"/>
          <w:wAfter w:w="368" w:type="dxa"/>
          <w:trHeight w:val="345"/>
        </w:trPr>
        <w:tc>
          <w:tcPr>
            <w:tcW w:w="3888" w:type="dxa"/>
            <w:gridSpan w:val="16"/>
            <w:shd w:val="clear" w:color="FFFFFF" w:fill="auto"/>
            <w:vAlign w:val="bottom"/>
          </w:tcPr>
          <w:p w:rsidR="00B03A41" w:rsidRDefault="000E397F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1409" w:type="dxa"/>
            <w:gridSpan w:val="3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466" w:type="dxa"/>
            <w:gridSpan w:val="14"/>
            <w:shd w:val="clear" w:color="FFFFFF" w:fill="auto"/>
            <w:vAlign w:val="bottom"/>
          </w:tcPr>
          <w:p w:rsidR="00B03A41" w:rsidRDefault="000E397F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03A41" w:rsidRDefault="000E397F">
      <w:r>
        <w:br w:type="page"/>
      </w:r>
    </w:p>
    <w:p w:rsidR="000E397F" w:rsidRDefault="000E397F">
      <w:pPr>
        <w:sectPr w:rsidR="000E397F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4"/>
        <w:gridCol w:w="906"/>
        <w:gridCol w:w="670"/>
        <w:gridCol w:w="690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3"/>
        <w:gridCol w:w="525"/>
        <w:gridCol w:w="527"/>
        <w:gridCol w:w="525"/>
        <w:gridCol w:w="527"/>
        <w:gridCol w:w="525"/>
        <w:gridCol w:w="527"/>
        <w:gridCol w:w="525"/>
        <w:gridCol w:w="527"/>
      </w:tblGrid>
      <w:tr w:rsidR="00B03A4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B03A41" w:rsidRDefault="00B03A41"/>
        </w:tc>
        <w:tc>
          <w:tcPr>
            <w:tcW w:w="932" w:type="dxa"/>
            <w:shd w:val="clear" w:color="FFFFFF" w:fill="auto"/>
            <w:vAlign w:val="bottom"/>
          </w:tcPr>
          <w:p w:rsidR="00B03A41" w:rsidRDefault="00B03A41"/>
        </w:tc>
        <w:tc>
          <w:tcPr>
            <w:tcW w:w="696" w:type="dxa"/>
            <w:shd w:val="clear" w:color="FFFFFF" w:fill="auto"/>
            <w:vAlign w:val="bottom"/>
          </w:tcPr>
          <w:p w:rsidR="00B03A41" w:rsidRDefault="00B03A41"/>
        </w:tc>
        <w:tc>
          <w:tcPr>
            <w:tcW w:w="722" w:type="dxa"/>
            <w:shd w:val="clear" w:color="FFFFFF" w:fill="auto"/>
            <w:vAlign w:val="bottom"/>
          </w:tcPr>
          <w:p w:rsidR="00B03A41" w:rsidRDefault="00B03A41"/>
        </w:tc>
        <w:tc>
          <w:tcPr>
            <w:tcW w:w="578" w:type="dxa"/>
            <w:shd w:val="clear" w:color="FFFFFF" w:fill="auto"/>
            <w:vAlign w:val="bottom"/>
          </w:tcPr>
          <w:p w:rsidR="00B03A41" w:rsidRDefault="00B03A41"/>
        </w:tc>
        <w:tc>
          <w:tcPr>
            <w:tcW w:w="604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B03A41" w:rsidRDefault="000E39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B03A4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B03A41" w:rsidRDefault="00B03A41"/>
        </w:tc>
        <w:tc>
          <w:tcPr>
            <w:tcW w:w="932" w:type="dxa"/>
            <w:shd w:val="clear" w:color="FFFFFF" w:fill="auto"/>
            <w:vAlign w:val="bottom"/>
          </w:tcPr>
          <w:p w:rsidR="00B03A41" w:rsidRDefault="00B03A41"/>
        </w:tc>
        <w:tc>
          <w:tcPr>
            <w:tcW w:w="696" w:type="dxa"/>
            <w:shd w:val="clear" w:color="FFFFFF" w:fill="auto"/>
            <w:vAlign w:val="bottom"/>
          </w:tcPr>
          <w:p w:rsidR="00B03A41" w:rsidRDefault="00B03A41"/>
        </w:tc>
        <w:tc>
          <w:tcPr>
            <w:tcW w:w="722" w:type="dxa"/>
            <w:shd w:val="clear" w:color="FFFFFF" w:fill="auto"/>
            <w:vAlign w:val="bottom"/>
          </w:tcPr>
          <w:p w:rsidR="00B03A41" w:rsidRDefault="00B03A41"/>
        </w:tc>
        <w:tc>
          <w:tcPr>
            <w:tcW w:w="578" w:type="dxa"/>
            <w:shd w:val="clear" w:color="FFFFFF" w:fill="auto"/>
            <w:vAlign w:val="bottom"/>
          </w:tcPr>
          <w:p w:rsidR="00B03A41" w:rsidRDefault="00B03A41"/>
        </w:tc>
        <w:tc>
          <w:tcPr>
            <w:tcW w:w="604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B03A41" w:rsidRDefault="000E39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03A4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B03A41" w:rsidRDefault="00B03A41"/>
        </w:tc>
        <w:tc>
          <w:tcPr>
            <w:tcW w:w="932" w:type="dxa"/>
            <w:shd w:val="clear" w:color="FFFFFF" w:fill="auto"/>
            <w:vAlign w:val="bottom"/>
          </w:tcPr>
          <w:p w:rsidR="00B03A41" w:rsidRDefault="00B03A41"/>
        </w:tc>
        <w:tc>
          <w:tcPr>
            <w:tcW w:w="696" w:type="dxa"/>
            <w:shd w:val="clear" w:color="FFFFFF" w:fill="auto"/>
            <w:vAlign w:val="bottom"/>
          </w:tcPr>
          <w:p w:rsidR="00B03A41" w:rsidRDefault="00B03A41"/>
        </w:tc>
        <w:tc>
          <w:tcPr>
            <w:tcW w:w="722" w:type="dxa"/>
            <w:shd w:val="clear" w:color="FFFFFF" w:fill="auto"/>
            <w:vAlign w:val="bottom"/>
          </w:tcPr>
          <w:p w:rsidR="00B03A41" w:rsidRDefault="00B03A41"/>
        </w:tc>
        <w:tc>
          <w:tcPr>
            <w:tcW w:w="578" w:type="dxa"/>
            <w:shd w:val="clear" w:color="FFFFFF" w:fill="auto"/>
            <w:vAlign w:val="bottom"/>
          </w:tcPr>
          <w:p w:rsidR="00B03A41" w:rsidRDefault="00B03A41"/>
        </w:tc>
        <w:tc>
          <w:tcPr>
            <w:tcW w:w="604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B03A41" w:rsidRDefault="000E39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03A4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B03A41" w:rsidRDefault="00B03A41"/>
        </w:tc>
        <w:tc>
          <w:tcPr>
            <w:tcW w:w="932" w:type="dxa"/>
            <w:shd w:val="clear" w:color="FFFFFF" w:fill="auto"/>
            <w:vAlign w:val="bottom"/>
          </w:tcPr>
          <w:p w:rsidR="00B03A41" w:rsidRDefault="00B03A41"/>
        </w:tc>
        <w:tc>
          <w:tcPr>
            <w:tcW w:w="696" w:type="dxa"/>
            <w:shd w:val="clear" w:color="FFFFFF" w:fill="auto"/>
            <w:vAlign w:val="bottom"/>
          </w:tcPr>
          <w:p w:rsidR="00B03A41" w:rsidRDefault="00B03A41"/>
        </w:tc>
        <w:tc>
          <w:tcPr>
            <w:tcW w:w="722" w:type="dxa"/>
            <w:shd w:val="clear" w:color="FFFFFF" w:fill="auto"/>
            <w:vAlign w:val="bottom"/>
          </w:tcPr>
          <w:p w:rsidR="00B03A41" w:rsidRDefault="00B03A41"/>
        </w:tc>
        <w:tc>
          <w:tcPr>
            <w:tcW w:w="578" w:type="dxa"/>
            <w:shd w:val="clear" w:color="FFFFFF" w:fill="auto"/>
            <w:vAlign w:val="bottom"/>
          </w:tcPr>
          <w:p w:rsidR="00B03A41" w:rsidRDefault="00B03A41"/>
        </w:tc>
        <w:tc>
          <w:tcPr>
            <w:tcW w:w="604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B03A41" w:rsidRDefault="000E39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03A4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B03A41" w:rsidRDefault="00B03A41"/>
        </w:tc>
        <w:tc>
          <w:tcPr>
            <w:tcW w:w="932" w:type="dxa"/>
            <w:shd w:val="clear" w:color="FFFFFF" w:fill="auto"/>
            <w:vAlign w:val="bottom"/>
          </w:tcPr>
          <w:p w:rsidR="00B03A41" w:rsidRDefault="00B03A41"/>
        </w:tc>
        <w:tc>
          <w:tcPr>
            <w:tcW w:w="696" w:type="dxa"/>
            <w:shd w:val="clear" w:color="FFFFFF" w:fill="auto"/>
            <w:vAlign w:val="bottom"/>
          </w:tcPr>
          <w:p w:rsidR="00B03A41" w:rsidRDefault="00B03A41"/>
        </w:tc>
        <w:tc>
          <w:tcPr>
            <w:tcW w:w="722" w:type="dxa"/>
            <w:shd w:val="clear" w:color="FFFFFF" w:fill="auto"/>
            <w:vAlign w:val="bottom"/>
          </w:tcPr>
          <w:p w:rsidR="00B03A41" w:rsidRDefault="00B03A41"/>
        </w:tc>
        <w:tc>
          <w:tcPr>
            <w:tcW w:w="578" w:type="dxa"/>
            <w:shd w:val="clear" w:color="FFFFFF" w:fill="auto"/>
            <w:vAlign w:val="bottom"/>
          </w:tcPr>
          <w:p w:rsidR="00B03A41" w:rsidRDefault="00B03A41"/>
        </w:tc>
        <w:tc>
          <w:tcPr>
            <w:tcW w:w="604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B03A41" w:rsidRDefault="000E39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</w:t>
            </w:r>
            <w:r w:rsidR="0033538B">
              <w:rPr>
                <w:rFonts w:ascii="Times New Roman" w:hAnsi="Times New Roman"/>
                <w:sz w:val="26"/>
                <w:szCs w:val="26"/>
              </w:rPr>
              <w:t>319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E397F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B03A41" w:rsidRDefault="00B03A41"/>
        </w:tc>
        <w:tc>
          <w:tcPr>
            <w:tcW w:w="932" w:type="dxa"/>
            <w:shd w:val="clear" w:color="FFFFFF" w:fill="auto"/>
            <w:vAlign w:val="bottom"/>
          </w:tcPr>
          <w:p w:rsidR="00B03A41" w:rsidRDefault="00B03A41"/>
        </w:tc>
        <w:tc>
          <w:tcPr>
            <w:tcW w:w="696" w:type="dxa"/>
            <w:shd w:val="clear" w:color="FFFFFF" w:fill="auto"/>
            <w:vAlign w:val="bottom"/>
          </w:tcPr>
          <w:p w:rsidR="00B03A41" w:rsidRDefault="00B03A41"/>
        </w:tc>
        <w:tc>
          <w:tcPr>
            <w:tcW w:w="722" w:type="dxa"/>
            <w:shd w:val="clear" w:color="FFFFFF" w:fill="auto"/>
            <w:vAlign w:val="bottom"/>
          </w:tcPr>
          <w:p w:rsidR="00B03A41" w:rsidRDefault="00B03A41"/>
        </w:tc>
        <w:tc>
          <w:tcPr>
            <w:tcW w:w="578" w:type="dxa"/>
            <w:shd w:val="clear" w:color="FFFFFF" w:fill="auto"/>
            <w:vAlign w:val="bottom"/>
          </w:tcPr>
          <w:p w:rsidR="00B03A41" w:rsidRDefault="00B03A41"/>
        </w:tc>
        <w:tc>
          <w:tcPr>
            <w:tcW w:w="604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</w:tr>
      <w:tr w:rsidR="00B03A41">
        <w:trPr>
          <w:trHeight w:val="6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и водоотведение для  публичного акционерного общества «Ростелеком» (Калужский филиал ПАО «Ростелеком»)  на 2019-2023 годы</w:t>
            </w:r>
          </w:p>
        </w:tc>
      </w:tr>
      <w:tr w:rsidR="00B03A41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B03A41" w:rsidRDefault="00B03A41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</w:tr>
      <w:tr w:rsidR="00B03A41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B03A41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B03A41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B03A41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B03A41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B03A41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B03A41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20,97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21,39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21,39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21,88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21,88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22,53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22,53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23,16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23,16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23,82</w:t>
            </w:r>
          </w:p>
        </w:tc>
      </w:tr>
      <w:tr w:rsidR="00B03A41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A41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A41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38,92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39,74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39,74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40,87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40,87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42,37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42,37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43,63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43,63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44,94</w:t>
            </w:r>
          </w:p>
        </w:tc>
      </w:tr>
      <w:tr w:rsidR="00B03A41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A41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B03A41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25,16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25,67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25,67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26,26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26,26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27,04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27,04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27,79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27,79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28,58</w:t>
            </w:r>
          </w:p>
        </w:tc>
      </w:tr>
      <w:tr w:rsidR="00B03A41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A41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A41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46,70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47,69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47,69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49,04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49,04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50,84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50,84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52,36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52,36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53,93</w:t>
            </w:r>
          </w:p>
        </w:tc>
      </w:tr>
      <w:tr w:rsidR="00B03A41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A41">
        <w:trPr>
          <w:trHeight w:val="3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B03A41" w:rsidRDefault="000E397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0E397F" w:rsidRDefault="000E397F">
      <w:pPr>
        <w:sectPr w:rsidR="000E397F" w:rsidSect="000E397F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9"/>
        <w:gridCol w:w="647"/>
        <w:gridCol w:w="421"/>
        <w:gridCol w:w="371"/>
        <w:gridCol w:w="239"/>
        <w:gridCol w:w="425"/>
        <w:gridCol w:w="340"/>
        <w:gridCol w:w="319"/>
        <w:gridCol w:w="291"/>
        <w:gridCol w:w="278"/>
        <w:gridCol w:w="401"/>
        <w:gridCol w:w="369"/>
        <w:gridCol w:w="330"/>
        <w:gridCol w:w="310"/>
        <w:gridCol w:w="284"/>
        <w:gridCol w:w="193"/>
        <w:gridCol w:w="198"/>
        <w:gridCol w:w="371"/>
        <w:gridCol w:w="342"/>
        <w:gridCol w:w="329"/>
        <w:gridCol w:w="307"/>
        <w:gridCol w:w="450"/>
        <w:gridCol w:w="400"/>
        <w:gridCol w:w="538"/>
        <w:gridCol w:w="458"/>
        <w:gridCol w:w="419"/>
      </w:tblGrid>
      <w:tr w:rsidR="00B03A41" w:rsidTr="000E397F">
        <w:trPr>
          <w:trHeight w:val="330"/>
        </w:trPr>
        <w:tc>
          <w:tcPr>
            <w:tcW w:w="609" w:type="dxa"/>
            <w:shd w:val="clear" w:color="FFFFFF" w:fill="auto"/>
            <w:vAlign w:val="bottom"/>
          </w:tcPr>
          <w:p w:rsidR="00B03A41" w:rsidRDefault="000E397F">
            <w:r>
              <w:lastRenderedPageBreak/>
              <w:br w:type="page"/>
            </w:r>
          </w:p>
        </w:tc>
        <w:tc>
          <w:tcPr>
            <w:tcW w:w="647" w:type="dxa"/>
            <w:shd w:val="clear" w:color="FFFFFF" w:fill="auto"/>
            <w:vAlign w:val="bottom"/>
          </w:tcPr>
          <w:p w:rsidR="00B03A41" w:rsidRDefault="00B03A41"/>
        </w:tc>
        <w:tc>
          <w:tcPr>
            <w:tcW w:w="421" w:type="dxa"/>
            <w:shd w:val="clear" w:color="FFFFFF" w:fill="auto"/>
            <w:vAlign w:val="bottom"/>
          </w:tcPr>
          <w:p w:rsidR="00B03A41" w:rsidRDefault="00B03A41"/>
        </w:tc>
        <w:tc>
          <w:tcPr>
            <w:tcW w:w="371" w:type="dxa"/>
            <w:shd w:val="clear" w:color="FFFFFF" w:fill="auto"/>
            <w:vAlign w:val="bottom"/>
          </w:tcPr>
          <w:p w:rsidR="00B03A41" w:rsidRDefault="00B03A41"/>
        </w:tc>
        <w:tc>
          <w:tcPr>
            <w:tcW w:w="239" w:type="dxa"/>
            <w:shd w:val="clear" w:color="FFFFFF" w:fill="auto"/>
            <w:vAlign w:val="bottom"/>
          </w:tcPr>
          <w:p w:rsidR="00B03A41" w:rsidRDefault="00B03A41"/>
        </w:tc>
        <w:tc>
          <w:tcPr>
            <w:tcW w:w="4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340" w:type="dxa"/>
            <w:shd w:val="clear" w:color="FFFFFF" w:fill="auto"/>
            <w:vAlign w:val="bottom"/>
          </w:tcPr>
          <w:p w:rsidR="00B03A41" w:rsidRDefault="00B03A41"/>
        </w:tc>
        <w:tc>
          <w:tcPr>
            <w:tcW w:w="319" w:type="dxa"/>
            <w:shd w:val="clear" w:color="FFFFFF" w:fill="auto"/>
            <w:vAlign w:val="bottom"/>
          </w:tcPr>
          <w:p w:rsidR="00B03A41" w:rsidRDefault="00B03A41"/>
        </w:tc>
        <w:tc>
          <w:tcPr>
            <w:tcW w:w="291" w:type="dxa"/>
            <w:shd w:val="clear" w:color="FFFFFF" w:fill="auto"/>
            <w:vAlign w:val="bottom"/>
          </w:tcPr>
          <w:p w:rsidR="00B03A41" w:rsidRDefault="00B03A41"/>
        </w:tc>
        <w:tc>
          <w:tcPr>
            <w:tcW w:w="278" w:type="dxa"/>
            <w:shd w:val="clear" w:color="FFFFFF" w:fill="auto"/>
            <w:vAlign w:val="bottom"/>
          </w:tcPr>
          <w:p w:rsidR="00B03A41" w:rsidRDefault="00B03A41"/>
        </w:tc>
        <w:tc>
          <w:tcPr>
            <w:tcW w:w="401" w:type="dxa"/>
            <w:shd w:val="clear" w:color="FFFFFF" w:fill="auto"/>
            <w:vAlign w:val="bottom"/>
          </w:tcPr>
          <w:p w:rsidR="00B03A41" w:rsidRDefault="00B03A41"/>
        </w:tc>
        <w:tc>
          <w:tcPr>
            <w:tcW w:w="369" w:type="dxa"/>
            <w:shd w:val="clear" w:color="FFFFFF" w:fill="auto"/>
            <w:vAlign w:val="bottom"/>
          </w:tcPr>
          <w:p w:rsidR="00B03A41" w:rsidRDefault="00B03A41"/>
        </w:tc>
        <w:tc>
          <w:tcPr>
            <w:tcW w:w="330" w:type="dxa"/>
            <w:shd w:val="clear" w:color="FFFFFF" w:fill="auto"/>
            <w:vAlign w:val="bottom"/>
          </w:tcPr>
          <w:p w:rsidR="00B03A41" w:rsidRDefault="00B03A41"/>
        </w:tc>
        <w:tc>
          <w:tcPr>
            <w:tcW w:w="310" w:type="dxa"/>
            <w:shd w:val="clear" w:color="FFFFFF" w:fill="auto"/>
            <w:vAlign w:val="bottom"/>
          </w:tcPr>
          <w:p w:rsidR="00B03A41" w:rsidRDefault="00B03A41"/>
        </w:tc>
        <w:tc>
          <w:tcPr>
            <w:tcW w:w="284" w:type="dxa"/>
            <w:shd w:val="clear" w:color="FFFFFF" w:fill="auto"/>
            <w:vAlign w:val="bottom"/>
          </w:tcPr>
          <w:p w:rsidR="00B03A41" w:rsidRDefault="00B03A41"/>
        </w:tc>
        <w:tc>
          <w:tcPr>
            <w:tcW w:w="193" w:type="dxa"/>
            <w:shd w:val="clear" w:color="FFFFFF" w:fill="auto"/>
            <w:vAlign w:val="bottom"/>
          </w:tcPr>
          <w:p w:rsidR="00B03A41" w:rsidRDefault="00B03A41"/>
        </w:tc>
        <w:tc>
          <w:tcPr>
            <w:tcW w:w="198" w:type="dxa"/>
            <w:shd w:val="clear" w:color="FFFFFF" w:fill="auto"/>
            <w:vAlign w:val="bottom"/>
          </w:tcPr>
          <w:p w:rsidR="00B03A41" w:rsidRDefault="00B03A41"/>
        </w:tc>
        <w:tc>
          <w:tcPr>
            <w:tcW w:w="3614" w:type="dxa"/>
            <w:gridSpan w:val="9"/>
            <w:shd w:val="clear" w:color="FFFFFF" w:fill="auto"/>
            <w:vAlign w:val="bottom"/>
          </w:tcPr>
          <w:p w:rsidR="00B03A41" w:rsidRDefault="000E39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B03A41" w:rsidTr="000E397F">
        <w:trPr>
          <w:trHeight w:val="330"/>
        </w:trPr>
        <w:tc>
          <w:tcPr>
            <w:tcW w:w="609" w:type="dxa"/>
            <w:shd w:val="clear" w:color="FFFFFF" w:fill="auto"/>
            <w:vAlign w:val="bottom"/>
          </w:tcPr>
          <w:p w:rsidR="00B03A41" w:rsidRDefault="00B03A41"/>
        </w:tc>
        <w:tc>
          <w:tcPr>
            <w:tcW w:w="647" w:type="dxa"/>
            <w:shd w:val="clear" w:color="FFFFFF" w:fill="auto"/>
            <w:vAlign w:val="bottom"/>
          </w:tcPr>
          <w:p w:rsidR="00B03A41" w:rsidRDefault="00B03A41"/>
        </w:tc>
        <w:tc>
          <w:tcPr>
            <w:tcW w:w="421" w:type="dxa"/>
            <w:shd w:val="clear" w:color="FFFFFF" w:fill="auto"/>
            <w:vAlign w:val="bottom"/>
          </w:tcPr>
          <w:p w:rsidR="00B03A41" w:rsidRDefault="00B03A41"/>
        </w:tc>
        <w:tc>
          <w:tcPr>
            <w:tcW w:w="371" w:type="dxa"/>
            <w:shd w:val="clear" w:color="FFFFFF" w:fill="auto"/>
            <w:vAlign w:val="bottom"/>
          </w:tcPr>
          <w:p w:rsidR="00B03A41" w:rsidRDefault="00B03A41"/>
        </w:tc>
        <w:tc>
          <w:tcPr>
            <w:tcW w:w="239" w:type="dxa"/>
            <w:shd w:val="clear" w:color="FFFFFF" w:fill="auto"/>
            <w:vAlign w:val="bottom"/>
          </w:tcPr>
          <w:p w:rsidR="00B03A41" w:rsidRDefault="00B03A41"/>
        </w:tc>
        <w:tc>
          <w:tcPr>
            <w:tcW w:w="4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340" w:type="dxa"/>
            <w:shd w:val="clear" w:color="FFFFFF" w:fill="auto"/>
            <w:vAlign w:val="bottom"/>
          </w:tcPr>
          <w:p w:rsidR="00B03A41" w:rsidRDefault="00B03A41"/>
        </w:tc>
        <w:tc>
          <w:tcPr>
            <w:tcW w:w="319" w:type="dxa"/>
            <w:shd w:val="clear" w:color="FFFFFF" w:fill="auto"/>
            <w:vAlign w:val="bottom"/>
          </w:tcPr>
          <w:p w:rsidR="00B03A41" w:rsidRDefault="00B03A41"/>
        </w:tc>
        <w:tc>
          <w:tcPr>
            <w:tcW w:w="291" w:type="dxa"/>
            <w:shd w:val="clear" w:color="FFFFFF" w:fill="auto"/>
            <w:vAlign w:val="bottom"/>
          </w:tcPr>
          <w:p w:rsidR="00B03A41" w:rsidRDefault="00B03A41"/>
        </w:tc>
        <w:tc>
          <w:tcPr>
            <w:tcW w:w="278" w:type="dxa"/>
            <w:shd w:val="clear" w:color="FFFFFF" w:fill="auto"/>
            <w:vAlign w:val="bottom"/>
          </w:tcPr>
          <w:p w:rsidR="00B03A41" w:rsidRDefault="00B03A41"/>
        </w:tc>
        <w:tc>
          <w:tcPr>
            <w:tcW w:w="401" w:type="dxa"/>
            <w:shd w:val="clear" w:color="FFFFFF" w:fill="auto"/>
            <w:vAlign w:val="bottom"/>
          </w:tcPr>
          <w:p w:rsidR="00B03A41" w:rsidRDefault="00B03A41"/>
        </w:tc>
        <w:tc>
          <w:tcPr>
            <w:tcW w:w="369" w:type="dxa"/>
            <w:shd w:val="clear" w:color="FFFFFF" w:fill="auto"/>
            <w:vAlign w:val="bottom"/>
          </w:tcPr>
          <w:p w:rsidR="00B03A41" w:rsidRDefault="00B03A41"/>
        </w:tc>
        <w:tc>
          <w:tcPr>
            <w:tcW w:w="330" w:type="dxa"/>
            <w:shd w:val="clear" w:color="FFFFFF" w:fill="auto"/>
            <w:vAlign w:val="bottom"/>
          </w:tcPr>
          <w:p w:rsidR="00B03A41" w:rsidRDefault="00B03A41"/>
        </w:tc>
        <w:tc>
          <w:tcPr>
            <w:tcW w:w="310" w:type="dxa"/>
            <w:shd w:val="clear" w:color="FFFFFF" w:fill="auto"/>
            <w:vAlign w:val="bottom"/>
          </w:tcPr>
          <w:p w:rsidR="00B03A41" w:rsidRDefault="00B03A41"/>
        </w:tc>
        <w:tc>
          <w:tcPr>
            <w:tcW w:w="284" w:type="dxa"/>
            <w:shd w:val="clear" w:color="FFFFFF" w:fill="auto"/>
            <w:vAlign w:val="bottom"/>
          </w:tcPr>
          <w:p w:rsidR="00B03A41" w:rsidRDefault="00B03A41"/>
        </w:tc>
        <w:tc>
          <w:tcPr>
            <w:tcW w:w="193" w:type="dxa"/>
            <w:shd w:val="clear" w:color="FFFFFF" w:fill="auto"/>
            <w:vAlign w:val="bottom"/>
          </w:tcPr>
          <w:p w:rsidR="00B03A41" w:rsidRDefault="00B03A41">
            <w:pPr>
              <w:jc w:val="right"/>
            </w:pPr>
          </w:p>
        </w:tc>
        <w:tc>
          <w:tcPr>
            <w:tcW w:w="3812" w:type="dxa"/>
            <w:gridSpan w:val="10"/>
            <w:shd w:val="clear" w:color="FFFFFF" w:fill="auto"/>
            <w:vAlign w:val="bottom"/>
          </w:tcPr>
          <w:p w:rsidR="00B03A41" w:rsidRDefault="000E39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03A41" w:rsidTr="000E397F">
        <w:trPr>
          <w:trHeight w:val="330"/>
        </w:trPr>
        <w:tc>
          <w:tcPr>
            <w:tcW w:w="609" w:type="dxa"/>
            <w:shd w:val="clear" w:color="FFFFFF" w:fill="auto"/>
            <w:vAlign w:val="bottom"/>
          </w:tcPr>
          <w:p w:rsidR="00B03A41" w:rsidRDefault="00B03A41"/>
        </w:tc>
        <w:tc>
          <w:tcPr>
            <w:tcW w:w="647" w:type="dxa"/>
            <w:shd w:val="clear" w:color="FFFFFF" w:fill="auto"/>
            <w:vAlign w:val="bottom"/>
          </w:tcPr>
          <w:p w:rsidR="00B03A41" w:rsidRDefault="00B03A41"/>
        </w:tc>
        <w:tc>
          <w:tcPr>
            <w:tcW w:w="421" w:type="dxa"/>
            <w:shd w:val="clear" w:color="FFFFFF" w:fill="auto"/>
            <w:vAlign w:val="bottom"/>
          </w:tcPr>
          <w:p w:rsidR="00B03A41" w:rsidRDefault="00B03A41"/>
        </w:tc>
        <w:tc>
          <w:tcPr>
            <w:tcW w:w="371" w:type="dxa"/>
            <w:shd w:val="clear" w:color="FFFFFF" w:fill="auto"/>
            <w:vAlign w:val="bottom"/>
          </w:tcPr>
          <w:p w:rsidR="00B03A41" w:rsidRDefault="00B03A41"/>
        </w:tc>
        <w:tc>
          <w:tcPr>
            <w:tcW w:w="239" w:type="dxa"/>
            <w:shd w:val="clear" w:color="FFFFFF" w:fill="auto"/>
            <w:vAlign w:val="bottom"/>
          </w:tcPr>
          <w:p w:rsidR="00B03A41" w:rsidRDefault="00B03A41"/>
        </w:tc>
        <w:tc>
          <w:tcPr>
            <w:tcW w:w="4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340" w:type="dxa"/>
            <w:shd w:val="clear" w:color="FFFFFF" w:fill="auto"/>
            <w:vAlign w:val="bottom"/>
          </w:tcPr>
          <w:p w:rsidR="00B03A41" w:rsidRDefault="00B03A41"/>
        </w:tc>
        <w:tc>
          <w:tcPr>
            <w:tcW w:w="319" w:type="dxa"/>
            <w:shd w:val="clear" w:color="FFFFFF" w:fill="auto"/>
            <w:vAlign w:val="bottom"/>
          </w:tcPr>
          <w:p w:rsidR="00B03A41" w:rsidRDefault="00B03A41"/>
        </w:tc>
        <w:tc>
          <w:tcPr>
            <w:tcW w:w="291" w:type="dxa"/>
            <w:shd w:val="clear" w:color="FFFFFF" w:fill="auto"/>
            <w:vAlign w:val="bottom"/>
          </w:tcPr>
          <w:p w:rsidR="00B03A41" w:rsidRDefault="00B03A41"/>
        </w:tc>
        <w:tc>
          <w:tcPr>
            <w:tcW w:w="278" w:type="dxa"/>
            <w:shd w:val="clear" w:color="FFFFFF" w:fill="auto"/>
            <w:vAlign w:val="bottom"/>
          </w:tcPr>
          <w:p w:rsidR="00B03A41" w:rsidRDefault="00B03A41"/>
        </w:tc>
        <w:tc>
          <w:tcPr>
            <w:tcW w:w="401" w:type="dxa"/>
            <w:shd w:val="clear" w:color="FFFFFF" w:fill="auto"/>
            <w:vAlign w:val="bottom"/>
          </w:tcPr>
          <w:p w:rsidR="00B03A41" w:rsidRDefault="00B03A41"/>
        </w:tc>
        <w:tc>
          <w:tcPr>
            <w:tcW w:w="369" w:type="dxa"/>
            <w:shd w:val="clear" w:color="FFFFFF" w:fill="auto"/>
            <w:vAlign w:val="bottom"/>
          </w:tcPr>
          <w:p w:rsidR="00B03A41" w:rsidRDefault="00B03A41"/>
        </w:tc>
        <w:tc>
          <w:tcPr>
            <w:tcW w:w="330" w:type="dxa"/>
            <w:shd w:val="clear" w:color="FFFFFF" w:fill="auto"/>
            <w:vAlign w:val="bottom"/>
          </w:tcPr>
          <w:p w:rsidR="00B03A41" w:rsidRDefault="00B03A41"/>
        </w:tc>
        <w:tc>
          <w:tcPr>
            <w:tcW w:w="310" w:type="dxa"/>
            <w:shd w:val="clear" w:color="FFFFFF" w:fill="auto"/>
            <w:vAlign w:val="bottom"/>
          </w:tcPr>
          <w:p w:rsidR="00B03A41" w:rsidRDefault="00B03A41"/>
        </w:tc>
        <w:tc>
          <w:tcPr>
            <w:tcW w:w="284" w:type="dxa"/>
            <w:shd w:val="clear" w:color="FFFFFF" w:fill="auto"/>
            <w:vAlign w:val="bottom"/>
          </w:tcPr>
          <w:p w:rsidR="00B03A41" w:rsidRDefault="00B03A41"/>
        </w:tc>
        <w:tc>
          <w:tcPr>
            <w:tcW w:w="193" w:type="dxa"/>
            <w:shd w:val="clear" w:color="FFFFFF" w:fill="auto"/>
            <w:vAlign w:val="bottom"/>
          </w:tcPr>
          <w:p w:rsidR="00B03A41" w:rsidRDefault="00B03A41">
            <w:pPr>
              <w:jc w:val="right"/>
            </w:pPr>
          </w:p>
        </w:tc>
        <w:tc>
          <w:tcPr>
            <w:tcW w:w="3812" w:type="dxa"/>
            <w:gridSpan w:val="10"/>
            <w:shd w:val="clear" w:color="FFFFFF" w:fill="auto"/>
            <w:vAlign w:val="bottom"/>
          </w:tcPr>
          <w:p w:rsidR="00B03A41" w:rsidRDefault="000E39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03A41" w:rsidTr="000E397F">
        <w:trPr>
          <w:trHeight w:val="330"/>
        </w:trPr>
        <w:tc>
          <w:tcPr>
            <w:tcW w:w="609" w:type="dxa"/>
            <w:shd w:val="clear" w:color="FFFFFF" w:fill="auto"/>
            <w:vAlign w:val="bottom"/>
          </w:tcPr>
          <w:p w:rsidR="00B03A41" w:rsidRDefault="00B03A41"/>
        </w:tc>
        <w:tc>
          <w:tcPr>
            <w:tcW w:w="647" w:type="dxa"/>
            <w:shd w:val="clear" w:color="FFFFFF" w:fill="auto"/>
            <w:vAlign w:val="bottom"/>
          </w:tcPr>
          <w:p w:rsidR="00B03A41" w:rsidRDefault="00B03A41"/>
        </w:tc>
        <w:tc>
          <w:tcPr>
            <w:tcW w:w="421" w:type="dxa"/>
            <w:shd w:val="clear" w:color="FFFFFF" w:fill="auto"/>
            <w:vAlign w:val="bottom"/>
          </w:tcPr>
          <w:p w:rsidR="00B03A41" w:rsidRDefault="00B03A41"/>
        </w:tc>
        <w:tc>
          <w:tcPr>
            <w:tcW w:w="371" w:type="dxa"/>
            <w:shd w:val="clear" w:color="FFFFFF" w:fill="auto"/>
            <w:vAlign w:val="bottom"/>
          </w:tcPr>
          <w:p w:rsidR="00B03A41" w:rsidRDefault="00B03A41"/>
        </w:tc>
        <w:tc>
          <w:tcPr>
            <w:tcW w:w="239" w:type="dxa"/>
            <w:shd w:val="clear" w:color="FFFFFF" w:fill="auto"/>
            <w:vAlign w:val="bottom"/>
          </w:tcPr>
          <w:p w:rsidR="00B03A41" w:rsidRDefault="00B03A41"/>
        </w:tc>
        <w:tc>
          <w:tcPr>
            <w:tcW w:w="4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340" w:type="dxa"/>
            <w:shd w:val="clear" w:color="FFFFFF" w:fill="auto"/>
            <w:vAlign w:val="bottom"/>
          </w:tcPr>
          <w:p w:rsidR="00B03A41" w:rsidRDefault="00B03A41"/>
        </w:tc>
        <w:tc>
          <w:tcPr>
            <w:tcW w:w="319" w:type="dxa"/>
            <w:shd w:val="clear" w:color="FFFFFF" w:fill="auto"/>
            <w:vAlign w:val="bottom"/>
          </w:tcPr>
          <w:p w:rsidR="00B03A41" w:rsidRDefault="00B03A41"/>
        </w:tc>
        <w:tc>
          <w:tcPr>
            <w:tcW w:w="291" w:type="dxa"/>
            <w:shd w:val="clear" w:color="FFFFFF" w:fill="auto"/>
            <w:vAlign w:val="bottom"/>
          </w:tcPr>
          <w:p w:rsidR="00B03A41" w:rsidRDefault="00B03A41"/>
        </w:tc>
        <w:tc>
          <w:tcPr>
            <w:tcW w:w="278" w:type="dxa"/>
            <w:shd w:val="clear" w:color="FFFFFF" w:fill="auto"/>
            <w:vAlign w:val="bottom"/>
          </w:tcPr>
          <w:p w:rsidR="00B03A41" w:rsidRDefault="00B03A41"/>
        </w:tc>
        <w:tc>
          <w:tcPr>
            <w:tcW w:w="401" w:type="dxa"/>
            <w:shd w:val="clear" w:color="FFFFFF" w:fill="auto"/>
            <w:vAlign w:val="bottom"/>
          </w:tcPr>
          <w:p w:rsidR="00B03A41" w:rsidRDefault="00B03A41"/>
        </w:tc>
        <w:tc>
          <w:tcPr>
            <w:tcW w:w="369" w:type="dxa"/>
            <w:shd w:val="clear" w:color="FFFFFF" w:fill="auto"/>
            <w:vAlign w:val="bottom"/>
          </w:tcPr>
          <w:p w:rsidR="00B03A41" w:rsidRDefault="00B03A41"/>
        </w:tc>
        <w:tc>
          <w:tcPr>
            <w:tcW w:w="330" w:type="dxa"/>
            <w:shd w:val="clear" w:color="FFFFFF" w:fill="auto"/>
            <w:vAlign w:val="bottom"/>
          </w:tcPr>
          <w:p w:rsidR="00B03A41" w:rsidRDefault="00B03A41"/>
        </w:tc>
        <w:tc>
          <w:tcPr>
            <w:tcW w:w="310" w:type="dxa"/>
            <w:shd w:val="clear" w:color="FFFFFF" w:fill="auto"/>
            <w:vAlign w:val="bottom"/>
          </w:tcPr>
          <w:p w:rsidR="00B03A41" w:rsidRDefault="00B03A41"/>
        </w:tc>
        <w:tc>
          <w:tcPr>
            <w:tcW w:w="284" w:type="dxa"/>
            <w:shd w:val="clear" w:color="FFFFFF" w:fill="auto"/>
            <w:vAlign w:val="bottom"/>
          </w:tcPr>
          <w:p w:rsidR="00B03A41" w:rsidRDefault="00B03A41"/>
        </w:tc>
        <w:tc>
          <w:tcPr>
            <w:tcW w:w="193" w:type="dxa"/>
            <w:shd w:val="clear" w:color="FFFFFF" w:fill="auto"/>
            <w:vAlign w:val="bottom"/>
          </w:tcPr>
          <w:p w:rsidR="00B03A41" w:rsidRDefault="00B03A41">
            <w:pPr>
              <w:jc w:val="right"/>
            </w:pPr>
          </w:p>
        </w:tc>
        <w:tc>
          <w:tcPr>
            <w:tcW w:w="3812" w:type="dxa"/>
            <w:gridSpan w:val="10"/>
            <w:shd w:val="clear" w:color="FFFFFF" w:fill="auto"/>
            <w:vAlign w:val="bottom"/>
          </w:tcPr>
          <w:p w:rsidR="00B03A41" w:rsidRDefault="000E39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03A41" w:rsidTr="000E397F">
        <w:trPr>
          <w:trHeight w:val="330"/>
        </w:trPr>
        <w:tc>
          <w:tcPr>
            <w:tcW w:w="609" w:type="dxa"/>
            <w:shd w:val="clear" w:color="FFFFFF" w:fill="auto"/>
            <w:vAlign w:val="bottom"/>
          </w:tcPr>
          <w:p w:rsidR="00B03A41" w:rsidRDefault="00B03A41"/>
        </w:tc>
        <w:tc>
          <w:tcPr>
            <w:tcW w:w="647" w:type="dxa"/>
            <w:shd w:val="clear" w:color="FFFFFF" w:fill="auto"/>
            <w:vAlign w:val="bottom"/>
          </w:tcPr>
          <w:p w:rsidR="00B03A41" w:rsidRDefault="00B03A41"/>
        </w:tc>
        <w:tc>
          <w:tcPr>
            <w:tcW w:w="421" w:type="dxa"/>
            <w:shd w:val="clear" w:color="FFFFFF" w:fill="auto"/>
            <w:vAlign w:val="bottom"/>
          </w:tcPr>
          <w:p w:rsidR="00B03A41" w:rsidRDefault="00B03A41"/>
        </w:tc>
        <w:tc>
          <w:tcPr>
            <w:tcW w:w="371" w:type="dxa"/>
            <w:shd w:val="clear" w:color="FFFFFF" w:fill="auto"/>
            <w:vAlign w:val="bottom"/>
          </w:tcPr>
          <w:p w:rsidR="00B03A41" w:rsidRDefault="00B03A41"/>
        </w:tc>
        <w:tc>
          <w:tcPr>
            <w:tcW w:w="239" w:type="dxa"/>
            <w:shd w:val="clear" w:color="FFFFFF" w:fill="auto"/>
            <w:vAlign w:val="bottom"/>
          </w:tcPr>
          <w:p w:rsidR="00B03A41" w:rsidRDefault="00B03A41"/>
        </w:tc>
        <w:tc>
          <w:tcPr>
            <w:tcW w:w="4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340" w:type="dxa"/>
            <w:shd w:val="clear" w:color="FFFFFF" w:fill="auto"/>
            <w:vAlign w:val="bottom"/>
          </w:tcPr>
          <w:p w:rsidR="00B03A41" w:rsidRDefault="00B03A41"/>
        </w:tc>
        <w:tc>
          <w:tcPr>
            <w:tcW w:w="319" w:type="dxa"/>
            <w:shd w:val="clear" w:color="FFFFFF" w:fill="auto"/>
            <w:vAlign w:val="bottom"/>
          </w:tcPr>
          <w:p w:rsidR="00B03A41" w:rsidRDefault="00B03A41"/>
        </w:tc>
        <w:tc>
          <w:tcPr>
            <w:tcW w:w="291" w:type="dxa"/>
            <w:shd w:val="clear" w:color="FFFFFF" w:fill="auto"/>
            <w:vAlign w:val="bottom"/>
          </w:tcPr>
          <w:p w:rsidR="00B03A41" w:rsidRDefault="00B03A41"/>
        </w:tc>
        <w:tc>
          <w:tcPr>
            <w:tcW w:w="278" w:type="dxa"/>
            <w:shd w:val="clear" w:color="FFFFFF" w:fill="auto"/>
            <w:vAlign w:val="bottom"/>
          </w:tcPr>
          <w:p w:rsidR="00B03A41" w:rsidRDefault="00B03A41"/>
        </w:tc>
        <w:tc>
          <w:tcPr>
            <w:tcW w:w="401" w:type="dxa"/>
            <w:shd w:val="clear" w:color="FFFFFF" w:fill="auto"/>
            <w:vAlign w:val="bottom"/>
          </w:tcPr>
          <w:p w:rsidR="00B03A41" w:rsidRDefault="00B03A41"/>
        </w:tc>
        <w:tc>
          <w:tcPr>
            <w:tcW w:w="369" w:type="dxa"/>
            <w:shd w:val="clear" w:color="FFFFFF" w:fill="auto"/>
            <w:vAlign w:val="bottom"/>
          </w:tcPr>
          <w:p w:rsidR="00B03A41" w:rsidRDefault="00B03A41"/>
        </w:tc>
        <w:tc>
          <w:tcPr>
            <w:tcW w:w="330" w:type="dxa"/>
            <w:shd w:val="clear" w:color="FFFFFF" w:fill="auto"/>
            <w:vAlign w:val="bottom"/>
          </w:tcPr>
          <w:p w:rsidR="00B03A41" w:rsidRDefault="00B03A41"/>
        </w:tc>
        <w:tc>
          <w:tcPr>
            <w:tcW w:w="310" w:type="dxa"/>
            <w:shd w:val="clear" w:color="FFFFFF" w:fill="auto"/>
            <w:vAlign w:val="bottom"/>
          </w:tcPr>
          <w:p w:rsidR="00B03A41" w:rsidRDefault="00B03A41"/>
        </w:tc>
        <w:tc>
          <w:tcPr>
            <w:tcW w:w="284" w:type="dxa"/>
            <w:shd w:val="clear" w:color="FFFFFF" w:fill="auto"/>
            <w:vAlign w:val="bottom"/>
          </w:tcPr>
          <w:p w:rsidR="00B03A41" w:rsidRDefault="00B03A41"/>
        </w:tc>
        <w:tc>
          <w:tcPr>
            <w:tcW w:w="4005" w:type="dxa"/>
            <w:gridSpan w:val="11"/>
            <w:shd w:val="clear" w:color="FFFFFF" w:fill="auto"/>
            <w:vAlign w:val="bottom"/>
          </w:tcPr>
          <w:p w:rsidR="00B03A41" w:rsidRDefault="000E39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</w:t>
            </w:r>
            <w:r w:rsidR="0033538B">
              <w:rPr>
                <w:rFonts w:ascii="Times New Roman" w:hAnsi="Times New Roman"/>
                <w:sz w:val="26"/>
                <w:szCs w:val="26"/>
              </w:rPr>
              <w:t>319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E397F" w:rsidTr="000E397F">
        <w:trPr>
          <w:trHeight w:val="255"/>
        </w:trPr>
        <w:tc>
          <w:tcPr>
            <w:tcW w:w="609" w:type="dxa"/>
            <w:shd w:val="clear" w:color="FFFFFF" w:fill="auto"/>
            <w:vAlign w:val="center"/>
          </w:tcPr>
          <w:p w:rsidR="00B03A41" w:rsidRDefault="00B03A41">
            <w:pPr>
              <w:jc w:val="center"/>
            </w:pPr>
          </w:p>
        </w:tc>
        <w:tc>
          <w:tcPr>
            <w:tcW w:w="647" w:type="dxa"/>
            <w:shd w:val="clear" w:color="FFFFFF" w:fill="auto"/>
            <w:vAlign w:val="bottom"/>
          </w:tcPr>
          <w:p w:rsidR="00B03A41" w:rsidRDefault="00B03A41"/>
        </w:tc>
        <w:tc>
          <w:tcPr>
            <w:tcW w:w="421" w:type="dxa"/>
            <w:shd w:val="clear" w:color="FFFFFF" w:fill="auto"/>
            <w:vAlign w:val="center"/>
          </w:tcPr>
          <w:p w:rsidR="00B03A41" w:rsidRDefault="00B03A41">
            <w:pPr>
              <w:jc w:val="center"/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B03A41" w:rsidRDefault="00B03A41"/>
        </w:tc>
        <w:tc>
          <w:tcPr>
            <w:tcW w:w="239" w:type="dxa"/>
            <w:shd w:val="clear" w:color="FFFFFF" w:fill="auto"/>
            <w:vAlign w:val="center"/>
          </w:tcPr>
          <w:p w:rsidR="00B03A41" w:rsidRDefault="00B03A41">
            <w:pPr>
              <w:jc w:val="center"/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340" w:type="dxa"/>
            <w:shd w:val="clear" w:color="FFFFFF" w:fill="auto"/>
            <w:vAlign w:val="center"/>
          </w:tcPr>
          <w:p w:rsidR="00B03A41" w:rsidRDefault="00B03A41">
            <w:pPr>
              <w:jc w:val="center"/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B03A41" w:rsidRDefault="00B03A41"/>
        </w:tc>
        <w:tc>
          <w:tcPr>
            <w:tcW w:w="291" w:type="dxa"/>
            <w:shd w:val="clear" w:color="FFFFFF" w:fill="auto"/>
            <w:vAlign w:val="bottom"/>
          </w:tcPr>
          <w:p w:rsidR="00B03A41" w:rsidRDefault="00B03A41"/>
        </w:tc>
        <w:tc>
          <w:tcPr>
            <w:tcW w:w="278" w:type="dxa"/>
            <w:shd w:val="clear" w:color="FFFFFF" w:fill="auto"/>
            <w:vAlign w:val="bottom"/>
          </w:tcPr>
          <w:p w:rsidR="00B03A41" w:rsidRDefault="00B03A41"/>
        </w:tc>
        <w:tc>
          <w:tcPr>
            <w:tcW w:w="401" w:type="dxa"/>
            <w:shd w:val="clear" w:color="FFFFFF" w:fill="auto"/>
            <w:vAlign w:val="bottom"/>
          </w:tcPr>
          <w:p w:rsidR="00B03A41" w:rsidRDefault="00B03A41"/>
        </w:tc>
        <w:tc>
          <w:tcPr>
            <w:tcW w:w="369" w:type="dxa"/>
            <w:shd w:val="clear" w:color="FFFFFF" w:fill="auto"/>
            <w:vAlign w:val="bottom"/>
          </w:tcPr>
          <w:p w:rsidR="00B03A41" w:rsidRDefault="00B03A41"/>
        </w:tc>
        <w:tc>
          <w:tcPr>
            <w:tcW w:w="330" w:type="dxa"/>
            <w:shd w:val="clear" w:color="FFFFFF" w:fill="auto"/>
            <w:vAlign w:val="bottom"/>
          </w:tcPr>
          <w:p w:rsidR="00B03A41" w:rsidRDefault="00B03A41"/>
        </w:tc>
        <w:tc>
          <w:tcPr>
            <w:tcW w:w="310" w:type="dxa"/>
            <w:shd w:val="clear" w:color="FFFFFF" w:fill="auto"/>
            <w:vAlign w:val="bottom"/>
          </w:tcPr>
          <w:p w:rsidR="00B03A41" w:rsidRDefault="00B03A41"/>
        </w:tc>
        <w:tc>
          <w:tcPr>
            <w:tcW w:w="284" w:type="dxa"/>
            <w:shd w:val="clear" w:color="FFFFFF" w:fill="auto"/>
            <w:vAlign w:val="bottom"/>
          </w:tcPr>
          <w:p w:rsidR="00B03A41" w:rsidRDefault="00B03A41"/>
        </w:tc>
        <w:tc>
          <w:tcPr>
            <w:tcW w:w="193" w:type="dxa"/>
            <w:shd w:val="clear" w:color="FFFFFF" w:fill="auto"/>
            <w:vAlign w:val="bottom"/>
          </w:tcPr>
          <w:p w:rsidR="00B03A41" w:rsidRDefault="00B03A41"/>
        </w:tc>
        <w:tc>
          <w:tcPr>
            <w:tcW w:w="198" w:type="dxa"/>
            <w:shd w:val="clear" w:color="FFFFFF" w:fill="auto"/>
            <w:vAlign w:val="bottom"/>
          </w:tcPr>
          <w:p w:rsidR="00B03A41" w:rsidRDefault="00B03A41"/>
        </w:tc>
        <w:tc>
          <w:tcPr>
            <w:tcW w:w="371" w:type="dxa"/>
            <w:shd w:val="clear" w:color="FFFFFF" w:fill="auto"/>
            <w:vAlign w:val="bottom"/>
          </w:tcPr>
          <w:p w:rsidR="00B03A41" w:rsidRDefault="00B03A41"/>
        </w:tc>
        <w:tc>
          <w:tcPr>
            <w:tcW w:w="342" w:type="dxa"/>
            <w:shd w:val="clear" w:color="FFFFFF" w:fill="auto"/>
            <w:vAlign w:val="bottom"/>
          </w:tcPr>
          <w:p w:rsidR="00B03A41" w:rsidRDefault="00B03A41"/>
        </w:tc>
        <w:tc>
          <w:tcPr>
            <w:tcW w:w="329" w:type="dxa"/>
            <w:shd w:val="clear" w:color="FFFFFF" w:fill="auto"/>
            <w:vAlign w:val="bottom"/>
          </w:tcPr>
          <w:p w:rsidR="00B03A41" w:rsidRDefault="00B03A41"/>
        </w:tc>
        <w:tc>
          <w:tcPr>
            <w:tcW w:w="307" w:type="dxa"/>
            <w:shd w:val="clear" w:color="FFFFFF" w:fill="auto"/>
            <w:vAlign w:val="bottom"/>
          </w:tcPr>
          <w:p w:rsidR="00B03A41" w:rsidRDefault="00B03A41"/>
        </w:tc>
        <w:tc>
          <w:tcPr>
            <w:tcW w:w="450" w:type="dxa"/>
            <w:shd w:val="clear" w:color="FFFFFF" w:fill="auto"/>
            <w:vAlign w:val="bottom"/>
          </w:tcPr>
          <w:p w:rsidR="00B03A41" w:rsidRDefault="00B03A41"/>
        </w:tc>
        <w:tc>
          <w:tcPr>
            <w:tcW w:w="400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458" w:type="dxa"/>
            <w:shd w:val="clear" w:color="FFFFFF" w:fill="auto"/>
            <w:vAlign w:val="bottom"/>
          </w:tcPr>
          <w:p w:rsidR="00B03A41" w:rsidRDefault="00B03A41"/>
        </w:tc>
        <w:tc>
          <w:tcPr>
            <w:tcW w:w="419" w:type="dxa"/>
            <w:shd w:val="clear" w:color="FFFFFF" w:fill="auto"/>
            <w:vAlign w:val="bottom"/>
          </w:tcPr>
          <w:p w:rsidR="00B03A41" w:rsidRDefault="00B03A41"/>
        </w:tc>
      </w:tr>
      <w:tr w:rsidR="00B03A41" w:rsidTr="000E397F">
        <w:trPr>
          <w:trHeight w:val="9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публичного акционерного общества «Ростелеком» (Калужский филиал ПАО «Ростелеком»)</w:t>
            </w:r>
            <w:r w:rsidR="002026A4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0E397F" w:rsidTr="000E397F">
        <w:trPr>
          <w:trHeight w:val="255"/>
        </w:trPr>
        <w:tc>
          <w:tcPr>
            <w:tcW w:w="609" w:type="dxa"/>
            <w:shd w:val="clear" w:color="FFFFFF" w:fill="auto"/>
            <w:vAlign w:val="center"/>
          </w:tcPr>
          <w:p w:rsidR="00B03A41" w:rsidRDefault="00B03A41">
            <w:pPr>
              <w:jc w:val="center"/>
            </w:pPr>
          </w:p>
        </w:tc>
        <w:tc>
          <w:tcPr>
            <w:tcW w:w="647" w:type="dxa"/>
            <w:shd w:val="clear" w:color="FFFFFF" w:fill="auto"/>
            <w:vAlign w:val="bottom"/>
          </w:tcPr>
          <w:p w:rsidR="00B03A41" w:rsidRDefault="00B03A41"/>
        </w:tc>
        <w:tc>
          <w:tcPr>
            <w:tcW w:w="421" w:type="dxa"/>
            <w:shd w:val="clear" w:color="FFFFFF" w:fill="auto"/>
            <w:vAlign w:val="center"/>
          </w:tcPr>
          <w:p w:rsidR="00B03A41" w:rsidRDefault="00B03A41">
            <w:pPr>
              <w:jc w:val="center"/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B03A41" w:rsidRDefault="00B03A41"/>
        </w:tc>
        <w:tc>
          <w:tcPr>
            <w:tcW w:w="239" w:type="dxa"/>
            <w:shd w:val="clear" w:color="FFFFFF" w:fill="auto"/>
            <w:vAlign w:val="center"/>
          </w:tcPr>
          <w:p w:rsidR="00B03A41" w:rsidRDefault="00B03A41">
            <w:pPr>
              <w:jc w:val="center"/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340" w:type="dxa"/>
            <w:shd w:val="clear" w:color="FFFFFF" w:fill="auto"/>
            <w:vAlign w:val="center"/>
          </w:tcPr>
          <w:p w:rsidR="00B03A41" w:rsidRDefault="00B03A41">
            <w:pPr>
              <w:jc w:val="center"/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B03A41" w:rsidRDefault="00B03A41"/>
        </w:tc>
        <w:tc>
          <w:tcPr>
            <w:tcW w:w="291" w:type="dxa"/>
            <w:shd w:val="clear" w:color="FFFFFF" w:fill="auto"/>
            <w:vAlign w:val="bottom"/>
          </w:tcPr>
          <w:p w:rsidR="00B03A41" w:rsidRDefault="00B03A41"/>
        </w:tc>
        <w:tc>
          <w:tcPr>
            <w:tcW w:w="278" w:type="dxa"/>
            <w:shd w:val="clear" w:color="FFFFFF" w:fill="auto"/>
            <w:vAlign w:val="bottom"/>
          </w:tcPr>
          <w:p w:rsidR="00B03A41" w:rsidRDefault="00B03A41"/>
        </w:tc>
        <w:tc>
          <w:tcPr>
            <w:tcW w:w="401" w:type="dxa"/>
            <w:shd w:val="clear" w:color="FFFFFF" w:fill="auto"/>
            <w:vAlign w:val="bottom"/>
          </w:tcPr>
          <w:p w:rsidR="00B03A41" w:rsidRDefault="00B03A41"/>
        </w:tc>
        <w:tc>
          <w:tcPr>
            <w:tcW w:w="369" w:type="dxa"/>
            <w:shd w:val="clear" w:color="FFFFFF" w:fill="auto"/>
            <w:vAlign w:val="bottom"/>
          </w:tcPr>
          <w:p w:rsidR="00B03A41" w:rsidRDefault="00B03A41"/>
        </w:tc>
        <w:tc>
          <w:tcPr>
            <w:tcW w:w="330" w:type="dxa"/>
            <w:shd w:val="clear" w:color="FFFFFF" w:fill="auto"/>
            <w:vAlign w:val="bottom"/>
          </w:tcPr>
          <w:p w:rsidR="00B03A41" w:rsidRDefault="00B03A41"/>
        </w:tc>
        <w:tc>
          <w:tcPr>
            <w:tcW w:w="310" w:type="dxa"/>
            <w:shd w:val="clear" w:color="FFFFFF" w:fill="auto"/>
            <w:vAlign w:val="bottom"/>
          </w:tcPr>
          <w:p w:rsidR="00B03A41" w:rsidRDefault="00B03A41"/>
        </w:tc>
        <w:tc>
          <w:tcPr>
            <w:tcW w:w="284" w:type="dxa"/>
            <w:shd w:val="clear" w:color="FFFFFF" w:fill="auto"/>
            <w:vAlign w:val="bottom"/>
          </w:tcPr>
          <w:p w:rsidR="00B03A41" w:rsidRDefault="00B03A41"/>
        </w:tc>
        <w:tc>
          <w:tcPr>
            <w:tcW w:w="193" w:type="dxa"/>
            <w:shd w:val="clear" w:color="FFFFFF" w:fill="auto"/>
            <w:vAlign w:val="bottom"/>
          </w:tcPr>
          <w:p w:rsidR="00B03A41" w:rsidRDefault="00B03A41"/>
        </w:tc>
        <w:tc>
          <w:tcPr>
            <w:tcW w:w="198" w:type="dxa"/>
            <w:shd w:val="clear" w:color="FFFFFF" w:fill="auto"/>
            <w:vAlign w:val="bottom"/>
          </w:tcPr>
          <w:p w:rsidR="00B03A41" w:rsidRDefault="00B03A41"/>
        </w:tc>
        <w:tc>
          <w:tcPr>
            <w:tcW w:w="371" w:type="dxa"/>
            <w:shd w:val="clear" w:color="FFFFFF" w:fill="auto"/>
            <w:vAlign w:val="bottom"/>
          </w:tcPr>
          <w:p w:rsidR="00B03A41" w:rsidRDefault="00B03A41"/>
        </w:tc>
        <w:tc>
          <w:tcPr>
            <w:tcW w:w="342" w:type="dxa"/>
            <w:shd w:val="clear" w:color="FFFFFF" w:fill="auto"/>
            <w:vAlign w:val="bottom"/>
          </w:tcPr>
          <w:p w:rsidR="00B03A41" w:rsidRDefault="00B03A41"/>
        </w:tc>
        <w:tc>
          <w:tcPr>
            <w:tcW w:w="329" w:type="dxa"/>
            <w:shd w:val="clear" w:color="FFFFFF" w:fill="auto"/>
            <w:vAlign w:val="bottom"/>
          </w:tcPr>
          <w:p w:rsidR="00B03A41" w:rsidRDefault="00B03A41"/>
        </w:tc>
        <w:tc>
          <w:tcPr>
            <w:tcW w:w="307" w:type="dxa"/>
            <w:shd w:val="clear" w:color="FFFFFF" w:fill="auto"/>
            <w:vAlign w:val="bottom"/>
          </w:tcPr>
          <w:p w:rsidR="00B03A41" w:rsidRDefault="00B03A41"/>
        </w:tc>
        <w:tc>
          <w:tcPr>
            <w:tcW w:w="450" w:type="dxa"/>
            <w:shd w:val="clear" w:color="FFFFFF" w:fill="auto"/>
            <w:vAlign w:val="bottom"/>
          </w:tcPr>
          <w:p w:rsidR="00B03A41" w:rsidRDefault="00B03A41"/>
        </w:tc>
        <w:tc>
          <w:tcPr>
            <w:tcW w:w="400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458" w:type="dxa"/>
            <w:shd w:val="clear" w:color="FFFFFF" w:fill="auto"/>
            <w:vAlign w:val="bottom"/>
          </w:tcPr>
          <w:p w:rsidR="00B03A41" w:rsidRDefault="00B03A41"/>
        </w:tc>
        <w:tc>
          <w:tcPr>
            <w:tcW w:w="419" w:type="dxa"/>
            <w:shd w:val="clear" w:color="FFFFFF" w:fill="auto"/>
            <w:vAlign w:val="bottom"/>
          </w:tcPr>
          <w:p w:rsidR="00B03A41" w:rsidRDefault="00B03A41"/>
        </w:tc>
      </w:tr>
      <w:tr w:rsidR="00B03A41" w:rsidTr="000E397F">
        <w:trPr>
          <w:trHeight w:val="975"/>
        </w:trPr>
        <w:tc>
          <w:tcPr>
            <w:tcW w:w="16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2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B03A41" w:rsidTr="000E397F">
        <w:trPr>
          <w:trHeight w:val="975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B03A41" w:rsidTr="000E397F">
        <w:trPr>
          <w:trHeight w:val="255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 м3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41,28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5,14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5,14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5,14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5,14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5,14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0175E" w:rsidRDefault="0000175E"/>
    <w:sectPr w:rsidR="0000175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3A41"/>
    <w:rsid w:val="0000175E"/>
    <w:rsid w:val="000E397F"/>
    <w:rsid w:val="002026A4"/>
    <w:rsid w:val="0033538B"/>
    <w:rsid w:val="00B0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3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4</cp:revision>
  <cp:lastPrinted>2018-12-05T06:55:00Z</cp:lastPrinted>
  <dcterms:created xsi:type="dcterms:W3CDTF">2018-11-29T12:15:00Z</dcterms:created>
  <dcterms:modified xsi:type="dcterms:W3CDTF">2018-12-05T06:55:00Z</dcterms:modified>
</cp:coreProperties>
</file>