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Pr="008C39EC" w:rsidRDefault="00116BE9" w:rsidP="00C35D8F">
      <w:pPr>
        <w:framePr w:w="4268" w:h="2478" w:hSpace="851" w:wrap="around" w:vAnchor="page" w:hAnchor="page" w:x="1868" w:y="1222" w:anchorLock="1"/>
        <w:jc w:val="center"/>
        <w:rPr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8" o:title=""/>
          </v:shape>
        </w:pic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caps/>
          <w:sz w:val="10"/>
          <w:szCs w:val="10"/>
        </w:rPr>
      </w:pP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caps/>
        </w:rPr>
      </w:pPr>
      <w:r w:rsidRPr="008C39EC">
        <w:rPr>
          <w:b/>
          <w:caps/>
        </w:rPr>
        <w:t>МИНИСТЕРСТВО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  <w:r w:rsidRPr="008C39EC">
        <w:rPr>
          <w:b/>
          <w:caps/>
        </w:rPr>
        <w:t>КОНКУРЕНТНОЙ ПОЛИТИКИ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  <w:r w:rsidRPr="008C39EC">
        <w:rPr>
          <w:b/>
        </w:rPr>
        <w:t>КАЛУЖСКОЙ ОБЛАСТИ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szCs w:val="22"/>
        </w:rPr>
      </w:pPr>
      <w:proofErr w:type="gramStart"/>
      <w:r w:rsidRPr="008C39EC">
        <w:rPr>
          <w:b/>
          <w:szCs w:val="22"/>
        </w:rPr>
        <w:t>П</w:t>
      </w:r>
      <w:proofErr w:type="gramEnd"/>
      <w:r w:rsidRPr="008C39EC">
        <w:rPr>
          <w:b/>
          <w:szCs w:val="22"/>
        </w:rPr>
        <w:t xml:space="preserve"> Р И К А З 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</w:pPr>
    </w:p>
    <w:tbl>
      <w:tblPr>
        <w:tblW w:w="42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2125"/>
        <w:gridCol w:w="425"/>
        <w:gridCol w:w="1134"/>
      </w:tblGrid>
      <w:tr w:rsidR="00C35D8F" w:rsidRPr="008C39EC" w:rsidTr="00F241D5">
        <w:trPr>
          <w:trHeight w:val="330"/>
        </w:trPr>
        <w:tc>
          <w:tcPr>
            <w:tcW w:w="606" w:type="dxa"/>
            <w:hideMark/>
          </w:tcPr>
          <w:p w:rsidR="00C35D8F" w:rsidRPr="008C39EC" w:rsidRDefault="00C35D8F" w:rsidP="00F241D5">
            <w:pPr>
              <w:framePr w:w="4268" w:h="2478" w:hSpace="851" w:wrap="around" w:vAnchor="page" w:hAnchor="page" w:x="1868" w:y="1222" w:anchorLock="1"/>
              <w:jc w:val="center"/>
            </w:pPr>
            <w:r w:rsidRPr="008C39EC"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8F" w:rsidRPr="008C39EC" w:rsidRDefault="00DA281F" w:rsidP="00F241D5">
            <w:pPr>
              <w:framePr w:w="4268" w:h="2478" w:hSpace="851" w:wrap="around" w:vAnchor="page" w:hAnchor="page" w:x="1868" w:y="1222" w:anchorLock="1"/>
            </w:pPr>
            <w:r>
              <w:t>28</w:t>
            </w:r>
            <w:r w:rsidR="00C35D8F">
              <w:t xml:space="preserve">  августа 2017</w:t>
            </w:r>
            <w:r w:rsidR="00BB203D">
              <w:t xml:space="preserve"> </w:t>
            </w:r>
            <w:r w:rsidR="00C35D8F">
              <w:t xml:space="preserve">г. </w:t>
            </w:r>
          </w:p>
        </w:tc>
        <w:tc>
          <w:tcPr>
            <w:tcW w:w="425" w:type="dxa"/>
            <w:hideMark/>
          </w:tcPr>
          <w:p w:rsidR="00C35D8F" w:rsidRPr="008C39EC" w:rsidRDefault="00C35D8F" w:rsidP="00F241D5">
            <w:pPr>
              <w:framePr w:w="4268" w:h="2478" w:hSpace="851" w:wrap="around" w:vAnchor="page" w:hAnchor="page" w:x="1868" w:y="1222" w:anchorLock="1"/>
              <w:jc w:val="center"/>
            </w:pPr>
            <w:r w:rsidRPr="008C39EC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8F" w:rsidRPr="008C39EC" w:rsidRDefault="00DA281F" w:rsidP="00F241D5">
            <w:pPr>
              <w:framePr w:w="4268" w:h="2478" w:hSpace="851" w:wrap="around" w:vAnchor="page" w:hAnchor="page" w:x="1868" w:y="1222" w:anchorLock="1"/>
            </w:pPr>
            <w:r>
              <w:t>88-РК</w:t>
            </w:r>
          </w:p>
        </w:tc>
      </w:tr>
    </w:tbl>
    <w:p w:rsidR="00C35D8F" w:rsidRPr="008C39EC" w:rsidRDefault="00C35D8F" w:rsidP="00C35D8F">
      <w:pPr>
        <w:framePr w:w="4268" w:h="2478" w:hSpace="851" w:wrap="around" w:vAnchor="page" w:hAnchor="page" w:x="1868" w:y="1222" w:anchorLock="1"/>
      </w:pPr>
    </w:p>
    <w:p w:rsidR="00EC3332" w:rsidRDefault="00EC3332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C3332" w:rsidTr="00F87300">
        <w:trPr>
          <w:trHeight w:val="641"/>
        </w:trPr>
        <w:tc>
          <w:tcPr>
            <w:tcW w:w="6062" w:type="dxa"/>
            <w:hideMark/>
          </w:tcPr>
          <w:p w:rsidR="00EC3332" w:rsidRDefault="00EC3332" w:rsidP="00F8730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установлении сбытовых надбавок </w:t>
            </w:r>
            <w:r w:rsidR="00F87300">
              <w:rPr>
                <w:b/>
                <w:sz w:val="26"/>
                <w:szCs w:val="26"/>
              </w:rPr>
              <w:t xml:space="preserve">               </w:t>
            </w:r>
            <w:r>
              <w:rPr>
                <w:b/>
                <w:sz w:val="26"/>
                <w:szCs w:val="26"/>
              </w:rPr>
              <w:t>для гарантирующего поставщика электрической энергии Публично</w:t>
            </w:r>
            <w:r w:rsidR="00901E4A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акционерно</w:t>
            </w:r>
            <w:r w:rsidR="00901E4A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обществ</w:t>
            </w:r>
            <w:r w:rsidR="00901E4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«Калужская сбытовая компания», поставляющего электрическую энергию</w:t>
            </w:r>
            <w:r w:rsidR="00F8730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(мощность) на розничном рынке, на 2017 год</w:t>
            </w:r>
          </w:p>
        </w:tc>
      </w:tr>
    </w:tbl>
    <w:p w:rsidR="00EC3332" w:rsidRDefault="00EC3332" w:rsidP="00EA6D24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C35D8F" w:rsidRDefault="00C35D8F" w:rsidP="00EA6D24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EC3332" w:rsidRPr="0054714E" w:rsidRDefault="00EC3332" w:rsidP="00EA6D24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14E">
        <w:rPr>
          <w:rFonts w:ascii="Times New Roman" w:hAnsi="Times New Roman" w:cs="Times New Roman"/>
          <w:sz w:val="26"/>
          <w:szCs w:val="26"/>
        </w:rPr>
        <w:t>В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соответствии с Федеральным законом «Об электроэнергетике»,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постановлением Правительства Рос</w:t>
      </w:r>
      <w:r w:rsidR="002B5630" w:rsidRPr="0054714E">
        <w:rPr>
          <w:rFonts w:ascii="Times New Roman" w:hAnsi="Times New Roman" w:cs="Times New Roman"/>
          <w:sz w:val="26"/>
          <w:szCs w:val="26"/>
        </w:rPr>
        <w:t>сийской</w:t>
      </w:r>
      <w:r w:rsidR="00C35D8F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>Федерации от 29.12.2011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>№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1178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4714E">
        <w:rPr>
          <w:rFonts w:ascii="Times New Roman" w:hAnsi="Times New Roman" w:cs="Times New Roman"/>
          <w:sz w:val="26"/>
          <w:szCs w:val="26"/>
        </w:rPr>
        <w:t>«О ценообразовании в области регулируемых цен (тарифов) в электроэнергетике»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(в ред. постановлений Правительства РФ от 27.03.2012 </w:t>
      </w:r>
      <w:hyperlink r:id="rId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239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04.05.2012 </w:t>
      </w:r>
      <w:hyperlink r:id="rId1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437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35D8F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04.05.2012 </w:t>
      </w:r>
      <w:hyperlink r:id="rId1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04.06.2012 </w:t>
      </w:r>
      <w:hyperlink r:id="rId1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548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30.06.2012 </w:t>
      </w:r>
      <w:hyperlink r:id="rId1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663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05.10.2012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hyperlink r:id="rId1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1015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30.12.2012 </w:t>
      </w:r>
      <w:hyperlink r:id="rId1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1482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от 08.05.2013 </w:t>
      </w:r>
      <w:hyperlink r:id="rId1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403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 от 23.05.2013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433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>от 20.06.2013</w:t>
      </w:r>
      <w:proofErr w:type="gramEnd"/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515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27.06.2013 </w:t>
      </w:r>
      <w:hyperlink r:id="rId1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543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22.07.2013 </w:t>
      </w:r>
      <w:hyperlink r:id="rId2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614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29.07.2013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hyperlink r:id="rId2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638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27.08.2013 </w:t>
      </w:r>
      <w:hyperlink r:id="rId2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743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24.10.2013 </w:t>
      </w:r>
      <w:hyperlink r:id="rId2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953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13.11.2013 </w:t>
      </w:r>
      <w:hyperlink r:id="rId2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1019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26.12.2013 </w:t>
      </w:r>
      <w:hyperlink r:id="rId2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1254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30.12.2013 </w:t>
      </w:r>
      <w:hyperlink r:id="rId2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1307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 от 17.02.2014 </w:t>
      </w:r>
      <w:hyperlink r:id="rId2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117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25.02.2014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hyperlink r:id="rId2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136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07.03.2014 </w:t>
      </w:r>
      <w:hyperlink r:id="rId2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179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02.06.2014 </w:t>
      </w:r>
      <w:hyperlink r:id="rId3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505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11.06.2014 </w:t>
      </w:r>
      <w:hyperlink r:id="rId3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542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01.07.2014 </w:t>
      </w:r>
      <w:hyperlink r:id="rId3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603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31.07.2014 </w:t>
      </w:r>
      <w:hyperlink r:id="rId3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750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09.08.2014 </w:t>
      </w:r>
      <w:hyperlink r:id="rId3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787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16.08.2014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hyperlink r:id="rId3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820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23.08.2014 </w:t>
      </w:r>
      <w:hyperlink r:id="rId36" w:history="1">
        <w:proofErr w:type="gramStart"/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850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29.10.2014 </w:t>
      </w:r>
      <w:hyperlink r:id="rId3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1116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03.12.2014 </w:t>
      </w:r>
      <w:hyperlink r:id="rId3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1305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24.12.2014 </w:t>
      </w:r>
      <w:hyperlink r:id="rId3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1465</w:t>
        </w:r>
      </w:hyperlink>
      <w:r w:rsidR="00735D69"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26.12.2014 </w:t>
      </w:r>
      <w:hyperlink r:id="rId4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1542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26.12.2014 </w:t>
      </w:r>
      <w:hyperlink r:id="rId4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1549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23.01.2015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735D69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 13.02.2015 </w:t>
      </w:r>
      <w:hyperlink r:id="rId4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120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16.02.2015 № 132, от 19.02.2015 </w:t>
      </w:r>
      <w:hyperlink r:id="rId4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28.02.2015 </w:t>
      </w:r>
      <w:hyperlink r:id="rId4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184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11.05.2015 </w:t>
      </w:r>
      <w:hyperlink r:id="rId4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458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28.05.2015 </w:t>
      </w:r>
      <w:hyperlink r:id="rId4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508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 от 07.07.2015</w:t>
      </w:r>
      <w:proofErr w:type="gramEnd"/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680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27.08.2015 </w:t>
      </w:r>
      <w:hyperlink r:id="rId4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893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04.09.2015 </w:t>
      </w:r>
      <w:hyperlink r:id="rId5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941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09.10.2015 </w:t>
      </w:r>
      <w:hyperlink r:id="rId5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1079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от 20.10.2015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hyperlink r:id="rId5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1116</w:t>
        </w:r>
      </w:hyperlink>
      <w:r w:rsidR="0054714E">
        <w:rPr>
          <w:rFonts w:ascii="Times New Roman" w:eastAsia="Calibri" w:hAnsi="Times New Roman" w:cs="Times New Roman"/>
          <w:sz w:val="26"/>
          <w:szCs w:val="26"/>
        </w:rPr>
        <w:t xml:space="preserve">, от 25.12.2015 № 1428,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26.12.2015 № 1450, от 31.12.2015 № 1522, 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>от 17.05.2016 № 433,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30.09.2016 </w:t>
      </w:r>
      <w:hyperlink r:id="rId53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989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05.10.2016 </w:t>
      </w:r>
      <w:hyperlink r:id="rId5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999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17.10.2016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№</w:t>
      </w:r>
      <w:hyperlink r:id="rId55" w:history="1">
        <w:r w:rsidRPr="0054714E">
          <w:rPr>
            <w:rFonts w:ascii="Times New Roman" w:hAnsi="Times New Roman" w:cs="Times New Roman"/>
            <w:sz w:val="26"/>
            <w:szCs w:val="26"/>
          </w:rPr>
          <w:t xml:space="preserve"> 1056, 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от 20.10.2016 </w:t>
      </w:r>
      <w:r w:rsidR="00D37BE0">
        <w:rPr>
          <w:rFonts w:ascii="Times New Roman" w:hAnsi="Times New Roman" w:cs="Times New Roman"/>
          <w:sz w:val="26"/>
          <w:szCs w:val="26"/>
        </w:rPr>
        <w:t xml:space="preserve">   </w:t>
      </w:r>
      <w:hyperlink r:id="rId56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1074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12.11.2016 </w:t>
      </w:r>
      <w:hyperlink r:id="rId5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1157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 от 30.11.2016 № 1265,</w:t>
      </w:r>
      <w:r w:rsid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r w:rsidR="00D37BE0">
        <w:rPr>
          <w:rFonts w:ascii="Times New Roman" w:hAnsi="Times New Roman" w:cs="Times New Roman"/>
          <w:sz w:val="26"/>
          <w:szCs w:val="26"/>
        </w:rPr>
        <w:t xml:space="preserve">от 23.12.2016 </w:t>
      </w:r>
      <w:hyperlink r:id="rId5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1446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24.12.2016 </w:t>
      </w:r>
      <w:hyperlink r:id="rId59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1476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20.01.2017 </w:t>
      </w:r>
      <w:hyperlink r:id="rId60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44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07.05.2017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61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542</w:t>
        </w:r>
      </w:hyperlink>
      <w:r w:rsid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07.07.2017 </w:t>
      </w:r>
      <w:hyperlink r:id="rId62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810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21.07.2017 </w:t>
      </w:r>
      <w:hyperlink r:id="rId63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863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28.07.2017 </w:t>
      </w:r>
      <w:hyperlink r:id="rId6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895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>с изм.,</w:t>
      </w:r>
      <w:r w:rsidR="00EA6D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внесенными </w:t>
      </w:r>
      <w:hyperlink r:id="rId6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ВАС РФ от 02.08.2013 № ВАС-6446/13)</w:t>
      </w:r>
      <w:r w:rsidRPr="0054714E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(в ред. постановлений Правительства РФ от 28.12.2012 № 1449, от 30.12.2012 № 1482, от 30.01.2013 № 67, от 26.07.2013 № 630, от 31.07.2013 № 652, от 26.08.2013 № 737, от 27.08.2013 № 743,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714E">
        <w:rPr>
          <w:rFonts w:ascii="Times New Roman" w:hAnsi="Times New Roman" w:cs="Times New Roman"/>
          <w:sz w:val="26"/>
          <w:szCs w:val="26"/>
        </w:rPr>
        <w:lastRenderedPageBreak/>
        <w:t>от 10.02.2014 № 95, от 31.07.2014 № 750,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23.01.2015 </w:t>
      </w:r>
      <w:hyperlink r:id="rId66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 47, от 28.02.2015 № 183, от 28.02.2015 № 184, от 06.03.2015 № 201, от 28.05.2015 № 508, от 07.07.2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015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№ 680, от 04.09.2015 № 941, от 22.02.2016 № 128,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17.05.2016 № 433,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11.10.2016 </w:t>
      </w:r>
      <w:hyperlink r:id="rId6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1030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20.10.2016 </w:t>
      </w:r>
      <w:hyperlink r:id="rId6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1074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08.12.2016 </w:t>
      </w:r>
      <w:hyperlink r:id="rId69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1319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 от 23.12.2016</w:t>
      </w:r>
      <w:r w:rsidR="00EA6D24">
        <w:rPr>
          <w:rFonts w:ascii="Times New Roman" w:hAnsi="Times New Roman" w:cs="Times New Roman"/>
          <w:sz w:val="26"/>
          <w:szCs w:val="26"/>
        </w:rPr>
        <w:t xml:space="preserve">  </w:t>
      </w:r>
      <w:hyperlink r:id="rId70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1446</w:t>
        </w:r>
      </w:hyperlink>
      <w:r w:rsid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26.12.2016 </w:t>
      </w:r>
      <w:hyperlink r:id="rId71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1498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04.02.2017 </w:t>
      </w:r>
      <w:hyperlink r:id="rId72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139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07.05.2017 </w:t>
      </w:r>
      <w:hyperlink r:id="rId73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542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11.05.2017 </w:t>
      </w:r>
      <w:hyperlink r:id="rId7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557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07.07.2017 </w:t>
      </w:r>
      <w:hyperlink r:id="rId75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810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21.07.2017 </w:t>
      </w:r>
      <w:hyperlink r:id="rId76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863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28.07.2017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hyperlink r:id="rId7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895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с изм., внесенными </w:t>
      </w:r>
      <w:hyperlink r:id="rId7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="009E185B" w:rsidRPr="0054714E">
        <w:rPr>
          <w:rFonts w:ascii="Times New Roman" w:hAnsi="Times New Roman" w:cs="Times New Roman"/>
          <w:sz w:val="26"/>
          <w:szCs w:val="26"/>
        </w:rPr>
        <w:t xml:space="preserve"> ВАС РФ</w:t>
      </w:r>
      <w:r w:rsidR="00D37BE0">
        <w:rPr>
          <w:rFonts w:ascii="Times New Roman" w:hAnsi="Times New Roman" w:cs="Times New Roman"/>
          <w:sz w:val="26"/>
          <w:szCs w:val="26"/>
        </w:rPr>
        <w:t xml:space="preserve"> от 21.05.2013 </w:t>
      </w:r>
      <w:r w:rsidRPr="0054714E">
        <w:rPr>
          <w:rFonts w:ascii="Times New Roman" w:hAnsi="Times New Roman" w:cs="Times New Roman"/>
          <w:sz w:val="26"/>
          <w:szCs w:val="26"/>
        </w:rPr>
        <w:t>№ ВАС-15415/12),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 приказами</w:t>
      </w:r>
      <w:r w:rsidR="0054714E">
        <w:rPr>
          <w:rFonts w:ascii="Times New Roman" w:hAnsi="Times New Roman" w:cs="Times New Roman"/>
          <w:sz w:val="26"/>
          <w:szCs w:val="26"/>
        </w:rPr>
        <w:t xml:space="preserve"> ФСТ России </w:t>
      </w:r>
      <w:r w:rsidRPr="0054714E">
        <w:rPr>
          <w:rFonts w:ascii="Times New Roman" w:hAnsi="Times New Roman" w:cs="Times New Roman"/>
          <w:sz w:val="26"/>
          <w:szCs w:val="26"/>
        </w:rPr>
        <w:t>от 30.10.2012 № 703-э «Об утверждении Методических указаний по расчету сбытовых надбавок гарантирующих поставщиков и размера доходности прод</w:t>
      </w:r>
      <w:r w:rsidR="0054714E" w:rsidRPr="0054714E">
        <w:rPr>
          <w:rFonts w:ascii="Times New Roman" w:hAnsi="Times New Roman" w:cs="Times New Roman"/>
          <w:sz w:val="26"/>
          <w:szCs w:val="26"/>
        </w:rPr>
        <w:t>аж гарантирующих поставщиков»,</w:t>
      </w:r>
      <w:r w:rsidR="00735D69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DB51D0" w:rsidRPr="0054714E">
        <w:rPr>
          <w:rFonts w:ascii="Times New Roman" w:hAnsi="Times New Roman" w:cs="Times New Roman"/>
          <w:sz w:val="26"/>
          <w:szCs w:val="26"/>
        </w:rPr>
        <w:t xml:space="preserve">от 28.03.2013 № 313-э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B51D0" w:rsidRPr="0054714E">
        <w:rPr>
          <w:rFonts w:ascii="Times New Roman" w:hAnsi="Times New Roman" w:cs="Times New Roman"/>
          <w:sz w:val="26"/>
          <w:szCs w:val="26"/>
        </w:rPr>
        <w:t>«Об утверждении р</w:t>
      </w:r>
      <w:r w:rsidRPr="0054714E">
        <w:rPr>
          <w:rFonts w:ascii="Times New Roman" w:hAnsi="Times New Roman" w:cs="Times New Roman"/>
          <w:sz w:val="26"/>
          <w:szCs w:val="26"/>
        </w:rPr>
        <w:t>егла</w:t>
      </w:r>
      <w:r w:rsidR="00DB51D0" w:rsidRPr="0054714E">
        <w:rPr>
          <w:rFonts w:ascii="Times New Roman" w:hAnsi="Times New Roman" w:cs="Times New Roman"/>
          <w:sz w:val="26"/>
          <w:szCs w:val="26"/>
        </w:rPr>
        <w:t>мента</w:t>
      </w:r>
      <w:r w:rsidRPr="0054714E">
        <w:rPr>
          <w:rFonts w:ascii="Times New Roman" w:hAnsi="Times New Roman" w:cs="Times New Roman"/>
          <w:sz w:val="26"/>
          <w:szCs w:val="26"/>
        </w:rPr>
        <w:t xml:space="preserve"> установления цен (тарифов) и (или) их предельных уровней, предусматривающим порядок регистрации, принятия к рассмотрению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4714E">
        <w:rPr>
          <w:rFonts w:ascii="Times New Roman" w:hAnsi="Times New Roman" w:cs="Times New Roman"/>
          <w:sz w:val="26"/>
          <w:szCs w:val="26"/>
        </w:rPr>
        <w:t>и выдачи отказов в рассмотрении заявлений об установлении цен (тарифов) и (или) их предельных уровней</w:t>
      </w:r>
      <w:r w:rsidR="00DB51D0" w:rsidRPr="0054714E">
        <w:rPr>
          <w:rFonts w:ascii="Times New Roman" w:hAnsi="Times New Roman" w:cs="Times New Roman"/>
          <w:sz w:val="26"/>
          <w:szCs w:val="26"/>
        </w:rPr>
        <w:t>»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(в ред. приказов ФСТ России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24.09.2013 № 1207-э, </w:t>
      </w:r>
      <w:r w:rsidR="00D37B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10.02.2014 № 155-э, от 24.12.2014 № 2389-э)</w:t>
      </w:r>
      <w:r w:rsidR="00DB51D0" w:rsidRPr="0054714E">
        <w:rPr>
          <w:rFonts w:ascii="Times New Roman" w:hAnsi="Times New Roman" w:cs="Times New Roman"/>
          <w:sz w:val="26"/>
          <w:szCs w:val="26"/>
        </w:rPr>
        <w:t>,</w:t>
      </w:r>
      <w:r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приказом ФАС России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7BE0">
        <w:rPr>
          <w:rFonts w:ascii="Times New Roman" w:hAnsi="Times New Roman" w:cs="Times New Roman"/>
          <w:sz w:val="26"/>
          <w:szCs w:val="26"/>
        </w:rPr>
        <w:t xml:space="preserve">от </w:t>
      </w:r>
      <w:r w:rsidR="001E644E">
        <w:rPr>
          <w:rFonts w:ascii="Times New Roman" w:hAnsi="Times New Roman" w:cs="Times New Roman"/>
          <w:sz w:val="26"/>
          <w:szCs w:val="26"/>
        </w:rPr>
        <w:t>28</w:t>
      </w:r>
      <w:r w:rsidR="00D37BE0">
        <w:rPr>
          <w:rFonts w:ascii="Times New Roman" w:hAnsi="Times New Roman" w:cs="Times New Roman"/>
          <w:sz w:val="26"/>
          <w:szCs w:val="26"/>
        </w:rPr>
        <w:t>.07.201</w:t>
      </w:r>
      <w:r w:rsidR="001E644E">
        <w:rPr>
          <w:rFonts w:ascii="Times New Roman" w:hAnsi="Times New Roman" w:cs="Times New Roman"/>
          <w:sz w:val="26"/>
          <w:szCs w:val="26"/>
        </w:rPr>
        <w:t>7</w:t>
      </w:r>
      <w:r w:rsidR="00D37BE0">
        <w:rPr>
          <w:rFonts w:ascii="Times New Roman" w:hAnsi="Times New Roman" w:cs="Times New Roman"/>
          <w:sz w:val="26"/>
          <w:szCs w:val="26"/>
        </w:rPr>
        <w:t xml:space="preserve"> № </w:t>
      </w:r>
      <w:r w:rsidR="001E644E">
        <w:rPr>
          <w:rFonts w:ascii="Times New Roman" w:hAnsi="Times New Roman" w:cs="Times New Roman"/>
          <w:sz w:val="26"/>
          <w:szCs w:val="26"/>
        </w:rPr>
        <w:t>1002</w:t>
      </w:r>
      <w:r w:rsidR="00D37BE0">
        <w:rPr>
          <w:rFonts w:ascii="Times New Roman" w:hAnsi="Times New Roman" w:cs="Times New Roman"/>
          <w:sz w:val="26"/>
          <w:szCs w:val="26"/>
        </w:rPr>
        <w:t>/1</w:t>
      </w:r>
      <w:r w:rsidR="001E644E">
        <w:rPr>
          <w:rFonts w:ascii="Times New Roman" w:hAnsi="Times New Roman" w:cs="Times New Roman"/>
          <w:sz w:val="26"/>
          <w:szCs w:val="26"/>
        </w:rPr>
        <w:t>7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="0054714E" w:rsidRPr="0054714E">
        <w:rPr>
          <w:rFonts w:ascii="Times New Roman" w:hAnsi="Times New Roman" w:cs="Times New Roman"/>
          <w:sz w:val="26"/>
          <w:szCs w:val="26"/>
        </w:rPr>
        <w:t>«О</w:t>
      </w:r>
      <w:r w:rsidR="001E644E">
        <w:rPr>
          <w:rFonts w:ascii="Times New Roman" w:hAnsi="Times New Roman" w:cs="Times New Roman"/>
          <w:sz w:val="26"/>
          <w:szCs w:val="26"/>
        </w:rPr>
        <w:t xml:space="preserve">б отмене приказа </w:t>
      </w:r>
      <w:r w:rsidR="00EA6D24">
        <w:rPr>
          <w:rFonts w:ascii="Times New Roman" w:hAnsi="Times New Roman" w:cs="Times New Roman"/>
          <w:sz w:val="26"/>
          <w:szCs w:val="26"/>
        </w:rPr>
        <w:t>М</w:t>
      </w:r>
      <w:r w:rsidR="001E644E">
        <w:rPr>
          <w:rFonts w:ascii="Times New Roman" w:hAnsi="Times New Roman" w:cs="Times New Roman"/>
          <w:sz w:val="26"/>
          <w:szCs w:val="26"/>
        </w:rPr>
        <w:t xml:space="preserve">инистерства конкурентной политики Калужской области </w:t>
      </w:r>
      <w:r w:rsidR="00EA6D24" w:rsidRPr="00EA6D24">
        <w:rPr>
          <w:rFonts w:ascii="Times New Roman" w:hAnsi="Times New Roman" w:cs="Times New Roman"/>
          <w:sz w:val="26"/>
          <w:szCs w:val="26"/>
        </w:rPr>
        <w:t xml:space="preserve">от 27.12.2016 </w:t>
      </w:r>
      <w:r w:rsidR="00EA6D24">
        <w:rPr>
          <w:rFonts w:ascii="Times New Roman" w:hAnsi="Times New Roman" w:cs="Times New Roman"/>
          <w:sz w:val="26"/>
          <w:szCs w:val="26"/>
        </w:rPr>
        <w:t>№</w:t>
      </w:r>
      <w:r w:rsidR="00EA6D24" w:rsidRPr="00EA6D24">
        <w:rPr>
          <w:rFonts w:ascii="Times New Roman" w:hAnsi="Times New Roman" w:cs="Times New Roman"/>
          <w:sz w:val="26"/>
          <w:szCs w:val="26"/>
        </w:rPr>
        <w:t xml:space="preserve"> 392-РК</w:t>
      </w:r>
      <w:r w:rsidR="00EA6D24">
        <w:rPr>
          <w:rFonts w:ascii="Times New Roman" w:hAnsi="Times New Roman" w:cs="Times New Roman"/>
          <w:sz w:val="26"/>
          <w:szCs w:val="26"/>
        </w:rPr>
        <w:t xml:space="preserve"> «</w:t>
      </w:r>
      <w:r w:rsidR="00EA6D24" w:rsidRPr="00EA6D24">
        <w:rPr>
          <w:rFonts w:ascii="Times New Roman" w:hAnsi="Times New Roman" w:cs="Times New Roman"/>
          <w:sz w:val="26"/>
          <w:szCs w:val="26"/>
        </w:rPr>
        <w:t xml:space="preserve">Об установлении сбытовых надбавок для гарантирующего поставщика электрической энергии </w:t>
      </w:r>
      <w:r w:rsidR="00EA6D24">
        <w:rPr>
          <w:rFonts w:ascii="Times New Roman" w:hAnsi="Times New Roman" w:cs="Times New Roman"/>
          <w:sz w:val="26"/>
          <w:szCs w:val="26"/>
        </w:rPr>
        <w:t>О</w:t>
      </w:r>
      <w:r w:rsidR="00EA6D24" w:rsidRPr="00EA6D24">
        <w:rPr>
          <w:rFonts w:ascii="Times New Roman" w:hAnsi="Times New Roman" w:cs="Times New Roman"/>
          <w:sz w:val="26"/>
          <w:szCs w:val="26"/>
        </w:rPr>
        <w:t xml:space="preserve">ткрытое акционерное общество </w:t>
      </w:r>
      <w:r w:rsidR="00EA6D24">
        <w:rPr>
          <w:rFonts w:ascii="Times New Roman" w:hAnsi="Times New Roman" w:cs="Times New Roman"/>
          <w:sz w:val="26"/>
          <w:szCs w:val="26"/>
        </w:rPr>
        <w:t>«</w:t>
      </w:r>
      <w:r w:rsidR="00EA6D24" w:rsidRPr="00EA6D24">
        <w:rPr>
          <w:rFonts w:ascii="Times New Roman" w:hAnsi="Times New Roman" w:cs="Times New Roman"/>
          <w:sz w:val="26"/>
          <w:szCs w:val="26"/>
        </w:rPr>
        <w:t>Калужская сбытовая компания</w:t>
      </w:r>
      <w:r w:rsidR="00EA6D24">
        <w:rPr>
          <w:rFonts w:ascii="Times New Roman" w:hAnsi="Times New Roman" w:cs="Times New Roman"/>
          <w:sz w:val="26"/>
          <w:szCs w:val="26"/>
        </w:rPr>
        <w:t>»</w:t>
      </w:r>
      <w:r w:rsidR="00EA6D24" w:rsidRPr="00EA6D24">
        <w:rPr>
          <w:rFonts w:ascii="Times New Roman" w:hAnsi="Times New Roman" w:cs="Times New Roman"/>
          <w:sz w:val="26"/>
          <w:szCs w:val="26"/>
        </w:rPr>
        <w:t>, поставляющего электрическую энергию (мощность) на розничном рынке, на 2017 год</w:t>
      </w:r>
      <w:r w:rsidR="00EA6D24">
        <w:rPr>
          <w:rFonts w:ascii="Times New Roman" w:hAnsi="Times New Roman" w:cs="Times New Roman"/>
          <w:sz w:val="26"/>
          <w:szCs w:val="26"/>
        </w:rPr>
        <w:t>»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</w:t>
      </w:r>
      <w:r w:rsidR="00DB6A1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04.04.2007 </w:t>
      </w:r>
      <w:r w:rsidR="00D37BE0">
        <w:rPr>
          <w:rFonts w:ascii="Times New Roman" w:hAnsi="Times New Roman" w:cs="Times New Roman"/>
          <w:sz w:val="26"/>
          <w:szCs w:val="26"/>
        </w:rPr>
        <w:t xml:space="preserve">№ 88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A340F" w:rsidRPr="0054714E">
        <w:rPr>
          <w:rFonts w:ascii="Times New Roman" w:hAnsi="Times New Roman" w:cs="Times New Roman"/>
          <w:sz w:val="26"/>
          <w:szCs w:val="26"/>
        </w:rPr>
        <w:t>«О министерстве конкурентной политики Калужской области»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от 07.06.2007 № 145,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06.09.2007 № 214,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09.11.2007 № 285, от 22.04.2008 № 171, от 09.09.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2010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№ 355, от 17.01.2011 № 12,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24.01.2012 № 20, от 02.05.2012 № 221, от 05.06.2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012 № 278, от 17.12.2012 № 627,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01.03.2013 № 112, от 02.08.2013 № 403,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26.02.2014 № 128, от 26.03.2014 № 196, от 01.02.2016 № 62, от 18.05.2016 № 294,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16.11.2016 № 617, от 18.01.2017 </w:t>
      </w:r>
      <w:hyperlink r:id="rId79" w:history="1">
        <w:r w:rsidR="002B5630"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26</w:t>
        </w:r>
      </w:hyperlink>
      <w:r w:rsidR="0054714E"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D37BE0">
        <w:rPr>
          <w:rFonts w:ascii="Times New Roman" w:hAnsi="Times New Roman" w:cs="Times New Roman"/>
          <w:sz w:val="26"/>
          <w:szCs w:val="26"/>
        </w:rPr>
        <w:t xml:space="preserve">  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29.03.2017 </w:t>
      </w:r>
      <w:hyperlink r:id="rId80" w:history="1">
        <w:r w:rsidR="002B5630"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173</w:t>
        </w:r>
      </w:hyperlink>
      <w:r w:rsidR="002B5630" w:rsidRPr="0054714E">
        <w:rPr>
          <w:rFonts w:ascii="Times New Roman" w:hAnsi="Times New Roman" w:cs="Times New Roman"/>
          <w:sz w:val="26"/>
          <w:szCs w:val="26"/>
        </w:rPr>
        <w:t xml:space="preserve">, от 26.07.2017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</w:t>
      </w:r>
      <w:hyperlink r:id="rId81" w:history="1">
        <w:r w:rsidR="002B5630"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425</w:t>
        </w:r>
      </w:hyperlink>
      <w:r w:rsidR="002B5630" w:rsidRPr="0054714E">
        <w:rPr>
          <w:rFonts w:ascii="Times New Roman" w:hAnsi="Times New Roman" w:cs="Times New Roman"/>
          <w:sz w:val="26"/>
          <w:szCs w:val="26"/>
        </w:rPr>
        <w:t>)</w:t>
      </w:r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160C16" w:rsidRPr="0054714E">
        <w:rPr>
          <w:rFonts w:ascii="Times New Roman" w:hAnsi="Times New Roman" w:cs="Times New Roman"/>
          <w:sz w:val="26"/>
          <w:szCs w:val="26"/>
        </w:rPr>
        <w:t xml:space="preserve"> распоряжением Губернатора Калужской области от 04.08.2017 № 162</w:t>
      </w:r>
      <w:r w:rsidR="00995A6C">
        <w:rPr>
          <w:rFonts w:ascii="Times New Roman" w:hAnsi="Times New Roman" w:cs="Times New Roman"/>
          <w:sz w:val="26"/>
          <w:szCs w:val="26"/>
        </w:rPr>
        <w:t>-</w:t>
      </w:r>
      <w:r w:rsidR="00D37BE0">
        <w:rPr>
          <w:rFonts w:ascii="Times New Roman" w:hAnsi="Times New Roman" w:cs="Times New Roman"/>
          <w:sz w:val="26"/>
          <w:szCs w:val="26"/>
        </w:rPr>
        <w:t>р</w:t>
      </w:r>
      <w:r w:rsidR="00160C16" w:rsidRPr="005471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60C16" w:rsidRPr="0054714E">
        <w:rPr>
          <w:rFonts w:ascii="Times New Roman" w:hAnsi="Times New Roman" w:cs="Times New Roman"/>
          <w:sz w:val="26"/>
          <w:szCs w:val="26"/>
        </w:rPr>
        <w:t>лс</w:t>
      </w:r>
      <w:proofErr w:type="spellEnd"/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="00160C16" w:rsidRPr="0054714E">
        <w:rPr>
          <w:rFonts w:ascii="Times New Roman" w:hAnsi="Times New Roman" w:cs="Times New Roman"/>
          <w:sz w:val="26"/>
          <w:szCs w:val="26"/>
        </w:rPr>
        <w:t>«Об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="00160C16" w:rsidRPr="0054714E">
        <w:rPr>
          <w:rFonts w:ascii="Times New Roman" w:hAnsi="Times New Roman" w:cs="Times New Roman"/>
          <w:sz w:val="26"/>
          <w:szCs w:val="26"/>
        </w:rPr>
        <w:t>отпуске Владимирова</w:t>
      </w:r>
      <w:r w:rsidR="00D37BE0">
        <w:rPr>
          <w:rFonts w:ascii="Times New Roman" w:hAnsi="Times New Roman" w:cs="Times New Roman"/>
          <w:sz w:val="26"/>
          <w:szCs w:val="26"/>
        </w:rPr>
        <w:t xml:space="preserve"> Н.В.</w:t>
      </w:r>
      <w:r w:rsidR="00160C16" w:rsidRPr="0054714E">
        <w:rPr>
          <w:rFonts w:ascii="Times New Roman" w:hAnsi="Times New Roman" w:cs="Times New Roman"/>
          <w:sz w:val="26"/>
          <w:szCs w:val="26"/>
        </w:rPr>
        <w:t>»,</w:t>
      </w:r>
      <w:r w:rsidRPr="0054714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Протокола заседания комиссии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по тарифам и ценам министерства конкурентной политики Калужской области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от 28.08.2017 </w:t>
      </w:r>
      <w:r w:rsidR="0054714E" w:rsidRPr="0054714E">
        <w:rPr>
          <w:rFonts w:ascii="Times New Roman" w:hAnsi="Times New Roman" w:cs="Times New Roman"/>
          <w:b/>
          <w:sz w:val="26"/>
          <w:szCs w:val="26"/>
        </w:rPr>
        <w:t>ПРИКАЗЫВА</w:t>
      </w:r>
      <w:r w:rsidRPr="0054714E">
        <w:rPr>
          <w:rFonts w:ascii="Times New Roman" w:hAnsi="Times New Roman" w:cs="Times New Roman"/>
          <w:b/>
          <w:sz w:val="26"/>
          <w:szCs w:val="26"/>
        </w:rPr>
        <w:t>Ю:</w:t>
      </w:r>
    </w:p>
    <w:p w:rsidR="00EC3332" w:rsidRPr="0054714E" w:rsidRDefault="00EC3332" w:rsidP="00EA6D2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14E">
        <w:rPr>
          <w:rFonts w:ascii="Times New Roman" w:hAnsi="Times New Roman" w:cs="Times New Roman"/>
          <w:sz w:val="26"/>
          <w:szCs w:val="26"/>
        </w:rPr>
        <w:t>1. Установить с 1 сентября по 31 декабря 2017 года для гарантирующего поставщика электрической энергии Публичное акционерное общество «Калужская сбытовая компания»,</w:t>
      </w:r>
      <w:r w:rsidRPr="005471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поставляющего электрическую энергию (мощность)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4714E">
        <w:rPr>
          <w:rFonts w:ascii="Times New Roman" w:hAnsi="Times New Roman" w:cs="Times New Roman"/>
          <w:sz w:val="26"/>
          <w:szCs w:val="26"/>
        </w:rPr>
        <w:t>на розничном рынке</w:t>
      </w:r>
      <w:r w:rsidRPr="005471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>сбытовые надбавки согласно приложению к настоящему приказу.</w:t>
      </w:r>
    </w:p>
    <w:p w:rsidR="009E185B" w:rsidRPr="0054714E" w:rsidRDefault="009E185B" w:rsidP="00EA6D2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14E">
        <w:rPr>
          <w:rFonts w:ascii="Times New Roman" w:hAnsi="Times New Roman" w:cs="Times New Roman"/>
          <w:sz w:val="26"/>
          <w:szCs w:val="26"/>
        </w:rPr>
        <w:t xml:space="preserve">2. </w:t>
      </w:r>
      <w:r w:rsidR="00735D69" w:rsidRPr="0054714E">
        <w:rPr>
          <w:rFonts w:ascii="Times New Roman" w:hAnsi="Times New Roman" w:cs="Times New Roman"/>
          <w:sz w:val="26"/>
          <w:szCs w:val="26"/>
        </w:rPr>
        <w:t>Приказ м</w:t>
      </w:r>
      <w:r w:rsidRPr="0054714E">
        <w:rPr>
          <w:rFonts w:ascii="Times New Roman" w:hAnsi="Times New Roman" w:cs="Times New Roman"/>
          <w:sz w:val="26"/>
          <w:szCs w:val="26"/>
        </w:rPr>
        <w:t xml:space="preserve">инистерства конкурентной политики Калужской области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о</w:t>
      </w:r>
      <w:r w:rsidR="002B5630" w:rsidRPr="0054714E">
        <w:rPr>
          <w:rFonts w:ascii="Times New Roman" w:hAnsi="Times New Roman" w:cs="Times New Roman"/>
          <w:sz w:val="26"/>
          <w:szCs w:val="26"/>
        </w:rPr>
        <w:t>т 27.12.2016 № 392-РК «</w:t>
      </w:r>
      <w:r w:rsidRPr="0054714E">
        <w:rPr>
          <w:rFonts w:ascii="Times New Roman" w:hAnsi="Times New Roman" w:cs="Times New Roman"/>
          <w:sz w:val="26"/>
          <w:szCs w:val="26"/>
        </w:rPr>
        <w:t xml:space="preserve">Об установлении сбытовых надбавок </w:t>
      </w:r>
      <w:r w:rsidR="00EA6D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4714E">
        <w:rPr>
          <w:rFonts w:ascii="Times New Roman" w:hAnsi="Times New Roman" w:cs="Times New Roman"/>
          <w:sz w:val="26"/>
          <w:szCs w:val="26"/>
        </w:rPr>
        <w:t>для</w:t>
      </w:r>
      <w:r w:rsidR="00EA6D24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гарантирующего поставщика электрической энергии открытое акционерное общест</w:t>
      </w:r>
      <w:r w:rsidR="002B5630" w:rsidRPr="0054714E">
        <w:rPr>
          <w:rFonts w:ascii="Times New Roman" w:hAnsi="Times New Roman" w:cs="Times New Roman"/>
          <w:sz w:val="26"/>
          <w:szCs w:val="26"/>
        </w:rPr>
        <w:t>во «Калужская сбытовая компания»</w:t>
      </w:r>
      <w:r w:rsidRPr="0054714E">
        <w:rPr>
          <w:rFonts w:ascii="Times New Roman" w:hAnsi="Times New Roman" w:cs="Times New Roman"/>
          <w:sz w:val="26"/>
          <w:szCs w:val="26"/>
        </w:rPr>
        <w:t>, поставляющего электрическую энергию (мощность) на розничном ры</w:t>
      </w:r>
      <w:r w:rsidR="002B5630" w:rsidRPr="0054714E">
        <w:rPr>
          <w:rFonts w:ascii="Times New Roman" w:hAnsi="Times New Roman" w:cs="Times New Roman"/>
          <w:sz w:val="26"/>
          <w:szCs w:val="26"/>
        </w:rPr>
        <w:t>нке, на 2017 год»</w:t>
      </w:r>
      <w:r w:rsidR="00D37BE0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Pr="0054714E">
        <w:rPr>
          <w:rFonts w:ascii="Times New Roman" w:hAnsi="Times New Roman" w:cs="Times New Roman"/>
          <w:sz w:val="26"/>
          <w:szCs w:val="26"/>
        </w:rPr>
        <w:t>.</w:t>
      </w:r>
    </w:p>
    <w:p w:rsidR="00EC3332" w:rsidRPr="0054714E" w:rsidRDefault="009E185B" w:rsidP="00EA6D24">
      <w:pPr>
        <w:ind w:firstLine="709"/>
        <w:jc w:val="both"/>
        <w:rPr>
          <w:sz w:val="26"/>
          <w:szCs w:val="26"/>
        </w:rPr>
      </w:pPr>
      <w:r w:rsidRPr="0054714E">
        <w:rPr>
          <w:sz w:val="26"/>
          <w:szCs w:val="26"/>
        </w:rPr>
        <w:t>3</w:t>
      </w:r>
      <w:r w:rsidR="00EC3332" w:rsidRPr="0054714E">
        <w:rPr>
          <w:sz w:val="26"/>
          <w:szCs w:val="26"/>
        </w:rPr>
        <w:t>. Настоящий приказ вступает в силу с 1 сентября 2017 года.</w:t>
      </w:r>
    </w:p>
    <w:p w:rsidR="00EC3332" w:rsidRDefault="00EC3332" w:rsidP="00EA6D24">
      <w:pPr>
        <w:ind w:firstLine="709"/>
        <w:jc w:val="both"/>
        <w:rPr>
          <w:sz w:val="26"/>
          <w:szCs w:val="26"/>
        </w:rPr>
      </w:pPr>
    </w:p>
    <w:p w:rsidR="00EC3332" w:rsidRDefault="00EC3332" w:rsidP="00EA6D24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EC3332" w:rsidRDefault="00EC3332" w:rsidP="00EA6D24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EA6D24" w:rsidRDefault="009E185B" w:rsidP="002B5630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м</w:t>
      </w:r>
      <w:r w:rsidR="00EC3332">
        <w:rPr>
          <w:b/>
          <w:bCs/>
          <w:sz w:val="26"/>
          <w:szCs w:val="26"/>
        </w:rPr>
        <w:t>инистр</w:t>
      </w:r>
      <w:r>
        <w:rPr>
          <w:b/>
          <w:bCs/>
          <w:sz w:val="26"/>
          <w:szCs w:val="26"/>
        </w:rPr>
        <w:t>а</w:t>
      </w:r>
      <w:r w:rsidR="00EA6D24"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С.А. </w:t>
      </w:r>
      <w:r w:rsidRPr="009E185B">
        <w:rPr>
          <w:b/>
          <w:bCs/>
          <w:sz w:val="26"/>
          <w:szCs w:val="26"/>
        </w:rPr>
        <w:t>Чериканов</w:t>
      </w:r>
    </w:p>
    <w:p w:rsidR="00F87380" w:rsidRDefault="00F87380" w:rsidP="00F873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Рег. № 6</w:t>
      </w:r>
      <w:r>
        <w:rPr>
          <w:b/>
          <w:bCs/>
          <w:sz w:val="26"/>
          <w:szCs w:val="26"/>
        </w:rPr>
        <w:t>984</w:t>
      </w:r>
      <w:r>
        <w:rPr>
          <w:b/>
          <w:bCs/>
          <w:sz w:val="26"/>
          <w:szCs w:val="26"/>
        </w:rPr>
        <w:t xml:space="preserve"> о</w:t>
      </w:r>
      <w:bookmarkStart w:id="0" w:name="_GoBack"/>
      <w:bookmarkEnd w:id="0"/>
      <w:r>
        <w:rPr>
          <w:b/>
          <w:bCs/>
          <w:sz w:val="26"/>
          <w:szCs w:val="26"/>
        </w:rPr>
        <w:t xml:space="preserve">т </w:t>
      </w:r>
      <w:r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г.</w:t>
      </w:r>
    </w:p>
    <w:p w:rsidR="00D37BE0" w:rsidRDefault="00EC3332" w:rsidP="00D37BE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3D29CA">
        <w:rPr>
          <w:sz w:val="26"/>
          <w:szCs w:val="26"/>
        </w:rPr>
        <w:t xml:space="preserve"> </w:t>
      </w:r>
    </w:p>
    <w:p w:rsidR="00D37BE0" w:rsidRDefault="00EC3332" w:rsidP="00D37BE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</w:t>
      </w:r>
    </w:p>
    <w:p w:rsidR="003D29CA" w:rsidRDefault="00EC3332" w:rsidP="00D37BE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</w:t>
      </w:r>
      <w:r w:rsidR="003D29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</w:t>
      </w:r>
    </w:p>
    <w:p w:rsidR="00EC3332" w:rsidRDefault="00EC3332" w:rsidP="003D29C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Калужской области</w:t>
      </w:r>
    </w:p>
    <w:p w:rsidR="00EC3332" w:rsidRDefault="00EC3332" w:rsidP="00EC33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29CA">
        <w:rPr>
          <w:sz w:val="26"/>
          <w:szCs w:val="26"/>
        </w:rPr>
        <w:t xml:space="preserve">28.08.2017 </w:t>
      </w:r>
      <w:r>
        <w:rPr>
          <w:sz w:val="26"/>
          <w:szCs w:val="26"/>
        </w:rPr>
        <w:t>№</w:t>
      </w:r>
      <w:r w:rsidR="003D29CA">
        <w:rPr>
          <w:sz w:val="26"/>
          <w:szCs w:val="26"/>
        </w:rPr>
        <w:t xml:space="preserve"> 88-РК</w:t>
      </w:r>
    </w:p>
    <w:p w:rsidR="00EC3332" w:rsidRDefault="00EC3332" w:rsidP="00EC3332">
      <w:pPr>
        <w:rPr>
          <w:sz w:val="26"/>
          <w:szCs w:val="26"/>
        </w:rPr>
      </w:pPr>
    </w:p>
    <w:p w:rsidR="00EC3332" w:rsidRDefault="00EC3332" w:rsidP="00EC3332">
      <w:pPr>
        <w:jc w:val="right"/>
        <w:rPr>
          <w:sz w:val="26"/>
          <w:szCs w:val="26"/>
        </w:rPr>
      </w:pPr>
    </w:p>
    <w:p w:rsidR="00EC3332" w:rsidRDefault="00EC3332" w:rsidP="00EC33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Сбытовые надбавки</w:t>
      </w:r>
    </w:p>
    <w:p w:rsidR="00EC3332" w:rsidRDefault="00EC3332" w:rsidP="00EC33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гарантирующего поставщика электрической энергии, </w:t>
      </w:r>
    </w:p>
    <w:p w:rsidR="00EC3332" w:rsidRDefault="00EC3332" w:rsidP="00EC333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поставляющего</w:t>
      </w:r>
      <w:proofErr w:type="gramEnd"/>
      <w:r>
        <w:rPr>
          <w:b/>
          <w:sz w:val="26"/>
          <w:szCs w:val="26"/>
        </w:rPr>
        <w:t xml:space="preserve"> электрическую энергию (мощность) на розничном рынке </w:t>
      </w:r>
    </w:p>
    <w:p w:rsidR="00EC3332" w:rsidRDefault="00EC3332" w:rsidP="00EC33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год</w:t>
      </w:r>
    </w:p>
    <w:p w:rsidR="00EC3332" w:rsidRDefault="00EC3332" w:rsidP="00EC33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(тарифы указываются без НДС)</w:t>
      </w:r>
    </w:p>
    <w:p w:rsidR="00EC3332" w:rsidRDefault="00EC3332" w:rsidP="00EC3332">
      <w:pPr>
        <w:jc w:val="center"/>
        <w:rPr>
          <w:sz w:val="26"/>
          <w:szCs w:val="26"/>
        </w:rPr>
      </w:pPr>
    </w:p>
    <w:p w:rsidR="00EC3332" w:rsidRDefault="00EC3332" w:rsidP="00EC3332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86"/>
        <w:gridCol w:w="5565"/>
      </w:tblGrid>
      <w:tr w:rsidR="00EC3332" w:rsidTr="00EC3332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Сбытовая надбавка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F01514" w:rsidTr="00F0151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 w:rsidP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01514" w:rsidTr="00F0151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B5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</w:t>
            </w:r>
            <w:r w:rsidR="00F01514">
              <w:rPr>
                <w:sz w:val="26"/>
                <w:szCs w:val="26"/>
              </w:rPr>
              <w:t xml:space="preserve"> акционерное общество «Калужская сбытовая компания»</w:t>
            </w:r>
            <w:r w:rsidR="00F01514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0,30520</w:t>
            </w:r>
          </w:p>
        </w:tc>
      </w:tr>
    </w:tbl>
    <w:p w:rsidR="00EC3332" w:rsidRDefault="00EC3332" w:rsidP="00EC3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86"/>
        <w:gridCol w:w="5565"/>
      </w:tblGrid>
      <w:tr w:rsidR="00EC3332" w:rsidTr="00EC3332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Сбытовая надбавка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</w:t>
            </w:r>
            <w:proofErr w:type="spellStart"/>
            <w:r>
              <w:rPr>
                <w:sz w:val="26"/>
                <w:szCs w:val="26"/>
              </w:rPr>
              <w:t>кВт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F01514" w:rsidTr="00F0151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01514" w:rsidTr="00F0151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B54ED0">
            <w:pPr>
              <w:jc w:val="center"/>
              <w:rPr>
                <w:sz w:val="26"/>
                <w:szCs w:val="26"/>
              </w:rPr>
            </w:pPr>
            <w:r w:rsidRPr="00B54ED0">
              <w:rPr>
                <w:sz w:val="26"/>
                <w:szCs w:val="26"/>
              </w:rPr>
              <w:t>Публичное</w:t>
            </w:r>
            <w:r w:rsidR="00F01514">
              <w:rPr>
                <w:sz w:val="26"/>
                <w:szCs w:val="26"/>
              </w:rPr>
              <w:t xml:space="preserve"> акционерное общество «Калужская сбытовая компания»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0,18743</w:t>
            </w:r>
          </w:p>
        </w:tc>
      </w:tr>
    </w:tbl>
    <w:p w:rsidR="00EC3332" w:rsidRDefault="00EC3332" w:rsidP="00EC3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86"/>
        <w:gridCol w:w="5565"/>
      </w:tblGrid>
      <w:tr w:rsidR="00EC3332" w:rsidTr="00EC3332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Сбытовая надбавка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Тарифная группа «прочие потребители»</w:t>
            </w:r>
          </w:p>
        </w:tc>
      </w:tr>
      <w:tr w:rsidR="00EC3332" w:rsidTr="00EC3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F01514" w:rsidTr="00F0151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01514" w:rsidTr="00F01514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B54ED0">
            <w:pPr>
              <w:jc w:val="center"/>
              <w:rPr>
                <w:sz w:val="26"/>
                <w:szCs w:val="26"/>
              </w:rPr>
            </w:pPr>
            <w:r w:rsidRPr="00B54ED0">
              <w:rPr>
                <w:sz w:val="26"/>
                <w:szCs w:val="26"/>
              </w:rPr>
              <w:t>Публичное</w:t>
            </w:r>
            <w:r w:rsidR="00F01514">
              <w:rPr>
                <w:sz w:val="26"/>
                <w:szCs w:val="26"/>
              </w:rPr>
              <w:t xml:space="preserve"> акционерное общество «Калужская сбытовая компания»,</w:t>
            </w:r>
            <w:r w:rsidR="00F01514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СН </w:t>
            </w:r>
            <w:r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 xml:space="preserve">до 150 кВт 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= 14,89%*0,83 * </w:t>
            </w:r>
            <w:r>
              <w:rPr>
                <w:position w:val="-20"/>
                <w:sz w:val="26"/>
                <w:szCs w:val="26"/>
              </w:rPr>
              <w:object w:dxaOrig="645" w:dyaOrig="540">
                <v:shape id="_x0000_i1026" type="#_x0000_t75" style="width:32.25pt;height:27pt" o:ole="">
                  <v:imagedata r:id="rId82" o:title=""/>
                </v:shape>
                <o:OLEObject Type="Embed" ProgID="Equation.3" ShapeID="_x0000_i1026" DrawAspect="Content" ObjectID="_1565687231" r:id="rId83"/>
              </w:object>
            </w:r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СН </w:t>
            </w:r>
            <w:r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 xml:space="preserve">от 150 кВт до 670 кВт 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= 13,68%*0,83* </w:t>
            </w:r>
            <w:r>
              <w:rPr>
                <w:position w:val="-20"/>
                <w:sz w:val="26"/>
                <w:szCs w:val="26"/>
              </w:rPr>
              <w:object w:dxaOrig="645" w:dyaOrig="540">
                <v:shape id="_x0000_i1027" type="#_x0000_t75" style="width:32.25pt;height:27pt" o:ole="">
                  <v:imagedata r:id="rId82" o:title=""/>
                </v:shape>
                <o:OLEObject Type="Embed" ProgID="Equation.3" ShapeID="_x0000_i1027" DrawAspect="Content" ObjectID="_1565687232" r:id="rId84"/>
              </w:object>
            </w:r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СН </w:t>
            </w:r>
            <w:r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 xml:space="preserve">от 670 кВт до 10 МВт 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= 9,31%*0,83* </w:t>
            </w:r>
            <w:r>
              <w:rPr>
                <w:position w:val="-20"/>
                <w:sz w:val="26"/>
                <w:szCs w:val="26"/>
              </w:rPr>
              <w:object w:dxaOrig="645" w:dyaOrig="540">
                <v:shape id="_x0000_i1028" type="#_x0000_t75" style="width:32.25pt;height:27pt" o:ole="">
                  <v:imagedata r:id="rId82" o:title=""/>
                </v:shape>
                <o:OLEObject Type="Embed" ProgID="Equation.3" ShapeID="_x0000_i1028" DrawAspect="Content" ObjectID="_1565687233" r:id="rId85"/>
              </w:object>
            </w:r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СН </w:t>
            </w:r>
            <w:r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  <w:r>
              <w:rPr>
                <w:rFonts w:eastAsia="Calibri"/>
                <w:sz w:val="26"/>
                <w:szCs w:val="26"/>
                <w:vertAlign w:val="subscript"/>
                <w:lang w:eastAsia="en-US"/>
              </w:rPr>
              <w:t xml:space="preserve"> 10 МВт  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</w:p>
          <w:p w:rsidR="00F01514" w:rsidRDefault="00F01514">
            <w:pPr>
              <w:spacing w:before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= 5,45%*0,83* </w:t>
            </w:r>
            <w:r>
              <w:rPr>
                <w:position w:val="-20"/>
                <w:sz w:val="26"/>
                <w:szCs w:val="26"/>
              </w:rPr>
              <w:object w:dxaOrig="645" w:dyaOrig="540">
                <v:shape id="_x0000_i1029" type="#_x0000_t75" style="width:32.25pt;height:27pt" o:ole="">
                  <v:imagedata r:id="rId82" o:title=""/>
                </v:shape>
                <o:OLEObject Type="Embed" ProgID="Equation.3" ShapeID="_x0000_i1029" DrawAspect="Content" ObjectID="_1565687234" r:id="rId86"/>
              </w:object>
            </w:r>
          </w:p>
        </w:tc>
      </w:tr>
    </w:tbl>
    <w:p w:rsidR="00EC3332" w:rsidRDefault="00EC3332" w:rsidP="00EC3332">
      <w:pPr>
        <w:ind w:firstLine="567"/>
        <w:jc w:val="both"/>
        <w:rPr>
          <w:sz w:val="26"/>
          <w:szCs w:val="26"/>
        </w:rPr>
      </w:pPr>
    </w:p>
    <w:p w:rsidR="00EC3332" w:rsidRDefault="00EC3332" w:rsidP="00EC3332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где: </w:t>
      </w:r>
      <w:r>
        <w:rPr>
          <w:position w:val="-20"/>
          <w:sz w:val="26"/>
          <w:szCs w:val="26"/>
        </w:rPr>
        <w:object w:dxaOrig="645" w:dyaOrig="540">
          <v:shape id="_x0000_i1030" type="#_x0000_t75" style="width:32.25pt;height:27pt" o:ole="">
            <v:imagedata r:id="rId87" o:title=""/>
          </v:shape>
          <o:OLEObject Type="Embed" ProgID="Equation.3" ShapeID="_x0000_i1030" DrawAspect="Content" ObjectID="_1565687235" r:id="rId88"/>
        </w:objec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 вид цены на электрическую энергию и (или) мощность ГП, руб./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 xml:space="preserve"> или руб./кВт,</w:t>
      </w:r>
      <w:r>
        <w:rPr>
          <w:color w:val="000000"/>
          <w:sz w:val="26"/>
          <w:szCs w:val="26"/>
        </w:rPr>
        <w:t xml:space="preserve"> при этом </w:t>
      </w:r>
      <w:r>
        <w:rPr>
          <w:position w:val="-20"/>
          <w:sz w:val="26"/>
          <w:szCs w:val="26"/>
        </w:rPr>
        <w:object w:dxaOrig="645" w:dyaOrig="540">
          <v:shape id="_x0000_i1031" type="#_x0000_t75" style="width:32.25pt;height:27pt" o:ole="">
            <v:imagedata r:id="rId82" o:title=""/>
          </v:shape>
          <o:OLEObject Type="Embed" ProgID="Equation.3" ShapeID="_x0000_i1031" DrawAspect="Content" ObjectID="_1565687236" r:id="rId89"/>
        </w:object>
      </w:r>
      <w:r>
        <w:rPr>
          <w:color w:val="000000"/>
          <w:sz w:val="26"/>
          <w:szCs w:val="26"/>
        </w:rPr>
        <w:t>:</w:t>
      </w:r>
    </w:p>
    <w:p w:rsidR="00EC3332" w:rsidRDefault="00EC3332" w:rsidP="00EC3332">
      <w:pPr>
        <w:pStyle w:val="-11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для первой ценовой категории – средневзвешенная нерегулируемая цена на электрическую энергию (мощность);</w:t>
      </w:r>
    </w:p>
    <w:p w:rsidR="00EC3332" w:rsidRDefault="00EC3332" w:rsidP="00EC3332">
      <w:pPr>
        <w:pStyle w:val="-11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для второй ценовой категории –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EC3332" w:rsidRDefault="00EC3332" w:rsidP="00EC3332">
      <w:pPr>
        <w:pStyle w:val="-11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для третьей и четвертой ценовых категорий:</w:t>
      </w:r>
    </w:p>
    <w:p w:rsidR="00EC3332" w:rsidRDefault="00EC3332" w:rsidP="00EC3332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EC3332" w:rsidRDefault="00EC3332" w:rsidP="00EC3332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средневзвешенная нерегулируемая цена на мощность на оптовом рынке;</w:t>
      </w:r>
    </w:p>
    <w:p w:rsidR="00EC3332" w:rsidRDefault="00EC3332" w:rsidP="00EC3332">
      <w:pPr>
        <w:pStyle w:val="-1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пятой и шестой ценовых категорий:</w:t>
      </w:r>
    </w:p>
    <w:p w:rsidR="00EC3332" w:rsidRDefault="00EC3332" w:rsidP="00EC33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EC3332" w:rsidRDefault="00EC3332" w:rsidP="00EC333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color w:val="000000"/>
          <w:sz w:val="26"/>
          <w:szCs w:val="26"/>
        </w:rPr>
        <w:t>над</w:t>
      </w:r>
      <w:proofErr w:type="gramEnd"/>
      <w:r>
        <w:rPr>
          <w:color w:val="000000"/>
          <w:sz w:val="26"/>
          <w:szCs w:val="26"/>
        </w:rPr>
        <w:t xml:space="preserve"> плановым;</w:t>
      </w:r>
    </w:p>
    <w:p w:rsidR="00EC3332" w:rsidRDefault="00EC3332" w:rsidP="00EC333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color w:val="000000"/>
          <w:sz w:val="26"/>
          <w:szCs w:val="26"/>
        </w:rPr>
        <w:t>над</w:t>
      </w:r>
      <w:proofErr w:type="gramEnd"/>
      <w:r>
        <w:rPr>
          <w:color w:val="000000"/>
          <w:sz w:val="26"/>
          <w:szCs w:val="26"/>
        </w:rPr>
        <w:t xml:space="preserve"> фактическим;</w:t>
      </w:r>
    </w:p>
    <w:p w:rsidR="00EC3332" w:rsidRDefault="00EC3332" w:rsidP="00EC333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EC3332" w:rsidRDefault="00EC3332" w:rsidP="00EC3332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EC3332" w:rsidRDefault="00EC3332" w:rsidP="00EC333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средневзвешенная нерегулируемая цена на мощность на оптовом рынке.</w:t>
      </w:r>
    </w:p>
    <w:p w:rsidR="00EC3332" w:rsidRDefault="00EC3332" w:rsidP="00EC3332">
      <w:pPr>
        <w:tabs>
          <w:tab w:val="left" w:pos="900"/>
        </w:tabs>
        <w:jc w:val="both"/>
        <w:rPr>
          <w:color w:val="000000"/>
          <w:sz w:val="26"/>
          <w:szCs w:val="26"/>
        </w:rPr>
      </w:pPr>
    </w:p>
    <w:p w:rsidR="00EC3332" w:rsidRDefault="00EC3332" w:rsidP="00EC333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Доходность продаж гарантирующего поставщика </w:t>
      </w:r>
    </w:p>
    <w:p w:rsidR="00EC3332" w:rsidRDefault="00EC3332" w:rsidP="00EC333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электрической энергии на 2017 год</w:t>
      </w:r>
    </w:p>
    <w:p w:rsidR="00EC3332" w:rsidRDefault="00EC3332" w:rsidP="00EC3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200"/>
        <w:gridCol w:w="1679"/>
        <w:gridCol w:w="1677"/>
        <w:gridCol w:w="1679"/>
        <w:gridCol w:w="1729"/>
      </w:tblGrid>
      <w:tr w:rsidR="00EC3332" w:rsidTr="00F01514">
        <w:trPr>
          <w:trHeight w:val="3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субъекте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</w:t>
            </w:r>
          </w:p>
        </w:tc>
        <w:tc>
          <w:tcPr>
            <w:tcW w:w="3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2" w:rsidRPr="00F01514" w:rsidRDefault="00EC3332" w:rsidP="00F0151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Доходность продаж для группы «прочие потребители» </w:t>
            </w:r>
            <w:hyperlink r:id="rId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</w:tr>
      <w:tr w:rsidR="00EC3332" w:rsidTr="00F0151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3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sz w:val="26"/>
                <w:szCs w:val="26"/>
              </w:rPr>
              <w:t>энергопринимающих</w:t>
            </w:r>
            <w:proofErr w:type="spellEnd"/>
            <w:r>
              <w:rPr>
                <w:sz w:val="26"/>
                <w:szCs w:val="26"/>
              </w:rPr>
              <w:t xml:space="preserve"> устройств</w:t>
            </w:r>
          </w:p>
        </w:tc>
      </w:tr>
      <w:tr w:rsidR="00EC3332" w:rsidTr="00F0151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150 кВт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150 до 670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670 кВт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МВт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 МВт</w:t>
            </w:r>
          </w:p>
        </w:tc>
      </w:tr>
      <w:tr w:rsidR="00EC3332" w:rsidTr="00F0151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32" w:rsidRDefault="00EC3332">
            <w:pPr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</w:t>
            </w:r>
          </w:p>
        </w:tc>
      </w:tr>
      <w:tr w:rsidR="00F01514" w:rsidTr="00F0151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 w:rsidP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 w:rsidP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 w:rsidP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 w:rsidP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F01514" w:rsidTr="00F01514">
        <w:trPr>
          <w:trHeight w:val="3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01514" w:rsidTr="00F01514">
        <w:trPr>
          <w:trHeight w:val="16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B54ED0">
            <w:pPr>
              <w:rPr>
                <w:sz w:val="26"/>
                <w:szCs w:val="26"/>
              </w:rPr>
            </w:pPr>
            <w:r w:rsidRPr="00B54ED0">
              <w:rPr>
                <w:sz w:val="26"/>
                <w:szCs w:val="26"/>
              </w:rPr>
              <w:t>Публичное</w:t>
            </w:r>
            <w:r w:rsidR="00F01514">
              <w:rPr>
                <w:sz w:val="26"/>
                <w:szCs w:val="26"/>
              </w:rPr>
              <w:t xml:space="preserve"> акционерное общество «Калужская сбытовая компания»</w:t>
            </w:r>
            <w:r w:rsidR="00F01514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5,45</w:t>
            </w:r>
          </w:p>
        </w:tc>
      </w:tr>
    </w:tbl>
    <w:p w:rsidR="00EC3332" w:rsidRDefault="00EC3332" w:rsidP="00EC3332">
      <w:pPr>
        <w:pStyle w:val="ConsPlusNormal0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C3332" w:rsidRDefault="00EC3332" w:rsidP="00EC333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3291"/>
        <w:gridCol w:w="5239"/>
      </w:tblGrid>
      <w:tr w:rsidR="00EC3332" w:rsidTr="00EC3332">
        <w:trPr>
          <w:trHeight w:val="80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субъекте </w:t>
            </w:r>
            <w:proofErr w:type="gramStart"/>
            <w:r>
              <w:rPr>
                <w:sz w:val="26"/>
                <w:szCs w:val="26"/>
              </w:rPr>
              <w:t>Российской</w:t>
            </w:r>
            <w:proofErr w:type="gramEnd"/>
          </w:p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2" w:rsidRDefault="00EC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параметров деятельности гарантирующего поставщика </w:t>
            </w:r>
            <w:hyperlink r:id="rId91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</w:tr>
      <w:tr w:rsidR="00F01514" w:rsidTr="00F01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rPr>
                <w:sz w:val="26"/>
                <w:szCs w:val="26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F01514" w:rsidTr="00F0151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01514" w:rsidTr="00F01514">
        <w:trPr>
          <w:trHeight w:val="92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14" w:rsidRDefault="00F0151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B54E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54ED0">
              <w:rPr>
                <w:sz w:val="26"/>
                <w:szCs w:val="26"/>
              </w:rPr>
              <w:t>Публичное</w:t>
            </w:r>
            <w:r w:rsidR="00F01514">
              <w:rPr>
                <w:sz w:val="26"/>
                <w:szCs w:val="26"/>
              </w:rPr>
              <w:t xml:space="preserve"> акционерное общество «Калужская сбытовая компания»</w:t>
            </w:r>
            <w:r w:rsidR="00F01514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14" w:rsidRDefault="00F01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</w:tr>
    </w:tbl>
    <w:p w:rsidR="00EC3332" w:rsidRDefault="00EC3332" w:rsidP="00EC33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3332" w:rsidRDefault="00116BE9" w:rsidP="00EC33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92" w:history="1">
        <w:r w:rsidR="00EC3332">
          <w:rPr>
            <w:rStyle w:val="a3"/>
            <w:color w:val="auto"/>
            <w:sz w:val="26"/>
            <w:szCs w:val="26"/>
            <w:u w:val="none"/>
          </w:rPr>
          <w:t>&lt;1&gt;</w:t>
        </w:r>
      </w:hyperlink>
      <w:r w:rsidR="00EC3332">
        <w:rPr>
          <w:sz w:val="26"/>
          <w:szCs w:val="26"/>
        </w:rPr>
        <w:t xml:space="preserve"> Данные значения указываются в формуле.</w:t>
      </w:r>
    </w:p>
    <w:sectPr w:rsidR="00E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E9" w:rsidRDefault="00116BE9" w:rsidP="001A340F">
      <w:r>
        <w:separator/>
      </w:r>
    </w:p>
  </w:endnote>
  <w:endnote w:type="continuationSeparator" w:id="0">
    <w:p w:rsidR="00116BE9" w:rsidRDefault="00116BE9" w:rsidP="001A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E9" w:rsidRDefault="00116BE9" w:rsidP="001A340F">
      <w:r>
        <w:separator/>
      </w:r>
    </w:p>
  </w:footnote>
  <w:footnote w:type="continuationSeparator" w:id="0">
    <w:p w:rsidR="00116BE9" w:rsidRDefault="00116BE9" w:rsidP="001A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03867"/>
    <w:multiLevelType w:val="hybridMultilevel"/>
    <w:tmpl w:val="E9A61566"/>
    <w:lvl w:ilvl="0" w:tplc="57CCB7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4"/>
    <w:rsid w:val="00116BE9"/>
    <w:rsid w:val="00160C16"/>
    <w:rsid w:val="001A340F"/>
    <w:rsid w:val="001E644E"/>
    <w:rsid w:val="001F598A"/>
    <w:rsid w:val="00243B65"/>
    <w:rsid w:val="002B5630"/>
    <w:rsid w:val="002F3BAA"/>
    <w:rsid w:val="003D29CA"/>
    <w:rsid w:val="0044362C"/>
    <w:rsid w:val="0054714E"/>
    <w:rsid w:val="006634F5"/>
    <w:rsid w:val="006C038E"/>
    <w:rsid w:val="00735D69"/>
    <w:rsid w:val="008616FF"/>
    <w:rsid w:val="008B1FF9"/>
    <w:rsid w:val="00901E4A"/>
    <w:rsid w:val="00995A6C"/>
    <w:rsid w:val="009E185B"/>
    <w:rsid w:val="00B32A64"/>
    <w:rsid w:val="00B54ED0"/>
    <w:rsid w:val="00BB203D"/>
    <w:rsid w:val="00C35D8F"/>
    <w:rsid w:val="00D37BE0"/>
    <w:rsid w:val="00D860E4"/>
    <w:rsid w:val="00DA281F"/>
    <w:rsid w:val="00DB51D0"/>
    <w:rsid w:val="00DB6A10"/>
    <w:rsid w:val="00EA6D24"/>
    <w:rsid w:val="00EC3332"/>
    <w:rsid w:val="00F01514"/>
    <w:rsid w:val="00F87300"/>
    <w:rsid w:val="00F87380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3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C3332"/>
    <w:rPr>
      <w:rFonts w:ascii="Arial" w:hAnsi="Arial" w:cs="Arial"/>
    </w:rPr>
  </w:style>
  <w:style w:type="paragraph" w:customStyle="1" w:styleId="ConsPlusNormal0">
    <w:name w:val="ConsPlusNormal"/>
    <w:link w:val="ConsPlusNormal"/>
    <w:rsid w:val="00EC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C3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EC33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EC33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3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C3332"/>
    <w:rPr>
      <w:rFonts w:ascii="Arial" w:hAnsi="Arial" w:cs="Arial"/>
    </w:rPr>
  </w:style>
  <w:style w:type="paragraph" w:customStyle="1" w:styleId="ConsPlusNormal0">
    <w:name w:val="ConsPlusNormal"/>
    <w:link w:val="ConsPlusNormal"/>
    <w:rsid w:val="00EC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C3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EC33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EC33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013365F84F241A4945EC7F21621A8030E774805A61D29A07B6CC936C5380BAE37E1DC844527D73o9tFL" TargetMode="External"/><Relationship Id="rId18" Type="http://schemas.openxmlformats.org/officeDocument/2006/relationships/hyperlink" Target="consultantplus://offline/ref=D1013365F84F241A4945EC7F21621A8030E2758A5566D29A07B6CC936C5380BAE37E1DC844527D73o9tFL" TargetMode="External"/><Relationship Id="rId26" Type="http://schemas.openxmlformats.org/officeDocument/2006/relationships/hyperlink" Target="consultantplus://offline/ref=D1013365F84F241A4945EC7F21621A8030E171805E64D29A07B6CC936C5380BAE37E1DC844527D73o9tFL" TargetMode="External"/><Relationship Id="rId39" Type="http://schemas.openxmlformats.org/officeDocument/2006/relationships/hyperlink" Target="consultantplus://offline/ref=D1013365F84F241A4945EC7F21621A8030E37485546BD29A07B6CC936C5380BAE37E1DC844527D72o9tAL" TargetMode="External"/><Relationship Id="rId21" Type="http://schemas.openxmlformats.org/officeDocument/2006/relationships/hyperlink" Target="consultantplus://offline/ref=D1013365F84F241A4945EC7F21621A8030E176825F65D29A07B6CC936C5380BAE37E1DC844527D72o9tCL" TargetMode="External"/><Relationship Id="rId34" Type="http://schemas.openxmlformats.org/officeDocument/2006/relationships/hyperlink" Target="consultantplus://offline/ref=D1013365F84F241A4945EC7F21621A8030E271815D6AD29A07B6CC936C5380BAE37E1DC844527874o9t2L" TargetMode="External"/><Relationship Id="rId42" Type="http://schemas.openxmlformats.org/officeDocument/2006/relationships/hyperlink" Target="consultantplus://offline/ref=D1013365F84F241A4945EC7F21621A8030E372875567D29A07B6CC936C5380BAE37E1DC844527D77o9tBL" TargetMode="External"/><Relationship Id="rId47" Type="http://schemas.openxmlformats.org/officeDocument/2006/relationships/hyperlink" Target="consultantplus://offline/ref=D1013365F84F241A4945EC7F21621A8030EC76805B61D29A07B6CC936C5380BAE37E1DC844527D72o9tAL" TargetMode="External"/><Relationship Id="rId50" Type="http://schemas.openxmlformats.org/officeDocument/2006/relationships/hyperlink" Target="consultantplus://offline/ref=D1013365F84F241A4945EC7F21621A8030EC73855E64D29A07B6CC936C5380BAE37E1DC844527F74o9t8L" TargetMode="External"/><Relationship Id="rId55" Type="http://schemas.openxmlformats.org/officeDocument/2006/relationships/hyperlink" Target="consultantplus://offline/ref=10BF6B21AA5D412A448703690B3B9BAB9F5F45734FD7B7CC5CA405DD4725BC4F57B77A1FEA9A7A5EBDF9K" TargetMode="External"/><Relationship Id="rId63" Type="http://schemas.openxmlformats.org/officeDocument/2006/relationships/hyperlink" Target="consultantplus://offline/ref=27213E2860D77FC025E9C9D743B8E31A39942F7EFCF0FC2BFE049D685F7E62E8212D3307AD1C30AE67q5H" TargetMode="External"/><Relationship Id="rId68" Type="http://schemas.openxmlformats.org/officeDocument/2006/relationships/hyperlink" Target="consultantplus://offline/ref=400A88F87FF4EA6D6E8AEF560B7880BE79EBB889E6240B428B5028387FFD57EDFCD8501BBA31033Dp0qAL" TargetMode="External"/><Relationship Id="rId76" Type="http://schemas.openxmlformats.org/officeDocument/2006/relationships/hyperlink" Target="consultantplus://offline/ref=24EE87AB7B9E4AB3C07E8173F0C8BFD79ABC3DE0FF147D9D3FB9DF298287DDAFAD84603048B1F503D6y7H" TargetMode="External"/><Relationship Id="rId84" Type="http://schemas.openxmlformats.org/officeDocument/2006/relationships/oleObject" Target="embeddings/oleObject2.bin"/><Relationship Id="rId89" Type="http://schemas.openxmlformats.org/officeDocument/2006/relationships/oleObject" Target="embeddings/oleObject6.bin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4EE87AB7B9E4AB3C07E8173F0C8BFD79ABF3DE6F7187D9D3FB9DF298287DDAFAD84603048B1F200D6yAH" TargetMode="External"/><Relationship Id="rId92" Type="http://schemas.openxmlformats.org/officeDocument/2006/relationships/hyperlink" Target="consultantplus://offline/ref=1677ED70FCBB88D5D512A67487EB303710B99572F4C203AEAEA1D69EA97190DFCFDACE5D9EF99F99q8s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13365F84F241A4945EC7F21621A8030E070815C6BD29A07B6CC936C5380BAE37E1DC844527D72o9tDL" TargetMode="External"/><Relationship Id="rId29" Type="http://schemas.openxmlformats.org/officeDocument/2006/relationships/hyperlink" Target="consultantplus://offline/ref=D1013365F84F241A4945EC7F21621A8030E276825A66D29A07B6CC936C5380BAE37E1DC844527D72o9tCL" TargetMode="External"/><Relationship Id="rId11" Type="http://schemas.openxmlformats.org/officeDocument/2006/relationships/hyperlink" Target="consultantplus://offline/ref=D1013365F84F241A4945EC7F21621A8030EC738A596BD29A07B6CC936C5380BAE37E1DC844537472o9tDL" TargetMode="External"/><Relationship Id="rId24" Type="http://schemas.openxmlformats.org/officeDocument/2006/relationships/hyperlink" Target="consultantplus://offline/ref=D1013365F84F241A4945EC7F21621A8030E172875E6BD29A07B6CC936C5380BAE37E1DC844527D72o9t3L" TargetMode="External"/><Relationship Id="rId32" Type="http://schemas.openxmlformats.org/officeDocument/2006/relationships/hyperlink" Target="consultantplus://offline/ref=D1013365F84F241A4945EC7F21621A8030EC738A5E65D29A07B6CC936C5380BAE37E1DC844527C70o9tEL" TargetMode="External"/><Relationship Id="rId37" Type="http://schemas.openxmlformats.org/officeDocument/2006/relationships/hyperlink" Target="consultantplus://offline/ref=D1013365F84F241A4945EC7F21621A8030E376865F62D29A07B6CC936C5380BAE37E1DC844527D73o9tFL" TargetMode="External"/><Relationship Id="rId40" Type="http://schemas.openxmlformats.org/officeDocument/2006/relationships/hyperlink" Target="consultantplus://offline/ref=D1013365F84F241A4945EC7F21621A8030E375805C66D29A07B6CC936C5380BAE37E1DC844527D73o9t3L" TargetMode="External"/><Relationship Id="rId45" Type="http://schemas.openxmlformats.org/officeDocument/2006/relationships/hyperlink" Target="consultantplus://offline/ref=D1013365F84F241A4945EC7F21621A8030EC738B5F6BD29A07B6CC936C5380BAE37E1DC844527D71o9t3L" TargetMode="External"/><Relationship Id="rId53" Type="http://schemas.openxmlformats.org/officeDocument/2006/relationships/hyperlink" Target="consultantplus://offline/ref=0CB1F562A84B266170EC6AC7818C24EE2ADDC5240E24476F9EB3A04173C5C9827EE6B406491370E0u6m2L" TargetMode="External"/><Relationship Id="rId58" Type="http://schemas.openxmlformats.org/officeDocument/2006/relationships/hyperlink" Target="consultantplus://offline/ref=27213E2860D77FC025E9C9D743B8E31A3996267DFCF0FC2BFE049D685F7E62E8212D3307AD1C30A767qAH" TargetMode="External"/><Relationship Id="rId66" Type="http://schemas.openxmlformats.org/officeDocument/2006/relationships/hyperlink" Target="consultantplus://offline/ref=6CD4E588FD5CFBD6C9B1FEA665482F4136EC7574F5A5D0A8E285BD2D897FFAC35137F82D009E5A79ZDOFF" TargetMode="External"/><Relationship Id="rId74" Type="http://schemas.openxmlformats.org/officeDocument/2006/relationships/hyperlink" Target="consultantplus://offline/ref=24EE87AB7B9E4AB3C07E8173F0C8BFD79ABF3BE0FF187D9D3FB9DF298287DDAFAD84603048B1F400D6yAH" TargetMode="External"/><Relationship Id="rId79" Type="http://schemas.openxmlformats.org/officeDocument/2006/relationships/hyperlink" Target="consultantplus://offline/ref=0BD81649D5105374905BD7BB5768CA7C6DD070736A3234E56960DA5623A441E8045F972BA2D7BD0560784B22MBC9I" TargetMode="External"/><Relationship Id="rId87" Type="http://schemas.openxmlformats.org/officeDocument/2006/relationships/image" Target="media/image3.wmf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7213E2860D77FC025E9C9D743B8E31A39942E7FFBF7FC2BFE049D685F7E62E8212D3307AD1C32AC67q0H" TargetMode="External"/><Relationship Id="rId82" Type="http://schemas.openxmlformats.org/officeDocument/2006/relationships/image" Target="media/image2.wmf"/><Relationship Id="rId90" Type="http://schemas.openxmlformats.org/officeDocument/2006/relationships/hyperlink" Target="consultantplus://offline/ref=1677ED70FCBB88D5D512A67487EB303710B99572F4C203AEAEA1D69EA97190DFCFDACE5D9EF99F99q8sDO" TargetMode="External"/><Relationship Id="rId19" Type="http://schemas.openxmlformats.org/officeDocument/2006/relationships/hyperlink" Target="consultantplus://offline/ref=D1013365F84F241A4945EC7F21621A8030EC73855461D29A07B6CC936C5380BAE37E1DC844527C77o9tEL" TargetMode="External"/><Relationship Id="rId14" Type="http://schemas.openxmlformats.org/officeDocument/2006/relationships/hyperlink" Target="consultantplus://offline/ref=D1013365F84F241A4945EC7F21621A8030E770805B6BD29A07B6CC936C5380BAE37E1DC844527D71o9tAL" TargetMode="External"/><Relationship Id="rId22" Type="http://schemas.openxmlformats.org/officeDocument/2006/relationships/hyperlink" Target="consultantplus://offline/ref=D1013365F84F241A4945EC7F21621A8030E2758A5564D29A07B6CC936C5380BAE37E1DC844527D75o9t9L" TargetMode="External"/><Relationship Id="rId27" Type="http://schemas.openxmlformats.org/officeDocument/2006/relationships/hyperlink" Target="consultantplus://offline/ref=D1013365F84F241A4945EC7F21621A8030E37284596AD29A07B6CC936C5380BAE37E1DC844527D73o9tCL" TargetMode="External"/><Relationship Id="rId30" Type="http://schemas.openxmlformats.org/officeDocument/2006/relationships/hyperlink" Target="consultantplus://offline/ref=D1013365F84F241A4945EC7F21621A8030E2758A5A6AD29A07B6CC936C5380BAE37E1DC844527D71o9tEL" TargetMode="External"/><Relationship Id="rId35" Type="http://schemas.openxmlformats.org/officeDocument/2006/relationships/hyperlink" Target="consultantplus://offline/ref=D1013365F84F241A4945EC7F21621A8030EC73805961D29A07B6CC936C5380BAE37E1DC844527C73o9tBL" TargetMode="External"/><Relationship Id="rId43" Type="http://schemas.openxmlformats.org/officeDocument/2006/relationships/hyperlink" Target="consultantplus://offline/ref=D1013365F84F241A4945EC7F21621A8030E373815467D29A07B6CC936C5380BAE37E1DC844527D73o9t3L" TargetMode="External"/><Relationship Id="rId48" Type="http://schemas.openxmlformats.org/officeDocument/2006/relationships/hyperlink" Target="consultantplus://offline/ref=D1013365F84F241A4945EC7F21621A8030EC74865462D29A07B6CC936C5380BAE37E1DC844527D72o9tCL" TargetMode="External"/><Relationship Id="rId56" Type="http://schemas.openxmlformats.org/officeDocument/2006/relationships/hyperlink" Target="consultantplus://offline/ref=0CB1F562A84B266170EC6AC7818C24EE2ADDC623022E476F9EB3A04173C5C9827EE6B406491370E0u6m0L" TargetMode="External"/><Relationship Id="rId64" Type="http://schemas.openxmlformats.org/officeDocument/2006/relationships/hyperlink" Target="consultantplus://offline/ref=27213E2860D77FC025E9C9D743B8E31A39942E7DFCF0FC2BFE049D685F7E62E8212D3307AD1C31AD67q1H" TargetMode="External"/><Relationship Id="rId69" Type="http://schemas.openxmlformats.org/officeDocument/2006/relationships/hyperlink" Target="consultantplus://offline/ref=24EE87AB7B9E4AB3C07E8173F0C8BFD79ABE35E2FB187D9D3FB9DF298287DDAFAD84603048B1F402D6y7H" TargetMode="External"/><Relationship Id="rId77" Type="http://schemas.openxmlformats.org/officeDocument/2006/relationships/hyperlink" Target="consultantplus://offline/ref=24EE87AB7B9E4AB3C07E8173F0C8BFD79ABC3CE3FF147D9D3FB9DF298287DDAFAD84603048B1F504D6y6H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D1013365F84F241A4945EC7F21621A8030EC71815866D29A07B6CC936C5380BAE37E1DC844527D72o9tEL" TargetMode="External"/><Relationship Id="rId72" Type="http://schemas.openxmlformats.org/officeDocument/2006/relationships/hyperlink" Target="consultantplus://offline/ref=24EE87AB7B9E4AB3C07E8173F0C8BFD79ABF3FE1F9177D9D3FB9DF298287DDAFAD84603048B1F502D6y0H" TargetMode="External"/><Relationship Id="rId80" Type="http://schemas.openxmlformats.org/officeDocument/2006/relationships/hyperlink" Target="consultantplus://offline/ref=0BD81649D5105374905BD7BB5768CA7C6DD070736A3236E46A60DA5623A441E8045F972BA2D7BD0560784B22MBC9I" TargetMode="External"/><Relationship Id="rId85" Type="http://schemas.openxmlformats.org/officeDocument/2006/relationships/oleObject" Target="embeddings/oleObject3.bin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1013365F84F241A4945EC7F21621A8030E776855963D29A07B6CC936C5380BAE37E1DC844527D73o9tFL" TargetMode="External"/><Relationship Id="rId17" Type="http://schemas.openxmlformats.org/officeDocument/2006/relationships/hyperlink" Target="consultantplus://offline/ref=D1013365F84F241A4945EC7F21621A8030E070845A64D29A07B6CC936C5380BAE37E1DC844527D77o9tAL" TargetMode="External"/><Relationship Id="rId25" Type="http://schemas.openxmlformats.org/officeDocument/2006/relationships/hyperlink" Target="consultantplus://offline/ref=D1013365F84F241A4945EC7F21621A8030E170875B67D29A07B6CC936C5380BAE37E1DC844527D73o9tFL" TargetMode="External"/><Relationship Id="rId33" Type="http://schemas.openxmlformats.org/officeDocument/2006/relationships/hyperlink" Target="consultantplus://offline/ref=D1013365F84F241A4945EC7F21621A8030E2708A5F60D29A07B6CC936C5380BAE37E1DC844527D71o9tFL" TargetMode="External"/><Relationship Id="rId38" Type="http://schemas.openxmlformats.org/officeDocument/2006/relationships/hyperlink" Target="consultantplus://offline/ref=D1013365F84F241A4945EC7F21621A8030E374825E62D29A07B6CC936C5380BAE37E1DC844527D72o9t9L" TargetMode="External"/><Relationship Id="rId46" Type="http://schemas.openxmlformats.org/officeDocument/2006/relationships/hyperlink" Target="consultantplus://offline/ref=D1013365F84F241A4945EC7F21621A8030EC738A5D62D29A07B6CC936C5380BAE37E1DC844527D76o9t8L" TargetMode="External"/><Relationship Id="rId59" Type="http://schemas.openxmlformats.org/officeDocument/2006/relationships/hyperlink" Target="consultantplus://offline/ref=27213E2860D77FC025E9C9D743B8E31A3996267FF8F4FC2BFE049D685F7E62E8212D3307AD1C30AF67q3H" TargetMode="External"/><Relationship Id="rId67" Type="http://schemas.openxmlformats.org/officeDocument/2006/relationships/hyperlink" Target="consultantplus://offline/ref=400A88F87FF4EA6D6E8AEF560B7880BE79EBBB83E9290B428B5028387FFD57EDFCD8501BBA310338p0q7L" TargetMode="External"/><Relationship Id="rId20" Type="http://schemas.openxmlformats.org/officeDocument/2006/relationships/hyperlink" Target="consultantplus://offline/ref=D1013365F84F241A4945EC7F21621A8030E27782556AD29A07B6CC936C5380BAE37E1DC844527877o9t3L" TargetMode="External"/><Relationship Id="rId41" Type="http://schemas.openxmlformats.org/officeDocument/2006/relationships/hyperlink" Target="consultantplus://offline/ref=D1013365F84F241A4945EC7F21621A8030E375805C65D29A07B6CC936C5380BAE37E1DC844527D72o9t3L" TargetMode="External"/><Relationship Id="rId54" Type="http://schemas.openxmlformats.org/officeDocument/2006/relationships/hyperlink" Target="consultantplus://offline/ref=0CB1F562A84B266170EC6AC7818C24EE2ADDC5240320476F9EB3A04173C5C9827EE6B406491370E5u6m3L" TargetMode="External"/><Relationship Id="rId62" Type="http://schemas.openxmlformats.org/officeDocument/2006/relationships/hyperlink" Target="consultantplus://offline/ref=27213E2860D77FC025E9C9D743B8E31A39972671FEF6FC2BFE049D685F7E62E8212D3307AD1C30A967q4H" TargetMode="External"/><Relationship Id="rId70" Type="http://schemas.openxmlformats.org/officeDocument/2006/relationships/hyperlink" Target="consultantplus://offline/ref=24EE87AB7B9E4AB3C07E8173F0C8BFD79ABE34E3FF147D9D3FB9DF298287DDAFAD84603048B1F501D6y4H" TargetMode="External"/><Relationship Id="rId75" Type="http://schemas.openxmlformats.org/officeDocument/2006/relationships/hyperlink" Target="consultantplus://offline/ref=24EE87AB7B9E4AB3C07E8173F0C8BFD79ABF34EFFD127D9D3FB9DF298287DDAFAD84603048B1F502D6yBH" TargetMode="External"/><Relationship Id="rId83" Type="http://schemas.openxmlformats.org/officeDocument/2006/relationships/oleObject" Target="embeddings/oleObject1.bin"/><Relationship Id="rId88" Type="http://schemas.openxmlformats.org/officeDocument/2006/relationships/oleObject" Target="embeddings/oleObject5.bin"/><Relationship Id="rId91" Type="http://schemas.openxmlformats.org/officeDocument/2006/relationships/hyperlink" Target="consultantplus://offline/ref=1677ED70FCBB88D5D512A67487EB303710B99572F4C203AEAEA1D69EA97190DFCFDACE5D9EF99F99q8s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1013365F84F241A4945EC7F21621A8030E076865C62D29A07B6CC936C5380BAE37E1DC844527D70o9tFL" TargetMode="External"/><Relationship Id="rId23" Type="http://schemas.openxmlformats.org/officeDocument/2006/relationships/hyperlink" Target="consultantplus://offline/ref=D1013365F84F241A4945EC7F21621A8030E175855F6AD29A07B6CC936C5380BAE37E1DC844527D73o9tFL" TargetMode="External"/><Relationship Id="rId28" Type="http://schemas.openxmlformats.org/officeDocument/2006/relationships/hyperlink" Target="consultantplus://offline/ref=D1013365F84F241A4945EC7F21621A8030E17F86546BD29A07B6CC936C5380BAE37E1DC844527D72o9t8L" TargetMode="External"/><Relationship Id="rId36" Type="http://schemas.openxmlformats.org/officeDocument/2006/relationships/hyperlink" Target="consultantplus://offline/ref=D1013365F84F241A4945EC7F21621A8030E375875466D29A07B6CC936C5380BAE37E1DC844527D71o9tAL" TargetMode="External"/><Relationship Id="rId49" Type="http://schemas.openxmlformats.org/officeDocument/2006/relationships/hyperlink" Target="consultantplus://offline/ref=D1013365F84F241A4945EC7F21621A8030EC73805D66D29A07B6CC936C5380BAE37E1DC844527F72o9t2L" TargetMode="External"/><Relationship Id="rId57" Type="http://schemas.openxmlformats.org/officeDocument/2006/relationships/hyperlink" Target="consultantplus://offline/ref=0CB1F562A84B266170EC6AC7818C24EE2ADDC7210E27476F9EB3A04173C5C9827EE6B406491370E0u6m7L" TargetMode="External"/><Relationship Id="rId10" Type="http://schemas.openxmlformats.org/officeDocument/2006/relationships/hyperlink" Target="consultantplus://offline/ref=D1013365F84F241A4945EC7F21621A8030E67F865C6BD29A07B6CC936C5380BAE37E1DC844527D76o9tAL" TargetMode="External"/><Relationship Id="rId31" Type="http://schemas.openxmlformats.org/officeDocument/2006/relationships/hyperlink" Target="consultantplus://offline/ref=D1013365F84F241A4945EC7F21621A8030E272805460D29A07B6CC936C5380BAE37E1DC844527D72o9t3L" TargetMode="External"/><Relationship Id="rId44" Type="http://schemas.openxmlformats.org/officeDocument/2006/relationships/hyperlink" Target="consultantplus://offline/ref=D1013365F84F241A4945EC7F21621A8030E373845B64D29A07B6CC936C5380BAE37E1DC844527D72o9tCL" TargetMode="External"/><Relationship Id="rId52" Type="http://schemas.openxmlformats.org/officeDocument/2006/relationships/hyperlink" Target="consultantplus://offline/ref=D1013365F84F241A4945EC7F21621A8030EC71855967D29A07B6CC936C5380BAE37E1DC844527D70o9tAL" TargetMode="External"/><Relationship Id="rId60" Type="http://schemas.openxmlformats.org/officeDocument/2006/relationships/hyperlink" Target="consultantplus://offline/ref=27213E2860D77FC025E9C9D743B8E31A39972E7AFBF0FC2BFE049D685F7E62E8212D3307AD1C30AE67q7H" TargetMode="External"/><Relationship Id="rId65" Type="http://schemas.openxmlformats.org/officeDocument/2006/relationships/hyperlink" Target="consultantplus://offline/ref=D1013365F84F241A4945EC7F21621A8030E176875C60D29A07B6CC936C5380BAE37E1DC844527D77o9tEL" TargetMode="External"/><Relationship Id="rId73" Type="http://schemas.openxmlformats.org/officeDocument/2006/relationships/hyperlink" Target="consultantplus://offline/ref=24EE87AB7B9E4AB3C07E8173F0C8BFD79ABC3CE1F8137D9D3FB9DF298287DDAFAD84603048B1F601D6y1H" TargetMode="External"/><Relationship Id="rId78" Type="http://schemas.openxmlformats.org/officeDocument/2006/relationships/hyperlink" Target="consultantplus://offline/ref=6CD4E588FD5CFBD6C9B1FEA665482F4136EF7779F9A0D0A8E285BD2D897FFAC35137F82D009E5B7DZDOCF" TargetMode="External"/><Relationship Id="rId81" Type="http://schemas.openxmlformats.org/officeDocument/2006/relationships/hyperlink" Target="consultantplus://offline/ref=0BD81649D5105374905BD7BB5768CA7C6DD070736A3231E56661DA5623A441E8045F972BA2D7BD0560784B22MBC9I" TargetMode="External"/><Relationship Id="rId86" Type="http://schemas.openxmlformats.org/officeDocument/2006/relationships/oleObject" Target="embeddings/oleObject4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13365F84F241A4945EC7F21621A8030E67E865F6BD29A07B6CC936C5380BAE37E1DC844527D73o9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 Владимировна</dc:creator>
  <cp:keywords/>
  <dc:description/>
  <cp:lastModifiedBy>Финакин Антон Олегович</cp:lastModifiedBy>
  <cp:revision>21</cp:revision>
  <cp:lastPrinted>2017-08-29T09:03:00Z</cp:lastPrinted>
  <dcterms:created xsi:type="dcterms:W3CDTF">2017-08-28T10:00:00Z</dcterms:created>
  <dcterms:modified xsi:type="dcterms:W3CDTF">2017-08-31T09:21:00Z</dcterms:modified>
</cp:coreProperties>
</file>