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76" w:rsidRDefault="00E347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4776" w:rsidRDefault="00E34776">
      <w:pPr>
        <w:pStyle w:val="ConsPlusNormal"/>
        <w:ind w:firstLine="540"/>
        <w:jc w:val="both"/>
        <w:outlineLvl w:val="0"/>
      </w:pPr>
    </w:p>
    <w:p w:rsidR="00E34776" w:rsidRDefault="00E34776">
      <w:pPr>
        <w:pStyle w:val="ConsPlusNormal"/>
        <w:outlineLvl w:val="0"/>
      </w:pPr>
      <w:r>
        <w:t>Зарегистрировано в Минюсте России 28 сентября 2018 г. N 52292</w:t>
      </w:r>
    </w:p>
    <w:p w:rsidR="00E34776" w:rsidRDefault="00E34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Title"/>
        <w:jc w:val="center"/>
      </w:pPr>
      <w:r>
        <w:t>ФЕДЕРАЛЬНАЯ АНТИМОНОПОЛЬНАЯ СЛУЖБА</w:t>
      </w:r>
    </w:p>
    <w:p w:rsidR="00E34776" w:rsidRDefault="00E34776">
      <w:pPr>
        <w:pStyle w:val="ConsPlusTitle"/>
        <w:ind w:firstLine="540"/>
        <w:jc w:val="both"/>
      </w:pPr>
    </w:p>
    <w:p w:rsidR="00E34776" w:rsidRDefault="00E34776">
      <w:pPr>
        <w:pStyle w:val="ConsPlusTitle"/>
        <w:jc w:val="center"/>
      </w:pPr>
      <w:r>
        <w:t>ПРИКАЗ</w:t>
      </w:r>
    </w:p>
    <w:p w:rsidR="00E34776" w:rsidRDefault="00E34776">
      <w:pPr>
        <w:pStyle w:val="ConsPlusTitle"/>
        <w:jc w:val="center"/>
      </w:pPr>
      <w:r>
        <w:t>от 13 сентября 2018 г. N 1288/18</w:t>
      </w:r>
    </w:p>
    <w:p w:rsidR="00E34776" w:rsidRDefault="00E34776">
      <w:pPr>
        <w:pStyle w:val="ConsPlusTitle"/>
        <w:ind w:firstLine="540"/>
        <w:jc w:val="both"/>
      </w:pPr>
    </w:p>
    <w:p w:rsidR="00E34776" w:rsidRDefault="00E34776">
      <w:pPr>
        <w:pStyle w:val="ConsPlusTitle"/>
        <w:jc w:val="center"/>
      </w:pPr>
      <w:r>
        <w:t>ОБ УТВЕРЖДЕНИИ ФОРМ РАЗМЕЩЕНИЯ ИНФОРМАЦИИ</w:t>
      </w:r>
    </w:p>
    <w:p w:rsidR="00E34776" w:rsidRDefault="00E34776">
      <w:pPr>
        <w:pStyle w:val="ConsPlusTitle"/>
        <w:jc w:val="center"/>
      </w:pPr>
      <w:r>
        <w:t>В СФЕРЕ ТЕПЛОСНАБЖЕНИЯ, ВОДОСНАБЖЕНИЯ И ВОДООТВЕДЕНИЯ,</w:t>
      </w:r>
    </w:p>
    <w:p w:rsidR="00E34776" w:rsidRDefault="00E34776">
      <w:pPr>
        <w:pStyle w:val="ConsPlusTitle"/>
        <w:jc w:val="center"/>
      </w:pPr>
      <w:r>
        <w:t>В ОБЛАСТИ ОБРАЩЕНИЯ С ТВЕРДЫМИ КОММУНАЛЬНЫМИ ОТХОДАМИ,</w:t>
      </w:r>
    </w:p>
    <w:p w:rsidR="00E34776" w:rsidRDefault="00E34776">
      <w:pPr>
        <w:pStyle w:val="ConsPlusTitle"/>
        <w:jc w:val="center"/>
      </w:pPr>
      <w:r>
        <w:t>ПОДЛЕЖАЩЕЙ РАСКРЫТИЮ В ФЕДЕРАЛЬНОЙ ГОСУДАРСТВЕННОЙ</w:t>
      </w:r>
    </w:p>
    <w:p w:rsidR="00E34776" w:rsidRDefault="00E34776">
      <w:pPr>
        <w:pStyle w:val="ConsPlusTitle"/>
        <w:jc w:val="center"/>
      </w:pPr>
      <w:r>
        <w:t>ИНФОРМАЦИОННОЙ СИСТЕМЕ "ЕДИНАЯ ИНФОРМАЦИОННО-АНАЛИТИЧЕСКАЯ</w:t>
      </w:r>
    </w:p>
    <w:p w:rsidR="00E34776" w:rsidRDefault="00E34776">
      <w:pPr>
        <w:pStyle w:val="ConsPlusTitle"/>
        <w:jc w:val="center"/>
      </w:pPr>
      <w:r>
        <w:t>СИСТЕМА "ФЕДЕРАЛЬНЫЙ ОРГАН РЕГУЛИРОВАНИЯ - РЕГИОНАЛЬНЫЕ</w:t>
      </w:r>
    </w:p>
    <w:p w:rsidR="00E34776" w:rsidRDefault="00E34776">
      <w:pPr>
        <w:pStyle w:val="ConsPlusTitle"/>
        <w:jc w:val="center"/>
      </w:pPr>
      <w:r>
        <w:t>ОРГАНЫ РЕГУЛИРОВАНИЯ - СУБЪЕКТЫ РЕГУЛИРОВАНИЯ"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31.03.2018 N 390 "О внесении изменений в некоторые акты Правительства Российской Федерации" (Собрание законодательства Российской Федерации, 2018, N 15 (Часть V), ст. 2156), приказываю: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1. Утвердить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2. Утвердить унифицированные структурированные открытые форматы для передачи данных (единые форматы для информационного взаимодействия), согласно </w:t>
      </w:r>
      <w:hyperlink w:anchor="P870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34776" w:rsidRDefault="00E3477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19.06.2017 N 792/17 "Об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форм" (зарегистрирован Минюстом России 13.09.2017, регистрационный N 48145);</w:t>
      </w:r>
    </w:p>
    <w:p w:rsidR="00E34776" w:rsidRDefault="00E3477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Федеральной антимонопольной службы от 14.07.2017 N 930/17 "Об утверждении единых форм раскрытия информации теплоснабжающими и теплосетевыми организациями" (зарегистрирован Минюстом России 09.08.2017, регистрационный N 47733).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4. Контроль исполнения настоящего приказа возложить на заместителя руководителя Федеральной антимонопольной службы В.Г. Королева.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right"/>
      </w:pPr>
      <w:r>
        <w:t>Руководитель</w:t>
      </w:r>
    </w:p>
    <w:p w:rsidR="00E34776" w:rsidRDefault="00E34776">
      <w:pPr>
        <w:pStyle w:val="ConsPlusNormal"/>
        <w:jc w:val="right"/>
      </w:pPr>
      <w:r>
        <w:t>И.Ю.АРТЕМЬЕВ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right"/>
        <w:outlineLvl w:val="0"/>
      </w:pPr>
      <w:r>
        <w:t>Приложение N 1</w:t>
      </w:r>
    </w:p>
    <w:p w:rsidR="00E34776" w:rsidRDefault="00E34776">
      <w:pPr>
        <w:pStyle w:val="ConsPlusNormal"/>
        <w:jc w:val="right"/>
      </w:pPr>
      <w:r>
        <w:t>к приказу ФАС России</w:t>
      </w:r>
    </w:p>
    <w:p w:rsidR="00E34776" w:rsidRDefault="00E34776">
      <w:pPr>
        <w:pStyle w:val="ConsPlusNormal"/>
        <w:jc w:val="right"/>
      </w:pPr>
      <w:r>
        <w:t>от 13.09.2018 N 1288/18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</w:pPr>
      <w:bookmarkStart w:id="0" w:name="P36"/>
      <w:bookmarkEnd w:id="0"/>
      <w:r>
        <w:t>ФОРМЫ РАЗМЕЩЕНИЯ ИНФОРМАЦИИ</w:t>
      </w:r>
    </w:p>
    <w:p w:rsidR="00E34776" w:rsidRDefault="00E34776">
      <w:pPr>
        <w:pStyle w:val="ConsPlusNormal"/>
        <w:jc w:val="center"/>
      </w:pPr>
      <w:r>
        <w:t>В СФЕРЕ ТЕПЛОСНАБЖЕНИЯ, ВОДОСНАБЖЕНИЯ И ВОДООТВЕДЕНИЯ,</w:t>
      </w:r>
    </w:p>
    <w:p w:rsidR="00E34776" w:rsidRDefault="00E34776">
      <w:pPr>
        <w:pStyle w:val="ConsPlusNormal"/>
        <w:jc w:val="center"/>
      </w:pPr>
      <w:r>
        <w:t>В ОБЛАСТИ ОБРАЩЕНИЯ С ТВЕРДЫМИ КОММУНАЛЬНЫМИ ОТХОДАМИ,</w:t>
      </w:r>
    </w:p>
    <w:p w:rsidR="00E34776" w:rsidRDefault="00E34776">
      <w:pPr>
        <w:pStyle w:val="ConsPlusNormal"/>
        <w:jc w:val="center"/>
      </w:pPr>
      <w:r>
        <w:t>ПОДЛЕЖАЩЕЙ РАСКРЫТИЮ В ФЕДЕРАЛЬНОЙ ГОСУДАРСТВЕННОЙ</w:t>
      </w:r>
    </w:p>
    <w:p w:rsidR="00E34776" w:rsidRDefault="00E34776">
      <w:pPr>
        <w:pStyle w:val="ConsPlusNormal"/>
        <w:jc w:val="center"/>
      </w:pPr>
      <w:r>
        <w:t>ИНФОРМАЦИОННОЙ СИСТЕМЕ "ЕДИНАЯ ИНФОРМАЦИОННО-АНАЛИТИЧЕСКАЯ</w:t>
      </w:r>
    </w:p>
    <w:p w:rsidR="00E34776" w:rsidRDefault="00E34776">
      <w:pPr>
        <w:pStyle w:val="ConsPlusNormal"/>
        <w:jc w:val="center"/>
      </w:pPr>
      <w:r>
        <w:t>СИСТЕМА "ФЕДЕРАЛЬНЫЙ ОРГАН РЕГУЛИРОВАНИЯ - РЕГИОНАЛЬНЫЕ</w:t>
      </w:r>
    </w:p>
    <w:p w:rsidR="00E34776" w:rsidRDefault="00E34776">
      <w:pPr>
        <w:pStyle w:val="ConsPlusNormal"/>
        <w:jc w:val="center"/>
      </w:pPr>
      <w:r>
        <w:t>ОРГАНЫ РЕГУЛИРОВАНИЯ - СУБЪЕКТЫ РЕГУЛИРОВАНИЯ"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  <w:outlineLvl w:val="1"/>
      </w:pPr>
      <w:r>
        <w:t>I. Общая информация о регулируемой организации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1.0.1 Основные параметры раскрываемой информации </w:t>
      </w:r>
      <w:hyperlink w:anchor="P8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sectPr w:rsidR="00E34776" w:rsidSect="00615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850"/>
        <w:gridCol w:w="6463"/>
      </w:tblGrid>
      <w:tr w:rsidR="00E34776">
        <w:tc>
          <w:tcPr>
            <w:tcW w:w="4762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4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34776" w:rsidRDefault="00E34776"/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календарная дата первичного заполнения или внесения изменений в форму в виде "ДД.ММ.ГГГГ".</w:t>
            </w:r>
          </w:p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регулируемой деятельности.</w:t>
            </w:r>
          </w:p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</w:t>
            </w:r>
          </w:p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E34776">
        <w:trPr>
          <w:trHeight w:val="269"/>
        </w:trPr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463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и код муниципального района, муниципального образования в соответствии с Общероссийским </w:t>
            </w:r>
            <w:hyperlink r:id="rId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(далее - ОКТМО), входящего в муниципальный район, на </w:t>
            </w:r>
            <w:r>
              <w:lastRenderedPageBreak/>
              <w:t>территории которого организация оказывает услуги по регулируемому виду деятельности.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46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" w:name="P85"/>
      <w:bookmarkEnd w:id="1"/>
      <w:r>
        <w:t>&lt;1&gt; Информация размещается при раскрытии информации по каждой из форм.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1.0.2 Информация о публикации в печатных изданиях </w:t>
      </w:r>
      <w:hyperlink w:anchor="P11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964"/>
        <w:gridCol w:w="964"/>
        <w:gridCol w:w="510"/>
        <w:gridCol w:w="1003"/>
        <w:gridCol w:w="1191"/>
        <w:gridCol w:w="5839"/>
      </w:tblGrid>
      <w:tr w:rsidR="00E34776">
        <w:tc>
          <w:tcPr>
            <w:tcW w:w="5652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83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51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Форма публикации</w:t>
            </w:r>
          </w:p>
        </w:tc>
        <w:tc>
          <w:tcPr>
            <w:tcW w:w="3668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Официальное печатное издание</w:t>
            </w:r>
          </w:p>
        </w:tc>
        <w:tc>
          <w:tcPr>
            <w:tcW w:w="5839" w:type="dxa"/>
            <w:vMerge/>
          </w:tcPr>
          <w:p w:rsidR="00E34776" w:rsidRDefault="00E34776"/>
        </w:tc>
      </w:tr>
      <w:tr w:rsidR="00E34776">
        <w:tc>
          <w:tcPr>
            <w:tcW w:w="510" w:type="dxa"/>
            <w:vMerge/>
          </w:tcPr>
          <w:p w:rsidR="00E34776" w:rsidRDefault="00E34776"/>
        </w:tc>
        <w:tc>
          <w:tcPr>
            <w:tcW w:w="510" w:type="dxa"/>
          </w:tcPr>
          <w:p w:rsidR="00E34776" w:rsidRDefault="00E3477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</w:tcPr>
          <w:p w:rsidR="00E34776" w:rsidRDefault="00E3477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03" w:type="dxa"/>
          </w:tcPr>
          <w:p w:rsidR="00E34776" w:rsidRDefault="00E34776">
            <w:pPr>
              <w:pStyle w:val="ConsPlusNormal"/>
              <w:jc w:val="center"/>
            </w:pPr>
            <w:bookmarkStart w:id="2" w:name="P100"/>
            <w:bookmarkEnd w:id="2"/>
            <w:r>
              <w:t>Дата выпуска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3" w:name="P101"/>
            <w:bookmarkEnd w:id="3"/>
            <w:r>
              <w:t>Ссылка на документ</w:t>
            </w:r>
          </w:p>
        </w:tc>
        <w:tc>
          <w:tcPr>
            <w:tcW w:w="5839" w:type="dxa"/>
            <w:vMerge/>
          </w:tcPr>
          <w:p w:rsidR="00E34776" w:rsidRDefault="00E34776"/>
        </w:tc>
      </w:tr>
      <w:tr w:rsidR="00E34776">
        <w:tc>
          <w:tcPr>
            <w:tcW w:w="51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03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83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0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выпуска" дата выпуска печатного издания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E34776" w:rsidRDefault="00E34776"/>
        </w:tc>
        <w:tc>
          <w:tcPr>
            <w:tcW w:w="51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510" w:type="dxa"/>
            <w:vMerge/>
          </w:tcPr>
          <w:p w:rsidR="00E34776" w:rsidRDefault="00E34776"/>
        </w:tc>
        <w:tc>
          <w:tcPr>
            <w:tcW w:w="1003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83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0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отсканированную копию печатного издания, предварительно загруженную в хранилище федеральной государственной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 (далее - ФГИС ЕИАС), с </w:t>
            </w:r>
            <w:r>
              <w:lastRenderedPageBreak/>
              <w:t>опубликованной информацией.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E34776" w:rsidRDefault="00E34776"/>
        </w:tc>
        <w:tc>
          <w:tcPr>
            <w:tcW w:w="51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510" w:type="dxa"/>
            <w:vMerge/>
          </w:tcPr>
          <w:p w:rsidR="00E34776" w:rsidRDefault="00E34776"/>
        </w:tc>
        <w:tc>
          <w:tcPr>
            <w:tcW w:w="1003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83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публикации информации в нескольких печатных изданиях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4" w:name="P114"/>
      <w:bookmarkEnd w:id="4"/>
      <w:r>
        <w:t>&lt;1&gt; Размещается информация по каждой из форм раскрытия, данные в которой относятся к муниципальному образованию, в котором отсутствует доступ в сеть "Интернет".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  <w:outlineLvl w:val="1"/>
      </w:pPr>
      <w:r>
        <w:t>II. Горячее водоснабжение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1.1.1 Общая информация о регулируемой организации </w:t>
      </w:r>
      <w:hyperlink w:anchor="P256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63"/>
      </w:tblGrid>
      <w:tr w:rsidR="00E34776">
        <w:tc>
          <w:tcPr>
            <w:tcW w:w="4422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идентификационный номер налогоплательщика.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код причины постановки на учет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основной государственный регистрационный номер юридического лица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присвоения ОГРН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Федеральной информационной адресной системе (далее - ФИАС).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регулируемой организации.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адрес официального сайта регулируемой организации в информационно-телекоммуникационной сети "Интернет" (далее - сеть "Интернет").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E34776" w:rsidRDefault="00E34776">
            <w:pPr>
              <w:pStyle w:val="ConsPlusNormal"/>
              <w:jc w:val="both"/>
            </w:pPr>
            <w:r>
              <w:lastRenderedPageBreak/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5" w:name="P256"/>
      <w:bookmarkEnd w:id="5"/>
      <w:r>
        <w:t xml:space="preserve">&lt;1&gt; В случае если регулируемая организация осуществляет несколько видов деятельности в сфере горячего водоснабжения, информация о которых подлежит раскрытию в соответствии со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205; 2015, N 37, ст. 5153; 2017, N 37, ст. 5521; 2018, N 15 (Часть V), ст. 2156), информация по каждому виду деятельности раскрывается отдельно.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907"/>
        <w:gridCol w:w="1474"/>
        <w:gridCol w:w="1417"/>
        <w:gridCol w:w="3628"/>
      </w:tblGrid>
      <w:tr w:rsidR="00E34776">
        <w:tc>
          <w:tcPr>
            <w:tcW w:w="5442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62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510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474" w:type="dxa"/>
          </w:tcPr>
          <w:p w:rsidR="00E34776" w:rsidRDefault="00E34776">
            <w:pPr>
              <w:pStyle w:val="ConsPlusNormal"/>
              <w:jc w:val="center"/>
            </w:pPr>
            <w:r>
              <w:t>Протяженность водопроводных сетей (в однотрубном исчислении), км.</w:t>
            </w:r>
          </w:p>
        </w:tc>
        <w:tc>
          <w:tcPr>
            <w:tcW w:w="1417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  <w:tc>
          <w:tcPr>
            <w:tcW w:w="3628" w:type="dxa"/>
            <w:vMerge/>
          </w:tcPr>
          <w:p w:rsidR="00E34776" w:rsidRDefault="00E34776"/>
        </w:tc>
      </w:tr>
      <w:tr w:rsidR="00E34776">
        <w:tc>
          <w:tcPr>
            <w:tcW w:w="51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Значения протяженности сетей, количества центральных тепловых пунктов указываются в виде целых и неотрицательных чисел.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3628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водопроводных сетей, центральных тепловых пунктов в соответствующей колонке 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3628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осуществления регулируемых видов деятельности в нескольких централизованных системах горячего водоснабжения информация по каждой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1.1.3 Информация об отсутствии сети "Интернет" </w:t>
      </w:r>
      <w:hyperlink w:anchor="P30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454"/>
        <w:gridCol w:w="850"/>
        <w:gridCol w:w="964"/>
        <w:gridCol w:w="850"/>
        <w:gridCol w:w="907"/>
        <w:gridCol w:w="3798"/>
      </w:tblGrid>
      <w:tr w:rsidR="00E34776">
        <w:tc>
          <w:tcPr>
            <w:tcW w:w="527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379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6" w:name="P290"/>
            <w:bookmarkEnd w:id="6"/>
            <w:r>
              <w:t>Отсутствует доступ к сети "Интернет"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bookmarkStart w:id="7" w:name="P291"/>
            <w:bookmarkEnd w:id="7"/>
            <w:r>
              <w:t>Ссылка на документ</w:t>
            </w:r>
          </w:p>
        </w:tc>
        <w:tc>
          <w:tcPr>
            <w:tcW w:w="379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29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29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8" w:name="P304"/>
      <w:bookmarkEnd w:id="8"/>
      <w:r>
        <w:t>&lt;1&gt;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горячего водоснабжения.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1.2 Информация о величинах тарифов на горячую воду, транспортировку воды </w:t>
      </w:r>
      <w:hyperlink w:anchor="P406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sectPr w:rsidR="00E34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7"/>
        <w:gridCol w:w="1134"/>
        <w:gridCol w:w="1134"/>
        <w:gridCol w:w="1020"/>
        <w:gridCol w:w="1247"/>
        <w:gridCol w:w="1134"/>
        <w:gridCol w:w="1020"/>
        <w:gridCol w:w="1020"/>
        <w:gridCol w:w="850"/>
        <w:gridCol w:w="567"/>
        <w:gridCol w:w="567"/>
        <w:gridCol w:w="3515"/>
      </w:tblGrid>
      <w:tr w:rsidR="00E34776">
        <w:tc>
          <w:tcPr>
            <w:tcW w:w="11904" w:type="dxa"/>
            <w:gridSpan w:val="12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351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9" w:name="P313"/>
            <w:bookmarkEnd w:id="9"/>
            <w:r>
              <w:t>Параметр дифференциации тарифа</w:t>
            </w:r>
          </w:p>
        </w:tc>
        <w:tc>
          <w:tcPr>
            <w:tcW w:w="8559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134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51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bookmarkStart w:id="10" w:name="P316"/>
            <w:bookmarkEnd w:id="10"/>
            <w:r>
              <w:t>Одноставочный тариф</w:t>
            </w:r>
          </w:p>
        </w:tc>
        <w:tc>
          <w:tcPr>
            <w:tcW w:w="2154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1" w:name="P317"/>
            <w:bookmarkEnd w:id="11"/>
            <w:r>
              <w:t>Двухставочный тариф</w:t>
            </w:r>
          </w:p>
        </w:tc>
        <w:tc>
          <w:tcPr>
            <w:tcW w:w="2381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2" w:name="P318"/>
            <w:bookmarkEnd w:id="12"/>
            <w:r>
              <w:t>Двухставочный тариф (однокомпонентный)</w:t>
            </w:r>
          </w:p>
        </w:tc>
        <w:tc>
          <w:tcPr>
            <w:tcW w:w="2890" w:type="dxa"/>
            <w:gridSpan w:val="3"/>
          </w:tcPr>
          <w:p w:rsidR="00E34776" w:rsidRDefault="00E34776">
            <w:pPr>
              <w:pStyle w:val="ConsPlusNormal"/>
              <w:jc w:val="center"/>
            </w:pPr>
            <w:bookmarkStart w:id="13" w:name="P319"/>
            <w:bookmarkEnd w:id="13"/>
            <w:r>
              <w:t>Двухставочный тариф (двухкомпонентный)</w:t>
            </w:r>
          </w:p>
        </w:tc>
        <w:tc>
          <w:tcPr>
            <w:tcW w:w="1134" w:type="dxa"/>
            <w:gridSpan w:val="2"/>
            <w:vMerge/>
          </w:tcPr>
          <w:p w:rsidR="00E34776" w:rsidRDefault="00E34776"/>
        </w:tc>
        <w:tc>
          <w:tcPr>
            <w:tcW w:w="351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Одноставочный тариф, руб/куб. м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поданной воды,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потребление горячей воды, руб./куб. м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системы горячего водоснабжения, руб./Гкал в час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поданной холодной воды,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bookmarkStart w:id="14" w:name="P329"/>
            <w:bookmarkEnd w:id="14"/>
            <w:r>
              <w:t>дата окончания</w:t>
            </w:r>
          </w:p>
        </w:tc>
        <w:tc>
          <w:tcPr>
            <w:tcW w:w="351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93" w:type="dxa"/>
            <w:gridSpan w:val="10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417" w:type="dxa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9693" w:type="dxa"/>
            <w:gridSpan w:val="10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41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9693" w:type="dxa"/>
            <w:gridSpan w:val="10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41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признака дифференциации</w:t>
            </w:r>
          </w:p>
        </w:tc>
        <w:tc>
          <w:tcPr>
            <w:tcW w:w="9693" w:type="dxa"/>
            <w:gridSpan w:val="10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 Дифференциация тарифа осуществляется в соответствии с законодательством в сфере водоснабжения и водоотведения.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417" w:type="dxa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9693" w:type="dxa"/>
            <w:gridSpan w:val="10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тарифов </w:t>
            </w:r>
            <w:r>
              <w:lastRenderedPageBreak/>
              <w:t>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1.1.1.1.1.1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1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</w:t>
            </w:r>
            <w:hyperlink w:anchor="P31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одноставочного тарифа колонки в </w:t>
            </w:r>
            <w:hyperlink w:anchor="P317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утверждения однокомпонентного двухставочного тарифа данные указываются только в </w:t>
            </w:r>
            <w:hyperlink w:anchor="P318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(однокомпонентный)".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утверждения двухкомпонентного двухставочного тарифа данные указываются только в </w:t>
            </w:r>
            <w:hyperlink w:anchor="P319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(двухкомпонентный)".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32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компонента двухставочного тарифа на холодную воду по поставщикам данная строка не заполняется.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1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наименование поставщика в случае наличия дифференциации компонента двухставочного тарифа на холодную воду по поставщикам.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</w:t>
            </w:r>
            <w:hyperlink w:anchor="P31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одноставочного тарифа колонки в </w:t>
            </w:r>
            <w:hyperlink w:anchor="P317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</w:t>
            </w:r>
            <w:r>
              <w:lastRenderedPageBreak/>
              <w:t>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однокомпонентного двухставочного тарифа данные указываются только в </w:t>
            </w:r>
            <w:hyperlink w:anchor="P318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(однокомпонентный)". В случае двухкомпонентного двухставочного тарифа данные указываются только в </w:t>
            </w:r>
            <w:hyperlink w:anchor="P319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(двухкомпонентный)"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32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периодам действия тарифа информация по ним указывается в отдельных колонках.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дифференциации компонента двухставочного тарифа на холодную воду по поставщикам данная строка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51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компонента двухставочного тарифа на холодную воду по поставщикам информация по ним указывается в </w:t>
            </w:r>
            <w:r>
              <w:lastRenderedPageBreak/>
              <w:t>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5" w:name="P406"/>
      <w:bookmarkEnd w:id="15"/>
      <w:r>
        <w:t>&lt;1&gt; Для каждого вида тарифа в сфере горячего водоснабжения форма заполняется отдельно. При размещении информации по указанной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его официального опубликования.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1.3 Информация о величинах тарифов на подключение к централизованной системе горячего водоснабжения </w:t>
      </w:r>
      <w:hyperlink w:anchor="P468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58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331"/>
      </w:tblGrid>
      <w:tr w:rsidR="00E34776">
        <w:tc>
          <w:tcPr>
            <w:tcW w:w="10740" w:type="dxa"/>
            <w:gridSpan w:val="1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33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6" w:name="P415"/>
            <w:bookmarkEnd w:id="16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 водопроводной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водопроводной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331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331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7" w:name="P429"/>
            <w:bookmarkEnd w:id="17"/>
            <w:r>
              <w:t>Дата окончания</w:t>
            </w:r>
          </w:p>
        </w:tc>
        <w:tc>
          <w:tcPr>
            <w:tcW w:w="3331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3331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  <w:p w:rsidR="00E34776" w:rsidRDefault="00E34776">
            <w:pPr>
              <w:pStyle w:val="ConsPlusNormal"/>
              <w:jc w:val="both"/>
            </w:pPr>
            <w:r>
              <w:lastRenderedPageBreak/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87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3331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587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3331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58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Условие прокладки сетей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3331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15" w:history="1">
              <w:r>
                <w:rPr>
                  <w:color w:val="0000FF"/>
                </w:rPr>
                <w:t>колодке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lastRenderedPageBreak/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42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8" w:name="P468"/>
      <w:bookmarkEnd w:id="18"/>
      <w:r>
        <w:t>&lt;1&gt; При размещении информации по данной форме дополнительно указываются: наименование органа регулирования,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1.4.1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регулируемого вида деятельности)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1247"/>
        <w:gridCol w:w="850"/>
        <w:gridCol w:w="5726"/>
      </w:tblGrid>
      <w:tr w:rsidR="00E34776">
        <w:tc>
          <w:tcPr>
            <w:tcW w:w="6179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72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5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726" w:type="dxa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регулируемому виду деятельности в сфере горячего водоснабжения, в отношении которого размещаются данные.</w:t>
            </w:r>
          </w:p>
          <w:p w:rsidR="00E34776" w:rsidRDefault="00E34776">
            <w:pPr>
              <w:pStyle w:val="ConsPlusNormal"/>
              <w:jc w:val="both"/>
            </w:pPr>
            <w:r>
              <w:t>Дата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выручка от регулируемого вида деятельности в сфере горячего водоснабжения.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blPrEx>
          <w:tblBorders>
            <w:insideH w:val="nil"/>
          </w:tblBorders>
        </w:tblPrEx>
        <w:tc>
          <w:tcPr>
            <w:tcW w:w="11905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721"/>
            </w:tblGrid>
            <w:tr w:rsidR="00E3477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34776" w:rsidRDefault="00E347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34776" w:rsidRDefault="00E347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покупаемую холодную воду, используемую для горячего водоснабжения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средневзвешенная стоимость 1 кВт.ч (с учетом мощности)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 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3.9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3.12.2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общехозяйственных расходов.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3.13.1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общехозяйственным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3.13.2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3.15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3.16.1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прочие расходы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чистой прибыли, полученной от регулируемого вида деятельности.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изменение стоимости основных фондов за счет их </w:t>
            </w:r>
            <w:r>
              <w:lastRenderedPageBreak/>
              <w:t>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Указываются общее изменение стоимости основных фондов за счет их ввода в эксплуатацию и вывода из </w:t>
            </w:r>
            <w:r>
              <w:lastRenderedPageBreak/>
              <w:t>эксплуатации.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ввода в эксплуатацию.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вывода из эксплуатации.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345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Объем покупаемой холодной воды,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Объем холодной воды, получаемой с применением собственных источников водозабора (скважин) и </w:t>
            </w:r>
            <w:r>
              <w:lastRenderedPageBreak/>
              <w:t>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 или Гкал/ч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45" w:type="dxa"/>
            <w:vAlign w:val="center"/>
          </w:tcPr>
          <w:p w:rsidR="00E34776" w:rsidRDefault="00E34776">
            <w:pPr>
              <w:pStyle w:val="ConsPlusNormal"/>
            </w:pPr>
            <w: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кВт.ч/тыс м3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vAlign w:val="center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3322"/>
      </w:tblGrid>
      <w:tr w:rsidR="00E34776">
        <w:tc>
          <w:tcPr>
            <w:tcW w:w="11226" w:type="dxa"/>
            <w:gridSpan w:val="11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3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34776" w:rsidRDefault="00E34776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332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3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Способ приобретения </w:t>
            </w:r>
            <w:r>
              <w:lastRenderedPageBreak/>
              <w:t>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3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3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3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E34776">
        <w:tc>
          <w:tcPr>
            <w:tcW w:w="7009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10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6" w:type="dxa"/>
            <w:vMerge/>
          </w:tcPr>
          <w:p w:rsidR="00E34776" w:rsidRDefault="00E34776"/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аварий на системах горячего водоснабжения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случаев ограничения подачи горячей воды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срок действия ограничений подачи </w:t>
            </w:r>
            <w:r>
              <w:lastRenderedPageBreak/>
              <w:t>холодной воды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времени ограничений подачи </w:t>
            </w:r>
            <w:r>
              <w:lastRenderedPageBreak/>
              <w:t>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потребителей, затронутых ограничениями подачи горячей воды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- 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дн.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О результатах технического обследования централизованных систем горячего </w:t>
            </w:r>
            <w:r>
              <w:lastRenderedPageBreak/>
              <w:t>водоснабжения, в том числе: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1.6 Информация об инвестиционных программах регулируемой организации </w:t>
      </w:r>
      <w:hyperlink w:anchor="P1269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3"/>
        <w:gridCol w:w="1020"/>
        <w:gridCol w:w="1247"/>
        <w:gridCol w:w="850"/>
        <w:gridCol w:w="3009"/>
        <w:gridCol w:w="3345"/>
      </w:tblGrid>
      <w:tr w:rsidR="00E34776">
        <w:tc>
          <w:tcPr>
            <w:tcW w:w="7017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354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354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Мероприятие </w:t>
            </w:r>
            <w:hyperlink w:anchor="P12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354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3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Цель инвестиционной </w:t>
            </w:r>
            <w:r>
              <w:lastRenderedPageBreak/>
              <w:t>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354" w:type="dxa"/>
            <w:gridSpan w:val="2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удельных затрат (повышение коэффициента полезного действия);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354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9" w:name="P916"/>
            <w:bookmarkEnd w:id="19"/>
            <w:r>
              <w:t>6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20" w:name="P922"/>
            <w:bookmarkEnd w:id="20"/>
            <w:r>
              <w:t>7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3163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год реализации инвестиционной программы/мероприятия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916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922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354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163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финансирования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354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срок окупаемости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плановое значение доли потерь и неучтенного </w:t>
            </w:r>
            <w:r>
              <w:lastRenderedPageBreak/>
              <w:t>потребления воды в общем объеме воды, поданной в водопроводную сеть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численность населения, получающего услуги данной организации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численности населения, проживающего в многоквартирных и жилых домах, подключенных к системе горячего водоснабжения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численности населения, проживающего в многоквартирных и жилых домах, подключенных к системе горячего водоснабжения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удельное водопотребление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9.8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топлива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т.у.т./куб.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т.у.т./куб.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расхода топлива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т.у.т./куб.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расхода топлива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электроэнергии на производство и поставку горячей воды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расхода электроэнергии на производство и поставку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расхода электроэнергии на производство и поставку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тепловой энергии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расхода тепловой энергии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расхода тепловой энергии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аварий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9.11.1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9.11.2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плановое значение отношения количества аварий на системах коммунальной инфраструктуры к протяженности сетей </w:t>
            </w:r>
            <w:r>
              <w:lastRenderedPageBreak/>
              <w:t>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9.12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9.12.1</w:t>
            </w:r>
          </w:p>
        </w:tc>
        <w:tc>
          <w:tcPr>
            <w:tcW w:w="3163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354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9.12.2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Использовано инвестиционных средств всего в отчетном периоде, в том числе: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использованных инвестиционных средств в II квартале отчетного периода по всем источникам </w:t>
            </w:r>
            <w:r>
              <w:lastRenderedPageBreak/>
              <w:t>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10.1.3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3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354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jc w:val="both"/>
            </w:pPr>
            <w:r>
              <w:t>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3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354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009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345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009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345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009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345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3163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009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345" w:type="dxa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1" w:name="P1269"/>
      <w:bookmarkEnd w:id="21"/>
      <w:r>
        <w:t>&lt;1&gt; Информация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2" w:name="P1270"/>
      <w:bookmarkEnd w:id="22"/>
      <w:r>
        <w:t>&lt;2&gt; В случае выполнения нескольких мероприятий информация по каждому из них указывается в отдельной колонке.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34776">
        <w:tc>
          <w:tcPr>
            <w:tcW w:w="5037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1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6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13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текстовое описание причин принятия решений об отказе в подключении (технологическом </w:t>
            </w:r>
            <w:r>
              <w:lastRenderedPageBreak/>
              <w:t>присоединении) к централизованной системе горячего водоснабжения.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1.8 Информация об условиях, на которых осуществляется поставка регулируемых товаров и (или) оказание регулируемых услуг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E34776">
        <w:tc>
          <w:tcPr>
            <w:tcW w:w="4677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595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договор о подключении к централизованной </w:t>
            </w:r>
            <w:r>
              <w:lastRenderedPageBreak/>
              <w:t>системе горячего водоснабжения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договоров о подключении к централизованной системе горячего водоснабжения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1.9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 </w:t>
      </w:r>
      <w:hyperlink w:anchor="P1432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474"/>
        <w:gridCol w:w="1191"/>
        <w:gridCol w:w="4876"/>
      </w:tblGrid>
      <w:tr w:rsidR="00E34776">
        <w:tc>
          <w:tcPr>
            <w:tcW w:w="6520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87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474" w:type="dxa"/>
          </w:tcPr>
          <w:p w:rsidR="00E34776" w:rsidRDefault="00E34776">
            <w:pPr>
              <w:pStyle w:val="ConsPlusNormal"/>
              <w:jc w:val="center"/>
            </w:pPr>
            <w:bookmarkStart w:id="23" w:name="P1357"/>
            <w:bookmarkEnd w:id="23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24" w:name="P1358"/>
            <w:bookmarkEnd w:id="24"/>
            <w:r>
              <w:t>Ссылка на документ</w:t>
            </w:r>
          </w:p>
        </w:tc>
        <w:tc>
          <w:tcPr>
            <w:tcW w:w="4876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487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дата размещения информации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размещения информации указывается в виде "ДД.ММ.ГГГГ".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адрес страницы сайта в сети "Интернет" и ссылка на </w:t>
            </w:r>
            <w:r>
              <w:lastRenderedPageBreak/>
              <w:t>документ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35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страницы сайта в сети "Интернет", на которой </w:t>
            </w:r>
            <w:r>
              <w:lastRenderedPageBreak/>
              <w:t>размещена информация.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35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снимок экрана монитора (далее - скриншот) со страницей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  <w:jc w:val="both"/>
            </w:pPr>
            <w:r>
              <w:t xml:space="preserve"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</w:t>
            </w:r>
            <w:r>
              <w:lastRenderedPageBreak/>
              <w:t>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НПА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35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НПА.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  <w:jc w:val="both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контактный телефон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горячего водоснабжения.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адрес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896" w:type="dxa"/>
            <w:gridSpan w:val="3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график работы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горячего водоснабжения.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gridSpan w:val="3"/>
            <w:vMerge w:val="restart"/>
          </w:tcPr>
          <w:p w:rsidR="00E34776" w:rsidRDefault="00E34776">
            <w:pPr>
              <w:pStyle w:val="ConsPlusNormal"/>
              <w:jc w:val="both"/>
            </w:pPr>
            <w:r>
              <w:t xml:space="preserve"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</w:t>
            </w:r>
            <w:r>
              <w:lastRenderedPageBreak/>
              <w:t>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  <w:tc>
          <w:tcPr>
            <w:tcW w:w="487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lastRenderedPageBreak/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5896" w:type="dxa"/>
            <w:gridSpan w:val="3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5" w:name="P1432"/>
      <w:bookmarkEnd w:id="25"/>
      <w: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горячего водоснабжения.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1.10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850"/>
        <w:gridCol w:w="1191"/>
        <w:gridCol w:w="5216"/>
      </w:tblGrid>
      <w:tr w:rsidR="00E34776">
        <w:tc>
          <w:tcPr>
            <w:tcW w:w="5443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1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26" w:name="P1442"/>
            <w:bookmarkEnd w:id="26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27" w:name="P1443"/>
            <w:bookmarkEnd w:id="27"/>
            <w:r>
              <w:t>Ссылка на документ</w:t>
            </w:r>
          </w:p>
        </w:tc>
        <w:tc>
          <w:tcPr>
            <w:tcW w:w="521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E34776" w:rsidRDefault="00E34776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44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vMerge w:val="restart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44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E34776">
        <w:trPr>
          <w:trHeight w:val="269"/>
        </w:trPr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E34776" w:rsidRDefault="00E34776">
            <w:pPr>
              <w:pStyle w:val="ConsPlusNormal"/>
            </w:pPr>
            <w:r>
              <w:t xml:space="preserve">Сведения о месте размещения положения о </w:t>
            </w:r>
            <w:r>
              <w:lastRenderedPageBreak/>
              <w:t>закупках регулируемой организации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:rsidR="00E34776" w:rsidRDefault="00E34776"/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</w:pPr>
            <w:r>
              <w:t>Сведения о планировании закупочных процедур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</w:pPr>
            <w:r>
              <w:t>Сведения о результатах проведения закупочных процедур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1.11.1 Информация о предложении об установлении тарифов в сфере горячего водоснабжения на очередной период регулирования </w:t>
      </w:r>
      <w:hyperlink w:anchor="P1580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964"/>
        <w:gridCol w:w="964"/>
        <w:gridCol w:w="964"/>
        <w:gridCol w:w="850"/>
        <w:gridCol w:w="1134"/>
        <w:gridCol w:w="5329"/>
      </w:tblGrid>
      <w:tr w:rsidR="00E34776">
        <w:tc>
          <w:tcPr>
            <w:tcW w:w="6464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8" w:name="P1471"/>
            <w:bookmarkEnd w:id="28"/>
            <w:r>
              <w:t>Вид тарифа</w:t>
            </w: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92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9" w:name="P1474"/>
            <w:bookmarkEnd w:id="29"/>
            <w:r>
              <w:t>Информация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30" w:name="P1475"/>
            <w:bookmarkEnd w:id="30"/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10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47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наименование инвестиционной программы.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47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</w:t>
            </w:r>
            <w:r>
              <w:lastRenderedPageBreak/>
              <w:t>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010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147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горячего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147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предлагаемых методов регулирования по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10" w:type="dxa"/>
            <w:gridSpan w:val="6"/>
          </w:tcPr>
          <w:p w:rsidR="00E34776" w:rsidRDefault="00E34776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</w:t>
            </w:r>
            <w:r>
              <w:lastRenderedPageBreak/>
              <w:t>загруженный в хранилище файлов ФГИС ЕИАС.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010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147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горячего водоснабжения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147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10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Годовой объем отпущенной в сеть воды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147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горячего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годового объема отпущенной в сеть воды указывается в </w:t>
            </w:r>
            <w:hyperlink w:anchor="P147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куб. м.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объема отпущенной в сеть воды по видам тарифов и (или) по периодам действия </w:t>
            </w:r>
            <w:r>
              <w:lastRenderedPageBreak/>
              <w:t>тарифов информация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010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организацией, исчисленный в соответствии с </w:t>
            </w:r>
            <w:hyperlink r:id="rId12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 (Собрание законодательства Российской Федерации, 2013, N 20, ст. 2500; 2017, N 48, ст. 7218)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147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горячего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147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недополученных доходов регулируемой организацией по видам тарифов и/или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10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</w:t>
            </w:r>
            <w:r>
              <w:lastRenderedPageBreak/>
              <w:t>при регулировании тарифов в предыдущий период регулирования (при их наличии), определенном в соответствии с законодательством в сфере водоснабжения и водоотведения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147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горячего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147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31" w:name="P1580"/>
      <w:bookmarkEnd w:id="31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1.11.2 Информация о предложении величин тарифов на горячую воду, транспортировку воды </w:t>
      </w:r>
      <w:hyperlink w:anchor="P1682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7"/>
        <w:gridCol w:w="1134"/>
        <w:gridCol w:w="1134"/>
        <w:gridCol w:w="1020"/>
        <w:gridCol w:w="1247"/>
        <w:gridCol w:w="1134"/>
        <w:gridCol w:w="1020"/>
        <w:gridCol w:w="1020"/>
        <w:gridCol w:w="850"/>
        <w:gridCol w:w="567"/>
        <w:gridCol w:w="567"/>
        <w:gridCol w:w="3969"/>
      </w:tblGrid>
      <w:tr w:rsidR="00E34776">
        <w:tc>
          <w:tcPr>
            <w:tcW w:w="11904" w:type="dxa"/>
            <w:gridSpan w:val="12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96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32" w:name="P1589"/>
            <w:bookmarkEnd w:id="32"/>
            <w:r>
              <w:t>Параметр дифференциации тарифа</w:t>
            </w:r>
          </w:p>
        </w:tc>
        <w:tc>
          <w:tcPr>
            <w:tcW w:w="8559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1134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bookmarkStart w:id="33" w:name="P1592"/>
            <w:bookmarkEnd w:id="33"/>
            <w:r>
              <w:t>Одноставочный тариф</w:t>
            </w:r>
          </w:p>
        </w:tc>
        <w:tc>
          <w:tcPr>
            <w:tcW w:w="2154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34" w:name="P1593"/>
            <w:bookmarkEnd w:id="34"/>
            <w:r>
              <w:t>Двухставочный тариф</w:t>
            </w:r>
          </w:p>
        </w:tc>
        <w:tc>
          <w:tcPr>
            <w:tcW w:w="2381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35" w:name="P1594"/>
            <w:bookmarkEnd w:id="35"/>
            <w:r>
              <w:t>Двухставочный тариф (однокомпонентный)</w:t>
            </w:r>
          </w:p>
        </w:tc>
        <w:tc>
          <w:tcPr>
            <w:tcW w:w="2890" w:type="dxa"/>
            <w:gridSpan w:val="3"/>
          </w:tcPr>
          <w:p w:rsidR="00E34776" w:rsidRDefault="00E34776">
            <w:pPr>
              <w:pStyle w:val="ConsPlusNormal"/>
              <w:jc w:val="center"/>
            </w:pPr>
            <w:bookmarkStart w:id="36" w:name="P1595"/>
            <w:bookmarkEnd w:id="36"/>
            <w:r>
              <w:t>Двухставочный тариф (двухкомпонентный)</w:t>
            </w:r>
          </w:p>
        </w:tc>
        <w:tc>
          <w:tcPr>
            <w:tcW w:w="1134" w:type="dxa"/>
            <w:gridSpan w:val="2"/>
            <w:vMerge/>
          </w:tcPr>
          <w:p w:rsidR="00E34776" w:rsidRDefault="00E34776"/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Одноставочный тариф, руб/куб. м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поданной воды,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потребление горячей воды, руб./куб. м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системы горячего водоснабжения, руб./Гкал в час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поданной холодной воды,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bookmarkStart w:id="37" w:name="P1605"/>
            <w:bookmarkEnd w:id="37"/>
            <w:r>
              <w:t>дата окончания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93" w:type="dxa"/>
            <w:gridSpan w:val="10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9693" w:type="dxa"/>
            <w:gridSpan w:val="10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9693" w:type="dxa"/>
            <w:gridSpan w:val="10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признака дифференциации</w:t>
            </w:r>
          </w:p>
        </w:tc>
        <w:tc>
          <w:tcPr>
            <w:tcW w:w="9693" w:type="dxa"/>
            <w:gridSpan w:val="10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водоснабжения и водоотведения.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9693" w:type="dxa"/>
            <w:gridSpan w:val="10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9693" w:type="dxa"/>
            <w:gridSpan w:val="10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58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1592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1593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однокомпонентного двухставочного тарифа данные указываются только в </w:t>
            </w:r>
            <w:hyperlink w:anchor="P1594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(однокомпонентный)". В случае двухкомпонентного двухставочного тарифа данные указываются только в </w:t>
            </w:r>
            <w:hyperlink w:anchor="P1595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(двухкомпонентный)".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Даты начала и окончания действия </w:t>
            </w:r>
            <w:r>
              <w:lastRenderedPageBreak/>
              <w:t>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160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компонента двухставочного тарифа на холодную воду по поставщикам данная строка не заполняется.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1.1.1.1.1.1.1</w:t>
            </w:r>
          </w:p>
        </w:tc>
        <w:tc>
          <w:tcPr>
            <w:tcW w:w="141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58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наименование поставщика в случае наличия дифференциации компонента двухставочного тарифа на холодную воду по поставщикам.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1592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1593" w:history="1">
              <w:r>
                <w:rPr>
                  <w:color w:val="0000FF"/>
                </w:rPr>
                <w:t>блоке</w:t>
              </w:r>
            </w:hyperlink>
            <w:r>
              <w:t xml:space="preserve"> </w:t>
            </w:r>
            <w:r>
              <w:lastRenderedPageBreak/>
              <w:t>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однокомпонентного двухставочного тарифа данные указываются только в </w:t>
            </w:r>
            <w:hyperlink w:anchor="P1594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(однокомпонентный)". В случае двухкомпонентного двухставочного тарифа данные указываются только в </w:t>
            </w:r>
            <w:hyperlink w:anchor="P1595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 (двухкомпонентный)"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160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периодам действия тарифа информация по ним указывается в отдельных колонках.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дифференциации компонента двухставочного тарифа на холодную воду по поставщикам данная строка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компонента двухставочного тарифа на холодную воду по поставщикам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38" w:name="P1682"/>
      <w:bookmarkEnd w:id="38"/>
      <w:r>
        <w:t>&lt;1&gt; Для каждого вида тарифа в сфере горячего водоснабжения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1.11.3 Информация о предложении величин тарифов на подключение к централизованной системе горячего водоснабжения </w:t>
      </w:r>
      <w:hyperlink w:anchor="P174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E34776">
        <w:tc>
          <w:tcPr>
            <w:tcW w:w="10400" w:type="dxa"/>
            <w:gridSpan w:val="1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96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 водопроводной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водопроводной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подключаемую нагрузку водопроводной сети, тыс. руб./куб. м в сут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39" w:name="P1705"/>
            <w:bookmarkEnd w:id="39"/>
            <w:r>
              <w:t>Дата окончания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горячего водоснабжения при наличии дифференциации тарифа по централизованным системам горячего водоснабжения.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горячего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</w:tcPr>
          <w:p w:rsidR="00E34776" w:rsidRDefault="00E34776">
            <w:pPr>
              <w:pStyle w:val="ConsPlusNormal"/>
              <w:jc w:val="both"/>
            </w:pPr>
            <w:r>
              <w:t>В колодке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170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наличия дифференциации по категориям потребителей/заявителям, подключаемой нагрузке, диапазону диаметров, протяженности, условиям </w:t>
            </w:r>
            <w:r>
              <w:lastRenderedPageBreak/>
              <w:t>прокладки водопроводной сети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40" w:name="P1744"/>
      <w:bookmarkEnd w:id="40"/>
      <w:r>
        <w:t>&lt;1&gt; При размещении информации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  <w:outlineLvl w:val="1"/>
      </w:pPr>
      <w:r>
        <w:t>III. Холодное водоснабжение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2.1.1 Общая информация о регулируемой организации </w:t>
      </w:r>
      <w:hyperlink w:anchor="P188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63"/>
      </w:tblGrid>
      <w:tr w:rsidR="00E34776">
        <w:tc>
          <w:tcPr>
            <w:tcW w:w="4422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идентификационный номер налогоплательщика.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код причины постановки на учет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основной государственный регистрационный номер юридического лица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присвоения ОГРН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регулируемой организации.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наличия дополнительных режимов работы регулируемой </w:t>
            </w:r>
            <w:r>
              <w:lastRenderedPageBreak/>
              <w:t>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41" w:name="P1885"/>
      <w:bookmarkEnd w:id="41"/>
      <w:r>
        <w:t xml:space="preserve">&lt;1&gt; В случае если регулируемая организация осуществляет несколько видов деятельности в сфере холодного водоснабжения, информация о которых подлежит раскрытию в соответствии со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2.1.2 Общая информация об объектах холодного водоснабжения регулируемой организации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907"/>
        <w:gridCol w:w="1474"/>
        <w:gridCol w:w="1077"/>
        <w:gridCol w:w="1134"/>
        <w:gridCol w:w="3628"/>
      </w:tblGrid>
      <w:tr w:rsidR="00E34776">
        <w:tc>
          <w:tcPr>
            <w:tcW w:w="6237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62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474" w:type="dxa"/>
          </w:tcPr>
          <w:p w:rsidR="00E34776" w:rsidRDefault="00E34776">
            <w:pPr>
              <w:pStyle w:val="ConsPlusNormal"/>
              <w:jc w:val="center"/>
            </w:pPr>
            <w:r>
              <w:t>Протяженность водопроводных сетей (в однотрубном исчислении), км.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скважин, шт.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подкачивающих насосных станций, шт.</w:t>
            </w:r>
          </w:p>
        </w:tc>
        <w:tc>
          <w:tcPr>
            <w:tcW w:w="362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Значения протяженности сетей, количества скважин, количества подкачивающих насосных станций указываются в виде целых и неотрицательных чисел.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3628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водопроводных сетей, скважин, подкачивающих станций в соответствующей колонке </w:t>
            </w:r>
            <w:r>
              <w:lastRenderedPageBreak/>
              <w:t>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3628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осуществления регулируемых видов деятельности в нескольких централизованных системах холодного водоснабжения информация по каждой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2.1.3 Информация об отсутствии сети "Интернет" </w:t>
      </w:r>
      <w:hyperlink w:anchor="P193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454"/>
        <w:gridCol w:w="850"/>
        <w:gridCol w:w="964"/>
        <w:gridCol w:w="850"/>
        <w:gridCol w:w="907"/>
        <w:gridCol w:w="3798"/>
      </w:tblGrid>
      <w:tr w:rsidR="00E34776">
        <w:tc>
          <w:tcPr>
            <w:tcW w:w="527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79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42" w:name="P1921"/>
            <w:bookmarkEnd w:id="42"/>
            <w:r>
              <w:t>Отсутствует доступ к сети "Интернет"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bookmarkStart w:id="43" w:name="P1922"/>
            <w:bookmarkEnd w:id="43"/>
            <w:r>
              <w:t>Ссылка на документ</w:t>
            </w:r>
          </w:p>
        </w:tc>
        <w:tc>
          <w:tcPr>
            <w:tcW w:w="379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192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92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44" w:name="P1935"/>
      <w:bookmarkEnd w:id="44"/>
      <w:r>
        <w:t>&lt;1&gt;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холодного водоснабжения.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2.2 Информация о величинах тарифов на питьевую воду (питьевое водоснабжение), техническую воду, транспортировку воды, подвоз воды </w:t>
      </w:r>
      <w:hyperlink w:anchor="P2003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sectPr w:rsidR="00E34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964"/>
        <w:gridCol w:w="1020"/>
        <w:gridCol w:w="1020"/>
        <w:gridCol w:w="340"/>
        <w:gridCol w:w="340"/>
        <w:gridCol w:w="396"/>
        <w:gridCol w:w="341"/>
        <w:gridCol w:w="4592"/>
      </w:tblGrid>
      <w:tr w:rsidR="00E34776">
        <w:tc>
          <w:tcPr>
            <w:tcW w:w="7823" w:type="dxa"/>
            <w:gridSpan w:val="9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459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45" w:name="P1944"/>
            <w:bookmarkEnd w:id="45"/>
            <w:r>
              <w:t>Параметр дифференциации тарифа</w:t>
            </w:r>
          </w:p>
        </w:tc>
        <w:tc>
          <w:tcPr>
            <w:tcW w:w="4421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59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bookmarkStart w:id="46" w:name="P1946"/>
            <w:bookmarkEnd w:id="46"/>
            <w:r>
              <w:t>Одноставочный тариф</w:t>
            </w:r>
          </w:p>
        </w:tc>
        <w:tc>
          <w:tcPr>
            <w:tcW w:w="2040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47" w:name="P1947"/>
            <w:bookmarkEnd w:id="47"/>
            <w:r>
              <w:t>Двухставочный тариф</w:t>
            </w:r>
          </w:p>
        </w:tc>
        <w:tc>
          <w:tcPr>
            <w:tcW w:w="1417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59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Одноставочный тариф,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поданной воды,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680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48" w:name="P1953"/>
            <w:bookmarkEnd w:id="48"/>
            <w:r>
              <w:t>дата окончания</w:t>
            </w:r>
          </w:p>
        </w:tc>
        <w:tc>
          <w:tcPr>
            <w:tcW w:w="459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421" w:type="dxa"/>
            <w:gridSpan w:val="7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4421" w:type="dxa"/>
            <w:gridSpan w:val="7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421" w:type="dxa"/>
            <w:gridSpan w:val="7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4421" w:type="dxa"/>
            <w:gridSpan w:val="7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226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Наименование централизованной </w:t>
            </w:r>
            <w:r>
              <w:lastRenderedPageBreak/>
              <w:t>системы холодного водоснабжения</w:t>
            </w:r>
          </w:p>
        </w:tc>
        <w:tc>
          <w:tcPr>
            <w:tcW w:w="4421" w:type="dxa"/>
            <w:gridSpan w:val="7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централизованной системы холодного водоснабжения при </w:t>
            </w:r>
            <w:r>
              <w:lastRenderedPageBreak/>
              <w:t>наличии дифференциации тарифа по централизованным системам холодного водоснабжения.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4421" w:type="dxa"/>
            <w:gridSpan w:val="7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226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Наименование признака дифференциации</w:t>
            </w:r>
          </w:p>
        </w:tc>
        <w:tc>
          <w:tcPr>
            <w:tcW w:w="4421" w:type="dxa"/>
            <w:gridSpan w:val="7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4421" w:type="dxa"/>
            <w:gridSpan w:val="7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4421" w:type="dxa"/>
            <w:gridSpan w:val="7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2268" w:type="dxa"/>
            <w:vMerge w:val="restart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Группа потребителей</w:t>
            </w:r>
          </w:p>
        </w:tc>
        <w:tc>
          <w:tcPr>
            <w:tcW w:w="4421" w:type="dxa"/>
            <w:gridSpan w:val="7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4421" w:type="dxa"/>
            <w:gridSpan w:val="7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jc w:val="both"/>
            </w:pPr>
            <w:r>
              <w:t>- Без дифференциации.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2268" w:type="dxa"/>
            <w:vMerge w:val="restart"/>
            <w:vAlign w:val="center"/>
          </w:tcPr>
          <w:p w:rsidR="00E34776" w:rsidRDefault="00E34776">
            <w:pPr>
              <w:pStyle w:val="ConsPlusNormal"/>
              <w:ind w:left="1134"/>
            </w:pPr>
            <w:r>
              <w:t xml:space="preserve">Значение </w:t>
            </w:r>
            <w:r>
              <w:lastRenderedPageBreak/>
              <w:t>признака дифференциации</w:t>
            </w: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6" w:type="dxa"/>
            <w:gridSpan w:val="2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4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194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</w:t>
            </w:r>
            <w:r>
              <w:lastRenderedPageBreak/>
              <w:t>тарифов" указывается значение дополнительного признака дифференциации.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</w:t>
            </w:r>
            <w:hyperlink w:anchor="P194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одноставочного тарифа колонки в </w:t>
            </w:r>
            <w:hyperlink w:anchor="P1947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195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2268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49" w:name="P2003"/>
      <w:bookmarkEnd w:id="49"/>
      <w:r>
        <w:t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lastRenderedPageBreak/>
        <w:t xml:space="preserve">Форма 2.3 Информация о величинах тарифов на подключение к централизованной системе холодного водоснабжения </w:t>
      </w:r>
      <w:hyperlink w:anchor="P206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E34776">
        <w:tc>
          <w:tcPr>
            <w:tcW w:w="10910" w:type="dxa"/>
            <w:gridSpan w:val="1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50" w:name="P2012"/>
            <w:bookmarkEnd w:id="50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 водопроводной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водопроводной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подключаемую нагрузку водопроводной сети, тыс. руб./куб. м в сут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51" w:name="P2026"/>
            <w:bookmarkEnd w:id="51"/>
            <w:r>
              <w:t>Дата окончания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757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757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75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201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202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52" w:name="P2065"/>
      <w:bookmarkEnd w:id="52"/>
      <w:r>
        <w:t>&lt;1&gt; При размещении информации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850"/>
        <w:gridCol w:w="5953"/>
      </w:tblGrid>
      <w:tr w:rsidR="00E34776">
        <w:tc>
          <w:tcPr>
            <w:tcW w:w="5612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953" w:type="dxa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средневзвешенная стоимость 1 кВт.ч (с учетом мощности)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Объем приобретения электрической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 xml:space="preserve">- расходы на оплату труда и </w:t>
            </w:r>
            <w:r>
              <w:lastRenderedPageBreak/>
              <w:t>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общая сумма расходов на оплату труда и </w:t>
            </w:r>
            <w:r>
              <w:lastRenderedPageBreak/>
              <w:t>отчислений на социальные нужды административно-управленческого персонала.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3.5.1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общехозяйственных расходов.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3.9.1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общехозяйственным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3.12.1</w:t>
            </w:r>
          </w:p>
        </w:tc>
        <w:tc>
          <w:tcPr>
            <w:tcW w:w="277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277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 xml:space="preserve">Чистая прибыль, полученная от регулируемого вида </w:t>
            </w:r>
            <w:r>
              <w:lastRenderedPageBreak/>
              <w:t>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чистой прибыли, полученной от регулируемого вида деятельности.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ввода в эксплуатацию.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вывода из эксплуатации.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 xml:space="preserve">Валовая прибыль (убытки) от продажи товаров и услуг по регулируемому виду </w:t>
            </w:r>
            <w:r>
              <w:lastRenderedPageBreak/>
              <w:t>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Объем поднятой воды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Объем покупной воды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Объем воды, пропущенной через очистные сооружения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Объем отпущенной потребителям воды,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общий объем отпущенной потребителям воды.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Потери воды в сетях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 xml:space="preserve">Среднесписочная численность основного </w:t>
            </w:r>
            <w:r>
              <w:lastRenderedPageBreak/>
              <w:t>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Удельный расход электроэнергии на подачу воды в сеть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кВт·ч или тыс. куб. 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Расход воды на собственные нужды,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доля общего расхода воды на собственные нужны от объема отпуска воды потребителям.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- расход воды на хозяйственно-бытовые нужды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доля расхода воды на хозяйственно-бытовые нужны от объема отпуска воды потребителям.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</w:pPr>
            <w: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производственный объект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показатель использования по производственному объекту как процент объем перекачки по отношению к пиковому дню отчетного года.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E34776">
        <w:tc>
          <w:tcPr>
            <w:tcW w:w="11226" w:type="dxa"/>
            <w:gridSpan w:val="11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параметра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п/п</w:t>
            </w:r>
          </w:p>
        </w:tc>
        <w:tc>
          <w:tcPr>
            <w:tcW w:w="181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Способ </w:t>
            </w:r>
            <w:r>
              <w:lastRenderedPageBreak/>
              <w:t>приобретения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Реквизит</w:t>
            </w:r>
            <w:r>
              <w:lastRenderedPageBreak/>
              <w:t>ы договора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товара/услуги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приобретенных товаров, услуг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Едини</w:t>
            </w:r>
            <w:r>
              <w:lastRenderedPageBreak/>
              <w:t>ца измерения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Стоим</w:t>
            </w:r>
            <w:r>
              <w:lastRenderedPageBreak/>
              <w:t>ость, тыс. руб.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расходов, % (от суммы расходов по указанной статье)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</w:t>
            </w:r>
            <w:r>
              <w:lastRenderedPageBreak/>
              <w:t>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стоимости приобретения товаров и услуг у организаций, сумма оплаты услуг которых превышает 20% суммы </w:t>
            </w:r>
            <w:r>
              <w:lastRenderedPageBreak/>
              <w:t>расходов на услуги производственного характера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070"/>
        <w:gridCol w:w="850"/>
        <w:gridCol w:w="5386"/>
      </w:tblGrid>
      <w:tr w:rsidR="00E34776">
        <w:tc>
          <w:tcPr>
            <w:tcW w:w="7009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8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10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386" w:type="dxa"/>
            <w:vMerge/>
          </w:tcPr>
          <w:p w:rsidR="00E34776" w:rsidRDefault="00E34776"/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срок действия ограничений подачи </w:t>
            </w:r>
            <w:r>
              <w:lastRenderedPageBreak/>
              <w:t>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времени ограничений подачи </w:t>
            </w:r>
            <w:r>
              <w:lastRenderedPageBreak/>
              <w:t>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общие колиформные бактерии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термотолерантные колиформные </w:t>
            </w:r>
            <w:r>
              <w:lastRenderedPageBreak/>
              <w:t>бактерии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мутность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цветность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общие колиформные бактерии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термотолерантные колиформные бактерии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дн.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</w:pPr>
            <w: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 xml:space="preserve">- о фактических значениях показателей технико-экономического состояния централизованных систем холодного </w:t>
            </w:r>
            <w:r>
              <w:lastRenderedPageBreak/>
              <w:t>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8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2.9 Информация об инвестиционных программах регулируемой организации </w:t>
      </w:r>
      <w:hyperlink w:anchor="P2928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E34776">
        <w:tc>
          <w:tcPr>
            <w:tcW w:w="7249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Мероприятие </w:t>
            </w:r>
            <w:hyperlink w:anchor="P29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 xml:space="preserve">- Уменьшение удельных затрат (повышение </w:t>
            </w:r>
            <w:r>
              <w:lastRenderedPageBreak/>
              <w:t>коэффициента полезного действия);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53" w:name="P2611"/>
            <w:bookmarkEnd w:id="53"/>
            <w:r>
              <w:t>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54" w:name="P2617"/>
            <w:bookmarkEnd w:id="54"/>
            <w:r>
              <w:t>7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год реализации </w:t>
            </w:r>
            <w:r>
              <w:lastRenderedPageBreak/>
              <w:t>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Год реализации инвестиционной </w:t>
            </w:r>
            <w:r>
              <w:lastRenderedPageBreak/>
              <w:t xml:space="preserve">программы/мероприятия должен содержаться в сроке реализации инвестиционной программы, определенном в </w:t>
            </w:r>
            <w:hyperlink w:anchor="P2611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2617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срок окупаемости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плановое значение отношения количества часов предоставления услуг к количеству календарных дней в отчетном </w:t>
            </w:r>
            <w:r>
              <w:lastRenderedPageBreak/>
              <w:t>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численности населения, проживающего в многоквартирных и жилых домах, подключенных к системе холодного водоснабжения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плановое значение численности населения, проживающего в многоквартирных и жилых домах, подключенных к системе </w:t>
            </w:r>
            <w:r>
              <w:lastRenderedPageBreak/>
              <w:t>холодного водоснабжения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9.7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электроэнергии на поставку воды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кВт·ч/куб.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кВт·ч/куб.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расходов электроэнергии на производство/транспортировку воды к объему производства/транспортировки воды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аварий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9.9.2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источников </w:t>
            </w:r>
            <w:r>
              <w:lastRenderedPageBreak/>
              <w:t>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55" w:name="P2928"/>
      <w:bookmarkEnd w:id="55"/>
      <w:r>
        <w:t>&lt;1&gt; Информация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56" w:name="P2929"/>
      <w:bookmarkEnd w:id="56"/>
      <w:r>
        <w:t>&lt;2&gt; В случае выполнения нескольких мероприятий информация по каждому из них указывается в отдельной колонке.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34776">
        <w:tc>
          <w:tcPr>
            <w:tcW w:w="5037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1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6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13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текстовое описание причин принятия решений об отказе в подключении (технологическом </w:t>
            </w:r>
            <w:r>
              <w:lastRenderedPageBreak/>
              <w:t>присоединении) к централизованной системе холодного водоснабжения в случае.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E34776">
        <w:tc>
          <w:tcPr>
            <w:tcW w:w="4677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595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 xml:space="preserve">- договор о подключении к </w:t>
            </w:r>
            <w:r>
              <w:lastRenderedPageBreak/>
              <w:t>централизованной системе холодного водоснабжения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описание договора о подключении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договоров о подключении к централизованной системе холодного водоснабжения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3091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1474"/>
        <w:gridCol w:w="1191"/>
        <w:gridCol w:w="4876"/>
      </w:tblGrid>
      <w:tr w:rsidR="00E34776">
        <w:tc>
          <w:tcPr>
            <w:tcW w:w="6520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87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474" w:type="dxa"/>
          </w:tcPr>
          <w:p w:rsidR="00E34776" w:rsidRDefault="00E34776">
            <w:pPr>
              <w:pStyle w:val="ConsPlusNormal"/>
              <w:jc w:val="center"/>
            </w:pPr>
            <w:bookmarkStart w:id="57" w:name="P3016"/>
            <w:bookmarkEnd w:id="57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58" w:name="P3017"/>
            <w:bookmarkEnd w:id="58"/>
            <w:r>
              <w:t>Ссылка на документ</w:t>
            </w:r>
          </w:p>
        </w:tc>
        <w:tc>
          <w:tcPr>
            <w:tcW w:w="4876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дата размещения информации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размещения информации указывается в виде "ДД.ММ.ГГГГ".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0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страницы сайта в сети "Интернет", на которой размещена информация.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01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</w:t>
            </w:r>
            <w:r>
              <w:lastRenderedPageBreak/>
              <w:t>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НПА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0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НПА.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контактный телефон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адрес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896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76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график работы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7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холодного водоснабжения.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6" w:type="dxa"/>
            <w:gridSpan w:val="3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</w:t>
            </w:r>
            <w:r>
              <w:lastRenderedPageBreak/>
              <w:t>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</w:tc>
        <w:tc>
          <w:tcPr>
            <w:tcW w:w="487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lastRenderedPageBreak/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5896" w:type="dxa"/>
            <w:gridSpan w:val="3"/>
            <w:vMerge/>
          </w:tcPr>
          <w:p w:rsidR="00E34776" w:rsidRDefault="00E34776"/>
        </w:tc>
        <w:tc>
          <w:tcPr>
            <w:tcW w:w="487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59" w:name="P3091"/>
      <w:bookmarkEnd w:id="59"/>
      <w: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850"/>
        <w:gridCol w:w="1191"/>
        <w:gridCol w:w="5216"/>
      </w:tblGrid>
      <w:tr w:rsidR="00E34776">
        <w:tc>
          <w:tcPr>
            <w:tcW w:w="5443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1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60" w:name="P3102"/>
            <w:bookmarkEnd w:id="60"/>
            <w:r>
              <w:t>Ссылка на документ</w:t>
            </w:r>
          </w:p>
        </w:tc>
        <w:tc>
          <w:tcPr>
            <w:tcW w:w="521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vMerge w:val="restart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10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Сведения о месте размещения положения о закупках регулируемой </w:t>
            </w:r>
            <w:r>
              <w:lastRenderedPageBreak/>
              <w:t>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планировании закупочных процедур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результатах проведения закупочных процедур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2.14.1 Информация о предложении об установлении тарифов в сфере холодного водоснабжения на очередной период регулирования </w:t>
      </w:r>
      <w:hyperlink w:anchor="P3239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134"/>
        <w:gridCol w:w="1304"/>
        <w:gridCol w:w="964"/>
        <w:gridCol w:w="964"/>
        <w:gridCol w:w="850"/>
        <w:gridCol w:w="1191"/>
        <w:gridCol w:w="4762"/>
      </w:tblGrid>
      <w:tr w:rsidR="00E34776">
        <w:tc>
          <w:tcPr>
            <w:tcW w:w="6892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8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61" w:name="P3130"/>
            <w:bookmarkEnd w:id="61"/>
            <w:r>
              <w:t>Вид тарифа</w:t>
            </w:r>
          </w:p>
        </w:tc>
        <w:tc>
          <w:tcPr>
            <w:tcW w:w="130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92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62" w:name="P3133"/>
            <w:bookmarkEnd w:id="62"/>
            <w:r>
              <w:t>Информация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63" w:name="P3134"/>
            <w:bookmarkEnd w:id="63"/>
            <w:r>
              <w:t>Ссылка на документ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наименование инвестиционной программы.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13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</w:t>
            </w:r>
            <w:r>
              <w:lastRenderedPageBreak/>
              <w:t>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7" w:type="dxa"/>
            <w:gridSpan w:val="6"/>
          </w:tcPr>
          <w:p w:rsidR="00E34776" w:rsidRDefault="00E34776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Долгосрочные параметры регулирования указываются в случае выбора любого метода регулирования за исключением метода </w:t>
            </w:r>
            <w:r>
              <w:lastRenderedPageBreak/>
              <w:t>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Годовой объем отпущенной в сеть воды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годового объема отпущенной в сеть воды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куб. м.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Размер недополученных доходов регулируемой организацией, исчисленный в соответствии с </w:t>
            </w:r>
            <w:hyperlink r:id="rId15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недополученных </w:t>
            </w:r>
            <w:r>
              <w:lastRenderedPageBreak/>
              <w:t>доходов регулируемой организацией по видам тарифов и/или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16" w:history="1">
              <w:r>
                <w:rPr>
                  <w:color w:val="0000FF"/>
                </w:rPr>
                <w:t>основами</w:t>
              </w:r>
            </w:hyperlink>
            <w: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31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холодного водоснабжения,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313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экономически обоснованных расходов по видам тарифов и/или по периодам действия тарифов </w:t>
            </w:r>
            <w:r>
              <w:lastRenderedPageBreak/>
              <w:t>информация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64" w:name="P3239"/>
      <w:bookmarkEnd w:id="64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2.14.2 Информация о предложении величин тарифов на питьевую воду (питьевое водоснабжение), техническую воду, транспортировку воды, подвоз воды </w:t>
      </w:r>
      <w:hyperlink w:anchor="P3307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1020"/>
        <w:gridCol w:w="1134"/>
        <w:gridCol w:w="1191"/>
        <w:gridCol w:w="340"/>
        <w:gridCol w:w="340"/>
        <w:gridCol w:w="396"/>
        <w:gridCol w:w="341"/>
        <w:gridCol w:w="4195"/>
      </w:tblGrid>
      <w:tr w:rsidR="00E34776">
        <w:tc>
          <w:tcPr>
            <w:tcW w:w="7767" w:type="dxa"/>
            <w:gridSpan w:val="9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9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65" w:name="P3248"/>
            <w:bookmarkEnd w:id="65"/>
            <w:r>
              <w:t>Параметр дифференциации тарифа</w:t>
            </w:r>
          </w:p>
        </w:tc>
        <w:tc>
          <w:tcPr>
            <w:tcW w:w="4762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bookmarkStart w:id="66" w:name="P3250"/>
            <w:bookmarkEnd w:id="66"/>
            <w:r>
              <w:t>Одноставочный тариф</w:t>
            </w:r>
          </w:p>
        </w:tc>
        <w:tc>
          <w:tcPr>
            <w:tcW w:w="2325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67" w:name="P3251"/>
            <w:bookmarkEnd w:id="67"/>
            <w:r>
              <w:t>Двухставочный тариф</w:t>
            </w:r>
          </w:p>
        </w:tc>
        <w:tc>
          <w:tcPr>
            <w:tcW w:w="1417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Одноставочный тариф, руб./куб. м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поданной воды, руб./куб. м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680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68" w:name="P3257"/>
            <w:bookmarkEnd w:id="68"/>
            <w:r>
              <w:t>дата окончания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762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Территория действия тарифа</w:t>
            </w:r>
          </w:p>
        </w:tc>
        <w:tc>
          <w:tcPr>
            <w:tcW w:w="4762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4762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Наименование признака дифференциации</w:t>
            </w:r>
          </w:p>
        </w:tc>
        <w:tc>
          <w:tcPr>
            <w:tcW w:w="4762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  <w:ind w:left="1134"/>
            </w:pPr>
            <w:r>
              <w:t>Группа потребит</w:t>
            </w:r>
            <w:r>
              <w:lastRenderedPageBreak/>
              <w:t>елей</w:t>
            </w:r>
          </w:p>
        </w:tc>
        <w:tc>
          <w:tcPr>
            <w:tcW w:w="4762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группа потребителей при наличии дифференциации тарифа по </w:t>
            </w:r>
            <w:r>
              <w:lastRenderedPageBreak/>
              <w:t>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62" w:type="dxa"/>
            <w:gridSpan w:val="7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  <w:ind w:left="1417"/>
            </w:pPr>
            <w:r>
              <w:t>Значение признака дифференциации</w:t>
            </w: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6" w:type="dxa"/>
            <w:gridSpan w:val="2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4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24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3250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3251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325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значений </w:t>
            </w:r>
            <w:r>
              <w:lastRenderedPageBreak/>
              <w:t>признака дифференциации тарифов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340" w:type="dxa"/>
            <w:vMerge/>
          </w:tcPr>
          <w:p w:rsidR="00E34776" w:rsidRDefault="00E34776"/>
        </w:tc>
        <w:tc>
          <w:tcPr>
            <w:tcW w:w="736" w:type="dxa"/>
            <w:gridSpan w:val="2"/>
            <w:vMerge/>
          </w:tcPr>
          <w:p w:rsidR="00E34776" w:rsidRDefault="00E34776"/>
        </w:tc>
        <w:tc>
          <w:tcPr>
            <w:tcW w:w="341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69" w:name="P3307"/>
      <w:bookmarkEnd w:id="69"/>
      <w:r>
        <w:t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2.14.3 Информация о предложении величин тарифов на подключение к централизованной системе холодного водоснабжения </w:t>
      </w:r>
      <w:hyperlink w:anchor="P3369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E34776">
        <w:tc>
          <w:tcPr>
            <w:tcW w:w="10400" w:type="dxa"/>
            <w:gridSpan w:val="1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96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70" w:name="P3316"/>
            <w:bookmarkEnd w:id="70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 водопроводной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 водопроводной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водопроводной сети, км.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протяженность водопроводной сети диаметром d, тыс. руб./км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</w:t>
            </w:r>
            <w:r>
              <w:lastRenderedPageBreak/>
              <w:t>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71" w:name="P3330"/>
            <w:bookmarkEnd w:id="71"/>
            <w:r>
              <w:lastRenderedPageBreak/>
              <w:t>Дата оконч</w:t>
            </w:r>
            <w:r>
              <w:lastRenderedPageBreak/>
              <w:t>ания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</w:tcPr>
          <w:p w:rsidR="00E34776" w:rsidRDefault="00E34776">
            <w:pPr>
              <w:pStyle w:val="ConsPlusNormal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E34776" w:rsidRDefault="00E34776">
            <w:pPr>
              <w:pStyle w:val="ConsPlusNormal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359" w:type="dxa"/>
            <w:gridSpan w:val="14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холодного водоснабжения</w:t>
            </w:r>
          </w:p>
        </w:tc>
        <w:tc>
          <w:tcPr>
            <w:tcW w:w="8359" w:type="dxa"/>
            <w:gridSpan w:val="14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E34776" w:rsidRDefault="00E34776">
            <w:pPr>
              <w:pStyle w:val="ConsPlusNormal"/>
            </w:pPr>
            <w: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359" w:type="dxa"/>
            <w:gridSpan w:val="14"/>
            <w:vMerge/>
          </w:tcPr>
          <w:p w:rsidR="00E34776" w:rsidRDefault="00E34776"/>
        </w:tc>
        <w:tc>
          <w:tcPr>
            <w:tcW w:w="3969" w:type="dxa"/>
            <w:tcBorders>
              <w:top w:val="nil"/>
            </w:tcBorders>
          </w:tcPr>
          <w:p w:rsidR="00E34776" w:rsidRDefault="00E34776">
            <w:pPr>
              <w:pStyle w:val="ConsPlusNormal"/>
            </w:pPr>
            <w: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</w:t>
            </w:r>
            <w:r>
              <w:lastRenderedPageBreak/>
              <w:t>зка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Условие прокладк</w:t>
            </w:r>
            <w:r>
              <w:lastRenderedPageBreak/>
              <w:t>и сетей</w:t>
            </w: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</w:tcPr>
          <w:p w:rsidR="00E34776" w:rsidRDefault="00E34776">
            <w:pPr>
              <w:pStyle w:val="ConsPlusNormal"/>
            </w:pPr>
            <w:r>
              <w:t xml:space="preserve">В </w:t>
            </w:r>
            <w:hyperlink w:anchor="P33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потребителей/заявителя, к которой </w:t>
            </w:r>
            <w:r>
              <w:lastRenderedPageBreak/>
              <w:t>относится тариф.</w:t>
            </w:r>
          </w:p>
          <w:p w:rsidR="00E34776" w:rsidRDefault="00E34776">
            <w:pPr>
              <w:pStyle w:val="ConsPlusNormal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</w:pPr>
            <w:r>
              <w:t xml:space="preserve">В случае отсутствия даты окончания тарифа в </w:t>
            </w:r>
            <w:hyperlink w:anchor="P333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</w:pPr>
            <w: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E34776" w:rsidRDefault="00E34776">
            <w:pPr>
              <w:pStyle w:val="ConsPlusNormal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72" w:name="P3369"/>
      <w:bookmarkEnd w:id="72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  <w:outlineLvl w:val="1"/>
      </w:pPr>
      <w:r>
        <w:t>IV. Водоотведение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3.1.1 Общая информация о регулируемой организации </w:t>
      </w:r>
      <w:hyperlink w:anchor="P3510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63"/>
      </w:tblGrid>
      <w:tr w:rsidR="00E34776">
        <w:tc>
          <w:tcPr>
            <w:tcW w:w="4422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идентификационный номер налогоплательщика.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код причины постановки на учет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основной государственный регистрационный номер юридического лица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присвоения ОГРН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фамилия должностного лица регулируемой организации, ответственного за размещение данных, в </w:t>
            </w:r>
            <w:r>
              <w:lastRenderedPageBreak/>
              <w:t>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Данные указываются согласно наименованиям адресных объектов </w:t>
            </w:r>
            <w:r>
              <w:lastRenderedPageBreak/>
              <w:t>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регулируемой организации.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73" w:name="P3510"/>
      <w:bookmarkEnd w:id="73"/>
      <w:r>
        <w:t xml:space="preserve">&lt;1&gt; В случае если регулируемая организация осуществляет несколько видов деятельности в сфере водоотведения, информация о которых подлежит раскрытию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6, информация по каждому виду деятельности раскрывается отдельно.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3.1.2 Общая информация об объектах водоотведения регулируемой организации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907"/>
        <w:gridCol w:w="1474"/>
        <w:gridCol w:w="1077"/>
        <w:gridCol w:w="1134"/>
        <w:gridCol w:w="3628"/>
      </w:tblGrid>
      <w:tr w:rsidR="00E34776">
        <w:tc>
          <w:tcPr>
            <w:tcW w:w="6237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62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централизованной системы водоотведения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474" w:type="dxa"/>
          </w:tcPr>
          <w:p w:rsidR="00E34776" w:rsidRDefault="00E34776">
            <w:pPr>
              <w:pStyle w:val="ConsPlusNormal"/>
              <w:jc w:val="center"/>
            </w:pPr>
            <w:r>
              <w:t>Протяженность канализационных сетей (в однотрубном исчислении), км.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насосных станций, шт.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очистных сооружений, шт.</w:t>
            </w:r>
          </w:p>
        </w:tc>
        <w:tc>
          <w:tcPr>
            <w:tcW w:w="362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Значения протяженности сетей, количества насосных станций, количества очистных сооружений указываются в виде целых и неотрицательных чисел.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3628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канализационных сетей, насосных станций, очистных сооружений в соответствующей колонке </w:t>
            </w:r>
            <w:r>
              <w:lastRenderedPageBreak/>
              <w:t>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3628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осуществления регулируемых видов деятельности в нескольких централизованных системах водоотведения информация по каждой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3.1.3 Информация об отсутствии сети "Интернет" </w:t>
      </w:r>
      <w:hyperlink w:anchor="P3560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454"/>
        <w:gridCol w:w="850"/>
        <w:gridCol w:w="964"/>
        <w:gridCol w:w="850"/>
        <w:gridCol w:w="907"/>
        <w:gridCol w:w="3798"/>
      </w:tblGrid>
      <w:tr w:rsidR="00E34776">
        <w:tc>
          <w:tcPr>
            <w:tcW w:w="527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79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74" w:name="P3546"/>
            <w:bookmarkEnd w:id="74"/>
            <w:r>
              <w:t>Отсутствует доступ к сети "Интернет"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bookmarkStart w:id="75" w:name="P3547"/>
            <w:bookmarkEnd w:id="75"/>
            <w:r>
              <w:t>Ссылка на документ</w:t>
            </w:r>
          </w:p>
        </w:tc>
        <w:tc>
          <w:tcPr>
            <w:tcW w:w="379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354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54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76" w:name="P3560"/>
      <w:bookmarkEnd w:id="76"/>
      <w:r>
        <w:t>&lt;1&gt;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водоотведения.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3.2 Информация о величинах тарифов на водоотведение, транспортировку воды </w:t>
      </w:r>
      <w:hyperlink w:anchor="P3627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sectPr w:rsidR="00E34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964"/>
        <w:gridCol w:w="1020"/>
        <w:gridCol w:w="1020"/>
        <w:gridCol w:w="624"/>
        <w:gridCol w:w="737"/>
        <w:gridCol w:w="4592"/>
      </w:tblGrid>
      <w:tr w:rsidR="00E34776">
        <w:tc>
          <w:tcPr>
            <w:tcW w:w="748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459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77" w:name="P3569"/>
            <w:bookmarkEnd w:id="77"/>
            <w:r>
              <w:t>Параметр дифференциации тарифа</w:t>
            </w:r>
          </w:p>
        </w:tc>
        <w:tc>
          <w:tcPr>
            <w:tcW w:w="4365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59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bookmarkStart w:id="78" w:name="P3571"/>
            <w:bookmarkEnd w:id="78"/>
            <w:r>
              <w:t>Одноставочный тариф</w:t>
            </w:r>
          </w:p>
        </w:tc>
        <w:tc>
          <w:tcPr>
            <w:tcW w:w="2040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79" w:name="P3572"/>
            <w:bookmarkEnd w:id="79"/>
            <w:r>
              <w:t>Двухставочный тариф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59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Одноставочный тариф,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80" w:name="P3578"/>
            <w:bookmarkEnd w:id="80"/>
            <w:r>
              <w:t>дата окончания</w:t>
            </w:r>
          </w:p>
        </w:tc>
        <w:tc>
          <w:tcPr>
            <w:tcW w:w="459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365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365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централизованной системы водоотведения</w:t>
            </w:r>
          </w:p>
        </w:tc>
        <w:tc>
          <w:tcPr>
            <w:tcW w:w="4365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централизованной </w:t>
            </w:r>
            <w:r>
              <w:lastRenderedPageBreak/>
              <w:t>системы водоотведения при наличии дифференциации тарифа по централизованным системам водоотведения.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признака дифференциации</w:t>
            </w:r>
          </w:p>
        </w:tc>
        <w:tc>
          <w:tcPr>
            <w:tcW w:w="4365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4365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365" w:type="dxa"/>
            <w:gridSpan w:val="5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1.1.1.1.1.1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Значение признака дифференциации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5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</w:t>
            </w:r>
            <w:hyperlink w:anchor="P3571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одноставочного тарифа колонки в </w:t>
            </w:r>
            <w:hyperlink w:anchor="P3572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357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59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81" w:name="P3627"/>
      <w:bookmarkEnd w:id="81"/>
      <w:r>
        <w:t>&lt;1&gt; Для каждого вида тарифа в сфере водоотведения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3.4 Информация о величинах тарифов на подключение к централизованной системе водоотведения </w:t>
      </w:r>
      <w:hyperlink w:anchor="P3689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5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4365"/>
      </w:tblGrid>
      <w:tr w:rsidR="00E34776">
        <w:tc>
          <w:tcPr>
            <w:tcW w:w="10910" w:type="dxa"/>
            <w:gridSpan w:val="1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82" w:name="P3636"/>
            <w:bookmarkEnd w:id="82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 канализационной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 канализационной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канализационной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подключаемую нагрузку канализационной сети, тыс. руб./куб. м в сут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протяженность канализационной сети диаметром d, тыс. руб./км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83" w:name="P3650"/>
            <w:bookmarkEnd w:id="83"/>
            <w:r>
              <w:t>Дата окончания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794" w:type="dxa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757" w:type="dxa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</w:tcPr>
          <w:p w:rsidR="00E34776" w:rsidRDefault="00E347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757" w:type="dxa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75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422" w:type="dxa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363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365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84" w:name="P3689"/>
      <w:bookmarkEnd w:id="84"/>
      <w:r>
        <w:t>&lt;1&gt; При размещении информации по данной форме дополнительно указываются: наименование органа регулирования, принявшего решение об утверждении тарифа, дата и номер приказа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850"/>
        <w:gridCol w:w="5953"/>
      </w:tblGrid>
      <w:tr w:rsidR="00E34776">
        <w:tc>
          <w:tcPr>
            <w:tcW w:w="5612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953" w:type="dxa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E34776" w:rsidRDefault="00E34776">
            <w:pPr>
              <w:pStyle w:val="ConsPlusNormal"/>
              <w:jc w:val="both"/>
            </w:pPr>
            <w:r>
              <w:t>Дата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выручка от регулируемой деятельности по виду деятельности в сфере водоотведения.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- расходы на покупаемую электрическую энергию </w:t>
            </w:r>
            <w:r>
              <w:lastRenderedPageBreak/>
              <w:t>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средневзвешенная стоимость 1 кВт·ч (с учетом мощности)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Объем приобретаемой электрической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кВт·ч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общехозяйственных расходов.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общехозяйственным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3.11.2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- расходы на услуги производственного характера, оказываемые по </w:t>
            </w:r>
            <w:r>
              <w:lastRenderedPageBreak/>
              <w:t>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3.14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3.14.1</w:t>
            </w:r>
          </w:p>
        </w:tc>
        <w:tc>
          <w:tcPr>
            <w:tcW w:w="277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277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чистой прибыли, полученной от регулируемого вида деятельности.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Изменение стоимости основных фондов, в том </w:t>
            </w:r>
            <w:r>
              <w:lastRenderedPageBreak/>
              <w:t>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ввода в эксплуатацию.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общее изменение стоимости основных фондов за счет их вывода из эксплуатации.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277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  <w:vAlign w:val="center"/>
          </w:tcPr>
          <w:p w:rsidR="00E34776" w:rsidRDefault="00E34776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3.5.2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E34776">
        <w:tc>
          <w:tcPr>
            <w:tcW w:w="11226" w:type="dxa"/>
            <w:gridSpan w:val="11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34776" w:rsidRDefault="00E34776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стоимости приобретения товаров и услуг у организаций, сумма оплаты </w:t>
            </w:r>
            <w:r>
              <w:lastRenderedPageBreak/>
              <w:t>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- наименование </w:t>
            </w:r>
            <w:r>
              <w:lastRenderedPageBreak/>
              <w:t>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- наименование </w:t>
            </w:r>
            <w:r>
              <w:lastRenderedPageBreak/>
              <w:t>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850"/>
        <w:gridCol w:w="4365"/>
      </w:tblGrid>
      <w:tr w:rsidR="00E34776">
        <w:tc>
          <w:tcPr>
            <w:tcW w:w="6895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10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70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  <w: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любых нарушений на канализационных сетях.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засоров на самотечных сетях.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  <w: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проведенных проб на сбросе очищенных вод.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БПК5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аммоний-ион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нитрит-анион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фосфаты (по P)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нефтепродукты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микробиология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взвешенные вещества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БПК5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аммоний-ион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нитрит-анион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фосфаты (по P)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нефтепродукты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микробиология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  <w: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дн.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  <w: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1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3.7 Информация об инвестиционных программах регулируемой организации </w:t>
      </w:r>
      <w:hyperlink w:anchor="P4462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E34776">
        <w:tc>
          <w:tcPr>
            <w:tcW w:w="7249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Мероприятие </w:t>
            </w:r>
            <w:hyperlink w:anchor="P44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удельных затрат (повышение коэффициента полезного действия);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85" w:name="P4145"/>
            <w:bookmarkEnd w:id="85"/>
            <w:r>
              <w:t>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86" w:name="P4151"/>
            <w:bookmarkEnd w:id="86"/>
            <w:r>
              <w:t>7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4145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4151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реализации инвестиционной программы/мероприятия в течение нескольких </w:t>
            </w:r>
            <w:r>
              <w:lastRenderedPageBreak/>
              <w:t>лет информация по каждому году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срок окупаемости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фактическое значение доли потерь и неучтенного потребления воды в общем </w:t>
            </w:r>
            <w:r>
              <w:lastRenderedPageBreak/>
              <w:t>объеме воды, поданной в водопроводную сеть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9.4.2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фактическое значение объема потребления воды в расчете на одного человека, получающего услуги организации в </w:t>
            </w:r>
            <w:r>
              <w:lastRenderedPageBreak/>
              <w:t>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9.7.2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удельный расход электроэнергии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кВт·ч/куб.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кВт·ч/куб.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расхода электроэнергии на производство и поставку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кВт·ч/куб.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расхода электроэнергии на производство и поставку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аварий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использованных </w:t>
            </w:r>
            <w:r>
              <w:lastRenderedPageBreak/>
              <w:t>инвестиционных средств в III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10.1.4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jc w:val="both"/>
            </w:pPr>
            <w:r>
              <w:t>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10.2.4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87" w:name="P4462"/>
      <w:bookmarkEnd w:id="87"/>
      <w:r>
        <w:t>&lt;1&gt; Информация по данной форме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88" w:name="P4463"/>
      <w:bookmarkEnd w:id="88"/>
      <w:r>
        <w:t>&lt;2&gt; В случае выполнения нескольких мероприятий информация по каждому из них указывается в отдельной колонке.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34776">
        <w:tc>
          <w:tcPr>
            <w:tcW w:w="5037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1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6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13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водоотведения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заявок с решением об отказе о подключении (технологическому присоединению) к централизованной системе водоотведения в течение отчетного квартала.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текстовое описание причин принятия решения об отказе в подключении (технологическом присоединении) к централизованной системе водоотведения.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централизованной системы водоотведения (совокупности централизованных систем водоотведения) в случае, если для них установлены одинаковые тарифы в сфере водоотведения.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водоотведению по нескольким технологически не связанным между собой централизованным системам водоотведения, и если в отношении указанных систем устанавливаются различные тарифы в сфере водоотведения, то информация раскрывается отдельно по каждой централизованной системе водоотведения.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для централизованной системы водоотведения, тариф для которой не является отличным от тарифов других централизованных систем водоотведения регулируемой организации.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водоотведения информация о резерве мощности таких систем указывается в отношении каждой централизованной системы водоотведения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E34776">
        <w:tc>
          <w:tcPr>
            <w:tcW w:w="4677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595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Указывается форма публичного договора, разработанная регулируемой организацией.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</w:pPr>
            <w:r>
              <w:t>В случае наличия нескольких форм публичных договоров поставки регулируемых товаров, оказания регулируемых услуг информация по каждому из них указывается в отдельной строке.</w:t>
            </w: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договор о подключении к централизованной системе водоотведения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Информация размещается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</w:pPr>
            <w:r>
              <w:t>В случае наличия нескольких договоров о подключении к централизованной системе водоотведения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3.10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  <w:hyperlink w:anchor="P4627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850"/>
        <w:gridCol w:w="1191"/>
        <w:gridCol w:w="2628"/>
        <w:gridCol w:w="1964"/>
      </w:tblGrid>
      <w:tr w:rsidR="00E34776">
        <w:tc>
          <w:tcPr>
            <w:tcW w:w="5953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59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89" w:name="P4551"/>
            <w:bookmarkEnd w:id="89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90" w:name="P4552"/>
            <w:bookmarkEnd w:id="90"/>
            <w:r>
              <w:t>Ссылка на документ</w:t>
            </w:r>
          </w:p>
        </w:tc>
        <w:tc>
          <w:tcPr>
            <w:tcW w:w="4592" w:type="dxa"/>
            <w:gridSpan w:val="2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28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дата размещения информации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размещения информации указывается в виде "ДД.ММ.ГГГГ".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адрес страницы сайта в сети </w:t>
            </w:r>
            <w:r>
              <w:lastRenderedPageBreak/>
              <w:t>"Интернет" и ссылка на документ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5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</w:t>
            </w:r>
            <w:r>
              <w:lastRenderedPageBreak/>
              <w:t>страницы сайта в сети "Интернет", на которой размещена информация.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8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55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E34776" w:rsidRDefault="00E34776">
            <w:pPr>
              <w:pStyle w:val="ConsPlusNormal"/>
            </w:pPr>
            <w:r>
              <w:t>Форма заявки о подключении к централизованной системе водоотведения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Перечень документов и сведений, представляемых одновременно с заявкой о подключении к централизованной системе водоотведения,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28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8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</w:t>
            </w:r>
            <w:r>
              <w:lastRenderedPageBreak/>
              <w:t>централизованной системе водоотведения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водоотведения, либо направление подписанного проекта договора о подключении к централизованной системе водоотведения), основания для отказа в принятии к рассмотрению документов, прилагаемых к заявлению о подключении к централизованной системе водоотведения, в подписании договора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328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НПА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5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НПА.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8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НПА каждое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телефоны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288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контактный телефон службы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водоотведения.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8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288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адрес службы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8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329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график работы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2628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964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288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график работы службы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водоотведения.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328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gridSpan w:val="3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Регламент подключения к централизованной системе </w:t>
            </w:r>
            <w:r>
              <w:lastRenderedPageBreak/>
              <w:t>водоотведения,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водоотведения, сведения о размере платы за услуги по подключению к централизованной системе водоотведения,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водоотведения</w:t>
            </w:r>
          </w:p>
        </w:tc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lastRenderedPageBreak/>
              <w:t xml:space="preserve">Указывается ссылка на документ, </w:t>
            </w:r>
            <w:r>
              <w:lastRenderedPageBreak/>
              <w:t>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5329" w:type="dxa"/>
            <w:gridSpan w:val="3"/>
            <w:vMerge/>
          </w:tcPr>
          <w:p w:rsidR="00E34776" w:rsidRDefault="00E34776"/>
        </w:tc>
        <w:tc>
          <w:tcPr>
            <w:tcW w:w="4592" w:type="dxa"/>
            <w:gridSpan w:val="2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91" w:name="P4627"/>
      <w:bookmarkEnd w:id="91"/>
      <w:r>
        <w:t>&lt;1&gt; Информация по данной форме раскрывается в случае, если регулируемая организация осуществляет услуги по подключению (технологическому присоединению) к централизованной системе водоотведения.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850"/>
        <w:gridCol w:w="1191"/>
        <w:gridCol w:w="5216"/>
      </w:tblGrid>
      <w:tr w:rsidR="00E34776">
        <w:tc>
          <w:tcPr>
            <w:tcW w:w="5443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1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92" w:name="P4637"/>
            <w:bookmarkEnd w:id="92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93" w:name="P4638"/>
            <w:bookmarkEnd w:id="93"/>
            <w:r>
              <w:t>Ссылка на документ</w:t>
            </w:r>
          </w:p>
        </w:tc>
        <w:tc>
          <w:tcPr>
            <w:tcW w:w="521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63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E34776">
        <w:trPr>
          <w:trHeight w:val="269"/>
        </w:trPr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Сведения о месте размещения положения о закупках регулируемой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63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vMerge w:val="restart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</w:t>
            </w:r>
            <w:r>
              <w:lastRenderedPageBreak/>
              <w:t>регулируемых услуг регулируемой организацией,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планировании закупочных процедур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результатах проведения закупочных процедур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3.12.1 Информация о предложении об установлении тарифов в сфере водоотведения на очередной период регулирования </w:t>
      </w:r>
      <w:hyperlink w:anchor="P477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134"/>
        <w:gridCol w:w="1304"/>
        <w:gridCol w:w="964"/>
        <w:gridCol w:w="964"/>
        <w:gridCol w:w="850"/>
        <w:gridCol w:w="1191"/>
        <w:gridCol w:w="4762"/>
      </w:tblGrid>
      <w:tr w:rsidR="00E34776">
        <w:tc>
          <w:tcPr>
            <w:tcW w:w="6892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8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94" w:name="P4666"/>
            <w:bookmarkEnd w:id="94"/>
            <w:r>
              <w:t>Вид тарифа</w:t>
            </w:r>
          </w:p>
        </w:tc>
        <w:tc>
          <w:tcPr>
            <w:tcW w:w="130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92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95" w:name="P4669"/>
            <w:bookmarkEnd w:id="95"/>
            <w:r>
              <w:t>Информация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96" w:name="P4670"/>
            <w:bookmarkEnd w:id="96"/>
            <w:r>
              <w:t>Ссылка на документ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наименование инвестиционной программы.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6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вид </w:t>
            </w:r>
            <w:r>
              <w:lastRenderedPageBreak/>
              <w:t>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наименован</w:t>
            </w:r>
            <w:r>
              <w:lastRenderedPageBreak/>
              <w:t>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 xml:space="preserve">дата </w:t>
            </w:r>
            <w:r>
              <w:lastRenderedPageBreak/>
              <w:t>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 xml:space="preserve">дата </w:t>
            </w:r>
            <w:r>
              <w:lastRenderedPageBreak/>
              <w:t>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</w:t>
            </w:r>
            <w:r>
              <w:lastRenderedPageBreak/>
              <w:t>перечня видов тарифов в сфере водоотведения в соответствии с законодательством в сфере водоснабжении и водоотведении"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7" w:type="dxa"/>
            <w:gridSpan w:val="6"/>
          </w:tcPr>
          <w:p w:rsidR="00E34776" w:rsidRDefault="00E34776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водоснабжении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Годовой объем отпущенной в сеть воды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годового объема отпущенной в сеть воды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куб. м.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объема отпущенной в сеть воды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Размер недополученных доходов регулируемой организацией, исчисленный в соответствии с законодательством в сфере водоснабжения и водоотведения.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недополученных доходов регулируемой организацией, исчисленных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E34776"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недополученных доходов регулируемой организацией по видам тарифов и/или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8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7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водоснабжения и водоотведения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8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дата окончания </w:t>
            </w:r>
            <w:r>
              <w:lastRenderedPageBreak/>
              <w:t>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466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водоотведения, предусмотренных законодательством в сфере </w:t>
            </w:r>
            <w:r>
              <w:lastRenderedPageBreak/>
              <w:t>водоснабжения и водоотведения.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466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водоснабжения и водоотведения, 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85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экономически обоснованных расходов по видам тарифов и/или по периодам действия тарифов информация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97" w:name="P4775"/>
      <w:bookmarkEnd w:id="97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3.12.2 Информация о предложении величин тарифов на водоотведение, транспортировку воды </w:t>
      </w:r>
      <w:hyperlink w:anchor="P4842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11"/>
        <w:gridCol w:w="1020"/>
        <w:gridCol w:w="964"/>
        <w:gridCol w:w="1361"/>
        <w:gridCol w:w="624"/>
        <w:gridCol w:w="737"/>
        <w:gridCol w:w="4195"/>
      </w:tblGrid>
      <w:tr w:rsidR="00E34776">
        <w:tc>
          <w:tcPr>
            <w:tcW w:w="7711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9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98" w:name="P4784"/>
            <w:bookmarkEnd w:id="98"/>
            <w:r>
              <w:t xml:space="preserve">Параметр </w:t>
            </w:r>
            <w:r>
              <w:lastRenderedPageBreak/>
              <w:t>дифференциации тарифа</w:t>
            </w:r>
          </w:p>
        </w:tc>
        <w:tc>
          <w:tcPr>
            <w:tcW w:w="4706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Период действия тарифа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bookmarkStart w:id="99" w:name="P4786"/>
            <w:bookmarkEnd w:id="99"/>
            <w:r>
              <w:t>Одноставочный тариф</w:t>
            </w:r>
          </w:p>
        </w:tc>
        <w:tc>
          <w:tcPr>
            <w:tcW w:w="2325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00" w:name="P4787"/>
            <w:bookmarkEnd w:id="100"/>
            <w:r>
              <w:t>Двухставочный тариф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Одноставочный тариф, руб./куб. м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объем принятых сточных вод, руб./куб. м</w:t>
            </w:r>
          </w:p>
        </w:tc>
        <w:tc>
          <w:tcPr>
            <w:tcW w:w="1361" w:type="dxa"/>
          </w:tcPr>
          <w:p w:rsidR="00E34776" w:rsidRDefault="00E34776">
            <w:pPr>
              <w:pStyle w:val="ConsPlusNormal"/>
              <w:jc w:val="center"/>
            </w:pPr>
            <w:r>
              <w:t>ставка платы за содержание мощности, руб./куб. м в час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01" w:name="P4793"/>
            <w:bookmarkEnd w:id="101"/>
            <w:r>
              <w:t>дата окончания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06" w:type="dxa"/>
            <w:gridSpan w:val="5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06" w:type="dxa"/>
            <w:gridSpan w:val="5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централизованной системы водоотведения при наличии дифференциации тарифа по </w:t>
            </w:r>
            <w:r>
              <w:lastRenderedPageBreak/>
              <w:t>централизованным системам водоотведения.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06" w:type="dxa"/>
            <w:gridSpan w:val="5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признака дифференциации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дополнительного признака дифференциации (при наличии).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06" w:type="dxa"/>
            <w:gridSpan w:val="5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Дифференциация тарифа осуществляется в соответствии с законодательством в сфере водоснабжении и водоотведения.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06" w:type="dxa"/>
            <w:gridSpan w:val="5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4706" w:type="dxa"/>
            <w:gridSpan w:val="5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</w:t>
            </w:r>
            <w:r>
              <w:lastRenderedPageBreak/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 xml:space="preserve">Значение признака </w:t>
            </w:r>
            <w:r>
              <w:lastRenderedPageBreak/>
              <w:t>дифференциации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7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</w:t>
            </w:r>
            <w:r>
              <w:lastRenderedPageBreak/>
              <w:t>тарифов" указывается значение дополнительного признака дифференциации.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478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4787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479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2211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195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02" w:name="P4842"/>
      <w:bookmarkEnd w:id="102"/>
      <w:r>
        <w:t>&lt;1&gt; Для каждого вида тарифа в сфере водоотведения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3.12.3 Информация о предложении величин тарифов на подключение к централизованной системе водоотведения </w:t>
      </w:r>
      <w:hyperlink w:anchor="P490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E34776">
        <w:tc>
          <w:tcPr>
            <w:tcW w:w="10400" w:type="dxa"/>
            <w:gridSpan w:val="16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96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03" w:name="P4851"/>
            <w:bookmarkEnd w:id="103"/>
            <w: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 канализационной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Диапазон диаметров канализационной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канализационной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подключаемую нагрузку канализационной сети, тыс. руб./куб. м в сут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тарифа за протяженность канализационной сети диаметром d, тыс. руб./км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102" w:type="dxa"/>
            <w:gridSpan w:val="2"/>
            <w:vMerge/>
          </w:tcPr>
          <w:p w:rsidR="00E34776" w:rsidRDefault="00E34776"/>
        </w:tc>
        <w:tc>
          <w:tcPr>
            <w:tcW w:w="124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80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04" w:name="P4865"/>
            <w:bookmarkEnd w:id="104"/>
            <w:r>
              <w:t>Дата окончания</w:t>
            </w:r>
          </w:p>
        </w:tc>
        <w:tc>
          <w:tcPr>
            <w:tcW w:w="396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359" w:type="dxa"/>
            <w:gridSpan w:val="14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8359" w:type="dxa"/>
            <w:gridSpan w:val="14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тарифов по территориальному признаку </w:t>
            </w:r>
            <w:r>
              <w:lastRenderedPageBreak/>
              <w:t>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Диапазон диаметров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Протяженность сети</w:t>
            </w:r>
          </w:p>
        </w:tc>
        <w:tc>
          <w:tcPr>
            <w:tcW w:w="39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  <w: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48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486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05" w:name="P4904"/>
      <w:bookmarkEnd w:id="105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  <w:outlineLvl w:val="1"/>
      </w:pPr>
      <w:r>
        <w:t>V. Теплоснабжение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4.1.1 Общая информация об организации </w:t>
      </w:r>
      <w:hyperlink w:anchor="P506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63"/>
      </w:tblGrid>
      <w:tr w:rsidR="00E34776">
        <w:tc>
          <w:tcPr>
            <w:tcW w:w="4422" w:type="dxa"/>
            <w:gridSpan w:val="3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идентификационный номер налогоплательщика.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код причины постановки на учет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основной государственный регистрационный номер юридического лица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присвоения ОГРН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сведения о присвоении статуса единой теплоснабжающей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Информация в </w:t>
            </w:r>
            <w:hyperlink w:anchor="P4951" w:history="1">
              <w:r>
                <w:rPr>
                  <w:color w:val="0000FF"/>
                </w:rPr>
                <w:t>строках 2.7.1</w:t>
              </w:r>
            </w:hyperlink>
            <w:r>
              <w:t xml:space="preserve"> - </w:t>
            </w:r>
            <w:hyperlink w:anchor="P4963" w:history="1">
              <w:r>
                <w:rPr>
                  <w:color w:val="0000FF"/>
                </w:rPr>
                <w:t>2.7.4</w:t>
              </w:r>
            </w:hyperlink>
            <w:r>
              <w:t xml:space="preserve"> указывается только едиными теплоснабжающими организациями.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06" w:name="P4951"/>
            <w:bookmarkEnd w:id="106"/>
            <w:r>
              <w:t>2.7.1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дата присвоения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присвоения статуса единой теплоснабжающей организации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номер решения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07" w:name="P4963"/>
            <w:bookmarkEnd w:id="107"/>
            <w:r>
              <w:t>2.7.4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границы зоны (зон) деятельности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описание зоны (зон) деятельности единой теплоснабжающей организации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фамилия, имя и отчество </w:t>
            </w:r>
            <w:r>
              <w:lastRenderedPageBreak/>
              <w:t>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Почтовый адрес органов </w:t>
            </w:r>
            <w:r>
              <w:lastRenderedPageBreak/>
              <w:t>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субъекта Российской Федерации, </w:t>
            </w:r>
            <w:r>
              <w:lastRenderedPageBreak/>
              <w:t>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регулируемой организации.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46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  <w: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абонентских отделов регулируемой организации. В случае наличия нескольких абонентских отделов и (или) режимов работы абонентских отделов,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режим работы сбытовых подразделений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сбытовых подразделений регулируемой организации. В случае наличия нескольких сбытовых подразделений и (или) режимов работы сбытовых подразделений,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режим работы диспетчерских служб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диспетчерских служб регулируемой организации. В случае наличия нескольких диспетчерских служб и (или) режимов работы диспетчерских служб, информация по каждому из них указывается в отдельной строке.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46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режимов работы регулируемой организации (подразделений регулируемой организации)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08" w:name="P5065"/>
      <w:bookmarkEnd w:id="108"/>
      <w:r>
        <w:t xml:space="preserve">&lt;1&gt; В случае если регулируемая организация, а также единая теплоснабжающая организация, теплоснабжающая организация и теплосетевая организация в ценовых зонах теплоснабжения осуществляют несколько видов деятельности в сфере теплоснабжения, информация о которых подлежит раскрытию в соответствии со </w:t>
      </w:r>
      <w:hyperlink r:id="rId19" w:history="1">
        <w:r>
          <w:rPr>
            <w:color w:val="0000FF"/>
          </w:rPr>
          <w:t>Стандартами</w:t>
        </w:r>
      </w:hyperlink>
      <w:r>
        <w:t xml:space="preserve"> раскрытия информации теплоснабжающими организациями, теплосетевыми организациями и органами регулирования, утвержденными постановлением Правительства Российской Федерации от 05.07.2013 N 570 "О стандартах раскрытия информации теплоснабжающими организациями, теплосетевыми организациями и органами регулирования" (Собрание законодательства Российской Федерации, 2013, N 28, ст. 3835; 2016, N 36, ст. 5421; 2017, N 37, ст. 5521; 2018, N 15 (Часть V), ст. 2156; N 30, ст. 4726), информация по каждому виду деятельности раскрывается отдельно.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В случае если регулируемыми организациями, а также едиными теплоснабжающими организациями, теплоснабжающими организациями и теплосетевыми организациями в ценовых зонах теплоснабжения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4.1.2 Общая информация об объектах теплоснабжения организации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992"/>
        <w:gridCol w:w="992"/>
        <w:gridCol w:w="851"/>
        <w:gridCol w:w="992"/>
        <w:gridCol w:w="737"/>
        <w:gridCol w:w="1077"/>
        <w:gridCol w:w="850"/>
        <w:gridCol w:w="964"/>
        <w:gridCol w:w="794"/>
        <w:gridCol w:w="1077"/>
        <w:gridCol w:w="850"/>
        <w:gridCol w:w="3175"/>
      </w:tblGrid>
      <w:tr w:rsidR="00E34776">
        <w:tc>
          <w:tcPr>
            <w:tcW w:w="12614" w:type="dxa"/>
            <w:gridSpan w:val="1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17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системы теплоснабжения</w:t>
            </w:r>
          </w:p>
        </w:tc>
        <w:tc>
          <w:tcPr>
            <w:tcW w:w="90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99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магистральных сетей (в однотрубном исчислении), км.</w:t>
            </w:r>
          </w:p>
        </w:tc>
        <w:tc>
          <w:tcPr>
            <w:tcW w:w="99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Протяженность разводящих сетей (в однотрубном исчислении), км.</w:t>
            </w:r>
          </w:p>
        </w:tc>
        <w:tc>
          <w:tcPr>
            <w:tcW w:w="3657" w:type="dxa"/>
            <w:gridSpan w:val="4"/>
          </w:tcPr>
          <w:p w:rsidR="00E34776" w:rsidRDefault="00E34776">
            <w:pPr>
              <w:pStyle w:val="ConsPlusNormal"/>
              <w:jc w:val="center"/>
            </w:pPr>
            <w:bookmarkStart w:id="109" w:name="P5079"/>
            <w:bookmarkEnd w:id="109"/>
            <w:r>
              <w:t>Теплоэлектростанции</w:t>
            </w:r>
          </w:p>
        </w:tc>
        <w:tc>
          <w:tcPr>
            <w:tcW w:w="1814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10" w:name="P5080"/>
            <w:bookmarkEnd w:id="110"/>
            <w:r>
              <w:t>Тепловые станции</w:t>
            </w:r>
          </w:p>
        </w:tc>
        <w:tc>
          <w:tcPr>
            <w:tcW w:w="1871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11" w:name="P5081"/>
            <w:bookmarkEnd w:id="111"/>
            <w:r>
              <w:t>Котельные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  <w:tc>
          <w:tcPr>
            <w:tcW w:w="3175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992" w:type="dxa"/>
            <w:vMerge/>
          </w:tcPr>
          <w:p w:rsidR="00E34776" w:rsidRDefault="00E34776"/>
        </w:tc>
        <w:tc>
          <w:tcPr>
            <w:tcW w:w="992" w:type="dxa"/>
            <w:vMerge/>
          </w:tcPr>
          <w:p w:rsidR="00E34776" w:rsidRDefault="00E34776"/>
        </w:tc>
        <w:tc>
          <w:tcPr>
            <w:tcW w:w="851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теплоэлектростанций, шт.</w:t>
            </w:r>
          </w:p>
        </w:tc>
        <w:tc>
          <w:tcPr>
            <w:tcW w:w="992" w:type="dxa"/>
          </w:tcPr>
          <w:p w:rsidR="00E34776" w:rsidRDefault="00E34776">
            <w:pPr>
              <w:pStyle w:val="ConsPlusNormal"/>
              <w:jc w:val="center"/>
            </w:pPr>
            <w:r>
              <w:t>Установленная электрическая мощность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12" w:name="P5085"/>
            <w:bookmarkEnd w:id="112"/>
            <w:r>
              <w:t>Единицы измерения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Установленная тепловая мощность, Гкал/ч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тепловых станций, шт.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r>
              <w:t>Установленная тепловая мощность, Гкал/ч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котельных, шт.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Установленная тепловая мощность, Гкал/ч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3175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992" w:type="dxa"/>
          </w:tcPr>
          <w:p w:rsidR="00E34776" w:rsidRDefault="00E34776">
            <w:pPr>
              <w:pStyle w:val="ConsPlusNormal"/>
            </w:pPr>
          </w:p>
        </w:tc>
        <w:tc>
          <w:tcPr>
            <w:tcW w:w="992" w:type="dxa"/>
          </w:tcPr>
          <w:p w:rsidR="00E34776" w:rsidRDefault="00E34776">
            <w:pPr>
              <w:pStyle w:val="ConsPlusNormal"/>
            </w:pPr>
          </w:p>
        </w:tc>
        <w:tc>
          <w:tcPr>
            <w:tcW w:w="851" w:type="dxa"/>
          </w:tcPr>
          <w:p w:rsidR="00E34776" w:rsidRDefault="00E34776">
            <w:pPr>
              <w:pStyle w:val="ConsPlusNormal"/>
            </w:pPr>
          </w:p>
        </w:tc>
        <w:tc>
          <w:tcPr>
            <w:tcW w:w="992" w:type="dxa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79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3175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Значения протяженности сетей, показателей в блоках </w:t>
            </w:r>
            <w:hyperlink w:anchor="P5079" w:history="1">
              <w:r>
                <w:rPr>
                  <w:color w:val="0000FF"/>
                </w:rPr>
                <w:t>"Теплоэлектростанции"</w:t>
              </w:r>
            </w:hyperlink>
            <w:r>
              <w:t xml:space="preserve">, </w:t>
            </w:r>
            <w:hyperlink w:anchor="P5080" w:history="1">
              <w:r>
                <w:rPr>
                  <w:color w:val="0000FF"/>
                </w:rPr>
                <w:t>"Тепловые станции"</w:t>
              </w:r>
            </w:hyperlink>
            <w:r>
              <w:t xml:space="preserve">, </w:t>
            </w:r>
            <w:hyperlink w:anchor="P5081" w:history="1">
              <w:r>
                <w:rPr>
                  <w:color w:val="0000FF"/>
                </w:rPr>
                <w:t>"Котельные"</w:t>
              </w:r>
            </w:hyperlink>
            <w:r>
              <w:t xml:space="preserve"> (за исключением </w:t>
            </w:r>
            <w:hyperlink w:anchor="P5085" w:history="1">
              <w:r>
                <w:rPr>
                  <w:color w:val="0000FF"/>
                </w:rPr>
                <w:t>колонки</w:t>
              </w:r>
            </w:hyperlink>
            <w:r>
              <w:t xml:space="preserve"> "Единицы измерения"), количества центральных тепловых пунктов указываются в виде целых и неотрицательных чисел.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отсутствия тепловых сетей, теплоэлектростанций, тепловых станций, котельных, центральных тепловых пунктов в соответствующей колонке указывается значение 0.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08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"Единицы </w:t>
            </w:r>
            <w:r>
              <w:lastRenderedPageBreak/>
              <w:t xml:space="preserve">измерения" в </w:t>
            </w:r>
            <w:hyperlink w:anchor="P5079" w:history="1">
              <w:r>
                <w:rPr>
                  <w:color w:val="0000FF"/>
                </w:rPr>
                <w:t>блоке</w:t>
              </w:r>
            </w:hyperlink>
            <w:r>
              <w:t xml:space="preserve"> "Теплоэлектростанции" выбирается одно из значений: кВт*ч или МВт.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оказания услуг в нескольких системах теплоснабжения информация по каждой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4.1.3 Информация об отсутствии сети "Интернет" </w:t>
      </w:r>
      <w:hyperlink w:anchor="P513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454"/>
        <w:gridCol w:w="850"/>
        <w:gridCol w:w="964"/>
        <w:gridCol w:w="850"/>
        <w:gridCol w:w="907"/>
        <w:gridCol w:w="3798"/>
      </w:tblGrid>
      <w:tr w:rsidR="00E34776">
        <w:tc>
          <w:tcPr>
            <w:tcW w:w="527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79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113" w:name="P5121"/>
            <w:bookmarkEnd w:id="113"/>
            <w:r>
              <w:t>Отсутствует доступ к сети "Интернет"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bookmarkStart w:id="114" w:name="P5122"/>
            <w:bookmarkEnd w:id="114"/>
            <w:r>
              <w:t>Ссылка на документ</w:t>
            </w:r>
          </w:p>
        </w:tc>
        <w:tc>
          <w:tcPr>
            <w:tcW w:w="379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512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12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15" w:name="P5135"/>
      <w:bookmarkEnd w:id="115"/>
      <w:r>
        <w:t>&lt;1&gt;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сфере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4.2.1 Информация о величинах тарифов на тепловую энергию, поддержанию резервной тепловой мощности </w:t>
      </w:r>
      <w:hyperlink w:anchor="P522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sectPr w:rsidR="00E34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644"/>
        <w:gridCol w:w="1134"/>
        <w:gridCol w:w="1077"/>
        <w:gridCol w:w="1134"/>
        <w:gridCol w:w="1077"/>
        <w:gridCol w:w="567"/>
        <w:gridCol w:w="737"/>
        <w:gridCol w:w="4422"/>
      </w:tblGrid>
      <w:tr w:rsidR="00E34776">
        <w:tc>
          <w:tcPr>
            <w:tcW w:w="8731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136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16" w:name="P5144"/>
            <w:bookmarkEnd w:id="116"/>
            <w:r>
              <w:t>Параметр дифференциации тарифа</w:t>
            </w:r>
          </w:p>
        </w:tc>
        <w:tc>
          <w:tcPr>
            <w:tcW w:w="5726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17" w:name="P5146"/>
            <w:bookmarkEnd w:id="117"/>
            <w:r>
              <w:t>Одноставочный тариф, руб./Гкал</w:t>
            </w:r>
          </w:p>
        </w:tc>
        <w:tc>
          <w:tcPr>
            <w:tcW w:w="107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Ставка за содержание тепловой мощности, тыс. руб./Гкал/ч/мес.</w:t>
            </w:r>
          </w:p>
        </w:tc>
        <w:tc>
          <w:tcPr>
            <w:tcW w:w="2211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18" w:name="P5148"/>
            <w:bookmarkEnd w:id="118"/>
            <w:r>
              <w:t>Двухставочный тариф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bookmarkStart w:id="119" w:name="P5151"/>
            <w:bookmarkEnd w:id="119"/>
            <w:r>
              <w:t>ставка за содержание тепловой мощности, тыс. руб./Гкал/ч/мес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20" w:name="P5153"/>
            <w:bookmarkEnd w:id="120"/>
            <w:r>
              <w:t>дата окончания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572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572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</w:t>
            </w:r>
            <w:r>
              <w:lastRenderedPageBreak/>
              <w:t>я</w:t>
            </w:r>
          </w:p>
        </w:tc>
        <w:tc>
          <w:tcPr>
            <w:tcW w:w="572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системы теплоснабжения при наличии дифференциации тарифа по системам </w:t>
            </w:r>
            <w:r>
              <w:lastRenderedPageBreak/>
              <w:t>теплоснабжения.</w:t>
            </w:r>
          </w:p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572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</w:t>
            </w:r>
          </w:p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Схема подключения теплопотребляющей установки к коллектору источника тепловой энергии</w:t>
            </w:r>
          </w:p>
        </w:tc>
        <w:tc>
          <w:tcPr>
            <w:tcW w:w="5726" w:type="dxa"/>
            <w:gridSpan w:val="6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схема подключения теплопотребляющей установки к коллектору источника тепловой энергии только для тарифов на тепловую энергию и за услуги по поддержанию резервной мощности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 коллектору источника тепловой энергии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 тепловой сети без дополнительного преобразования на тепловых пунктах, эксплуатируемых теплоснабжающей организацией</w:t>
            </w:r>
          </w:p>
          <w:p w:rsidR="00E34776" w:rsidRDefault="00E34776">
            <w:pPr>
              <w:pStyle w:val="ConsPlusNormal"/>
              <w:ind w:left="283"/>
            </w:pPr>
            <w:r>
              <w:t>-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тарифов по схемам подключения теплопотребляющей установки к коллектору источника тепловой энергии информация по ним указывается в </w:t>
            </w:r>
            <w:r>
              <w:lastRenderedPageBreak/>
              <w:t>отдельных строках.</w:t>
            </w:r>
          </w:p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572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5726" w:type="dxa"/>
            <w:gridSpan w:val="6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136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1.1.1.1.1.1.1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Теплоноситель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14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вид теплоносителя.</w:t>
            </w:r>
          </w:p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вода;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1.2 - 2.5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2.5 - 7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7 - 13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&gt;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острый и редуцированный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отопление;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горячее водоснабжение;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</w:t>
            </w:r>
            <w:hyperlink w:anchor="P5146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одноставочного тарифа колонки в </w:t>
            </w:r>
            <w:hyperlink w:anchor="P5148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515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Информация в </w:t>
            </w:r>
            <w:hyperlink w:anchor="P515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"Ставка за содержание тепловой мощности, тыс. руб./Гкал/ч/мес" указывается только для тарифа по поддержанию резервной мощности.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21" w:name="P5224"/>
      <w:bookmarkEnd w:id="121"/>
      <w:r>
        <w:t>&lt;1&gt; Для каждого вида тарифа в сфере теплоснабжения форма заполняется отдельно.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lastRenderedPageBreak/>
        <w:t>По данной форме раскрывается в том числе информация о предельном уровне цены на тепловую энергию (мощность), поставляемую потребителям, об индикативном предельном уровне цены на тепловую энергию (мощность) единой теплоснабжающей организации. В этом случае дополнительно раскрывается информация о графике поэтапного равномерного доведения предельного уровня цены на тепловую энергию (мощность) (при наличии).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Раскрывается в том числе информация о тарифах на товары (услуги) в сфере теплоснабжения в случаях, указанных в </w:t>
      </w:r>
      <w:hyperlink r:id="rId21" w:history="1">
        <w:r>
          <w:rPr>
            <w:color w:val="0000FF"/>
          </w:rPr>
          <w:t>частях 12.1</w:t>
        </w:r>
      </w:hyperlink>
      <w:r>
        <w:t xml:space="preserve"> - </w:t>
      </w:r>
      <w:hyperlink r:id="rId22" w:history="1">
        <w:r>
          <w:rPr>
            <w:color w:val="0000FF"/>
          </w:rPr>
          <w:t>12.4 статьи 10</w:t>
        </w:r>
      </w:hyperlink>
      <w:r>
        <w:t xml:space="preserve"> Федерального закона от 27.07.2010 N 190-ФЗ "О теплоснабжении" (Собрание законодательства Российской Федерации, 2010, N 31, ст. 4159; 2011, N 23, ст. 3263; 2012, N 53, ст. 7616; 2013, N 19, ст. 2330; 2014, N 30, ст. 4218; N 49, ст. 6913; 2015, N 48, ст. 6723; 2017, N 31, ст. 4828; 2018, N 31, ст. 4861) (далее - Федеральный закон N 190-ФЗ), теплоснабжающей организации, теплосетевой организации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4.2.2 Информация о величинах тарифов на теплоноситель, передачу тепловой энергии, теплоносителя </w:t>
      </w:r>
      <w:hyperlink w:anchor="P5302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134"/>
        <w:gridCol w:w="1134"/>
        <w:gridCol w:w="1077"/>
        <w:gridCol w:w="567"/>
        <w:gridCol w:w="737"/>
        <w:gridCol w:w="4762"/>
      </w:tblGrid>
      <w:tr w:rsidR="00E34776">
        <w:tc>
          <w:tcPr>
            <w:tcW w:w="7370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22" w:name="P5235"/>
            <w:bookmarkEnd w:id="122"/>
            <w:r>
              <w:t>Параметр дифференциации тарифа</w:t>
            </w:r>
          </w:p>
        </w:tc>
        <w:tc>
          <w:tcPr>
            <w:tcW w:w="4649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23" w:name="P5237"/>
            <w:bookmarkEnd w:id="123"/>
            <w:r>
              <w:t>Одноставочный тариф, руб./Гкал</w:t>
            </w:r>
          </w:p>
        </w:tc>
        <w:tc>
          <w:tcPr>
            <w:tcW w:w="2211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24" w:name="P5238"/>
            <w:bookmarkEnd w:id="124"/>
            <w:r>
              <w:t>Двухставочный тариф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содержание тепловой мощности, тыс. руб./Гкал/ч/мес.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25" w:name="P5243"/>
            <w:bookmarkEnd w:id="125"/>
            <w:r>
              <w:t>дата окончания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нескольких тарифов.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тарифов информация по ним указывается в отдельных </w:t>
            </w:r>
            <w:r>
              <w:lastRenderedPageBreak/>
              <w:t>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587" w:type="dxa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4649" w:type="dxa"/>
            <w:gridSpan w:val="5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тарифов группам </w:t>
            </w:r>
            <w:r>
              <w:lastRenderedPageBreak/>
              <w:t>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Теплоноситель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23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вид теплоносителя.</w:t>
            </w:r>
          </w:p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вода;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1.2 - 2.5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2.5 - 7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7 - 13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&gt;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острый и редуцированный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отопление;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горячее водоснабжение;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тариф </w:t>
            </w:r>
            <w:hyperlink w:anchor="P5237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утверждении одноставочного тарифа колонки в </w:t>
            </w:r>
            <w:hyperlink w:anchor="P5238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Информация в </w:t>
            </w:r>
            <w:hyperlink w:anchor="P523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"Двухставочный тариф" не указывается для тарифа на теплоноситель.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524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</w:t>
            </w:r>
            <w:r>
              <w:lastRenderedPageBreak/>
              <w:t>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26" w:name="P5302"/>
      <w:bookmarkEnd w:id="126"/>
      <w:r>
        <w:t>&lt;1&gt; Для каждого вида тарифа в сфере теплоснабжения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раскрывается в том числе информация о тарифах на теплоноситель в виде воды, поставляемый единой теплоснабжающей организацией потребителям и теплоснабжающими организациями другим теплоснабжающим организациям с использованием открытых систем теплоснабжения (горячего водоснабжения), за исключением случая, предусмотренного </w:t>
      </w:r>
      <w:hyperlink r:id="rId23" w:history="1">
        <w:r>
          <w:rPr>
            <w:color w:val="0000FF"/>
          </w:rPr>
          <w:t>пунктом 6 части 1 статьи 23.4</w:t>
        </w:r>
      </w:hyperlink>
      <w:r>
        <w:t xml:space="preserve"> Федерального закона N 190-ФЗ.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раскрывается в том числе информация о тарифах на теплоноситель в виде воды, поставляемый теплоснабжающей организаций, теплосетевой организацией в ценовых зонах теплоснабжения другим теплоснабжающим организациям с использованием открытых систем теплоснабжения (горячего водоснабжения), за исключением случая, предусмотренного </w:t>
      </w:r>
      <w:hyperlink r:id="rId24" w:history="1">
        <w:r>
          <w:rPr>
            <w:color w:val="0000FF"/>
          </w:rPr>
          <w:t>пунктом 6 части 1 статьи 23.4</w:t>
        </w:r>
      </w:hyperlink>
      <w:r>
        <w:t xml:space="preserve"> Федерального закона N 190-ФЗ.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4.2.3 Информация о величинах тарифов на горячую воду (в открытых системах) </w:t>
      </w:r>
      <w:hyperlink w:anchor="P5388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644"/>
        <w:gridCol w:w="1020"/>
        <w:gridCol w:w="964"/>
        <w:gridCol w:w="1133"/>
        <w:gridCol w:w="1077"/>
        <w:gridCol w:w="1361"/>
        <w:gridCol w:w="624"/>
        <w:gridCol w:w="737"/>
        <w:gridCol w:w="4082"/>
      </w:tblGrid>
      <w:tr w:rsidR="00E34776">
        <w:tc>
          <w:tcPr>
            <w:tcW w:w="9751" w:type="dxa"/>
            <w:gridSpan w:val="9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08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27" w:name="P5313"/>
            <w:bookmarkEnd w:id="127"/>
            <w:r>
              <w:t>Параметр дифференциации тарифа</w:t>
            </w:r>
          </w:p>
        </w:tc>
        <w:tc>
          <w:tcPr>
            <w:tcW w:w="6916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082" w:type="dxa"/>
            <w:vMerge/>
          </w:tcPr>
          <w:p w:rsidR="00E34776" w:rsidRDefault="00E34776"/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28" w:name="P5315"/>
            <w:bookmarkEnd w:id="128"/>
            <w:r>
              <w:t>Одноставочный тариф, руб./куб. м</w:t>
            </w: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29" w:name="P5316"/>
            <w:bookmarkEnd w:id="129"/>
            <w:r>
              <w:t>Компонент на теплоноситель, руб./куб</w:t>
            </w:r>
            <w:r>
              <w:lastRenderedPageBreak/>
              <w:t>. м</w:t>
            </w:r>
          </w:p>
        </w:tc>
        <w:tc>
          <w:tcPr>
            <w:tcW w:w="113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30" w:name="P5317"/>
            <w:bookmarkEnd w:id="130"/>
            <w:r>
              <w:lastRenderedPageBreak/>
              <w:t xml:space="preserve">Одноставочный компонент на тепловую </w:t>
            </w:r>
            <w:r>
              <w:lastRenderedPageBreak/>
              <w:t>энергию, руб/Гкал</w:t>
            </w:r>
          </w:p>
        </w:tc>
        <w:tc>
          <w:tcPr>
            <w:tcW w:w="2438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31" w:name="P5318"/>
            <w:bookmarkEnd w:id="131"/>
            <w:r>
              <w:lastRenderedPageBreak/>
              <w:t>Двухставочный тариф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082" w:type="dxa"/>
            <w:vMerge/>
          </w:tcPr>
          <w:p w:rsidR="00E34776" w:rsidRDefault="00E34776"/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133" w:type="dxa"/>
            <w:vMerge/>
          </w:tcPr>
          <w:p w:rsidR="00E34776" w:rsidRDefault="00E34776"/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потребле</w:t>
            </w:r>
            <w:r>
              <w:lastRenderedPageBreak/>
              <w:t>ние горячей воды, руб./куб. м</w:t>
            </w:r>
          </w:p>
        </w:tc>
        <w:tc>
          <w:tcPr>
            <w:tcW w:w="1361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ставка за содержание </w:t>
            </w:r>
            <w:r>
              <w:lastRenderedPageBreak/>
              <w:t>тепловой мощности в компоненте на тепловую энергию, тыс. руб./Гкал/ч в мес.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дата нача</w:t>
            </w:r>
            <w:r>
              <w:lastRenderedPageBreak/>
              <w:t>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32" w:name="P5323"/>
            <w:bookmarkEnd w:id="132"/>
            <w:r>
              <w:lastRenderedPageBreak/>
              <w:t>дата оконч</w:t>
            </w:r>
            <w:r>
              <w:lastRenderedPageBreak/>
              <w:t>ания</w:t>
            </w:r>
          </w:p>
        </w:tc>
        <w:tc>
          <w:tcPr>
            <w:tcW w:w="4082" w:type="dxa"/>
            <w:vMerge/>
          </w:tcPr>
          <w:p w:rsidR="00E34776" w:rsidRDefault="00E34776"/>
        </w:tc>
      </w:tr>
      <w:tr w:rsidR="00E34776"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691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691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691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Источник </w:t>
            </w:r>
            <w:r>
              <w:lastRenderedPageBreak/>
              <w:t>тепловой энергии</w:t>
            </w:r>
          </w:p>
        </w:tc>
        <w:tc>
          <w:tcPr>
            <w:tcW w:w="691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источника </w:t>
            </w:r>
            <w:r>
              <w:lastRenderedPageBreak/>
              <w:t>тепловой энергии</w:t>
            </w:r>
          </w:p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691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Теплоноситель</w:t>
            </w:r>
          </w:p>
        </w:tc>
        <w:tc>
          <w:tcPr>
            <w:tcW w:w="691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вид теплоносителя. 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вода;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1.2 - 2.5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2.5 - 7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7 - 13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&gt;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острый и редуцированный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отопление;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 xml:space="preserve">- горячая вода в системе </w:t>
            </w:r>
            <w:r>
              <w:lastRenderedPageBreak/>
              <w:t>централизованного теплоснабжения на горячее водоснабжение;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E34776">
        <w:tc>
          <w:tcPr>
            <w:tcW w:w="1191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6916" w:type="dxa"/>
            <w:gridSpan w:val="7"/>
            <w:vMerge/>
          </w:tcPr>
          <w:p w:rsidR="00E34776" w:rsidRDefault="00E34776"/>
        </w:tc>
        <w:tc>
          <w:tcPr>
            <w:tcW w:w="408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E34776"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  <w:r>
              <w:t>1.1.1.1.1.1.1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133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361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4082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31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наименование поставщика в случае наличия дифференциации компонента двухставочного тарифа на горячую воду по поставщикам.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При утверждении двухставочного тарифа </w:t>
            </w:r>
            <w:hyperlink w:anchor="P5315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При утверждении одноставочного тарифа колонки в </w:t>
            </w:r>
            <w:hyperlink w:anchor="P5318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  <w:p w:rsidR="00E34776" w:rsidRDefault="00E34776">
            <w:pPr>
              <w:pStyle w:val="ConsPlusNormal"/>
            </w:pPr>
            <w:r>
              <w:t xml:space="preserve">В случае отсутствия разбивки тарифа на компоненты колонки </w:t>
            </w:r>
            <w:hyperlink w:anchor="P5316" w:history="1">
              <w:r>
                <w:rPr>
                  <w:color w:val="0000FF"/>
                </w:rPr>
                <w:t>"Компонент на теплоноситель, руб./куб. м"</w:t>
              </w:r>
            </w:hyperlink>
            <w:r>
              <w:t xml:space="preserve"> и "</w:t>
            </w:r>
            <w:hyperlink w:anchor="P5317" w:history="1">
              <w:r>
                <w:rPr>
                  <w:color w:val="0000FF"/>
                </w:rPr>
                <w:t>Одноставочный компонент на тепловую энергию</w:t>
              </w:r>
            </w:hyperlink>
            <w:r>
              <w:t>, руб/Гкал" не заполняются.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532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поставщикам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33" w:name="P5388"/>
      <w:bookmarkEnd w:id="133"/>
      <w:r>
        <w:t>&lt;1&gt;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По данной форме раскрывается в том числе информация о тарифах на горячую воду, поставляемую единой теплоснабжающей организацией потребителям с использованием открытых систем теплоснабжения (горячего водоснабжения), установленных в виде формулы двухкомпонентного тарифа с использованием компонента на теплоноситель и компонента на тепловую энергию, в том числе о числовых значениях компонентов указанного тарифа.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раскрывается в том числе информация о тарифах на товары (услуги) в сфере теплоснабжения в случаях, указанных в </w:t>
      </w:r>
      <w:hyperlink r:id="rId25" w:history="1">
        <w:r>
          <w:rPr>
            <w:color w:val="0000FF"/>
          </w:rPr>
          <w:t>частях 12.1</w:t>
        </w:r>
      </w:hyperlink>
      <w:r>
        <w:t xml:space="preserve"> - </w:t>
      </w:r>
      <w:hyperlink r:id="rId26" w:history="1">
        <w:r>
          <w:rPr>
            <w:color w:val="0000FF"/>
          </w:rPr>
          <w:t>12.4 статьи 10</w:t>
        </w:r>
      </w:hyperlink>
      <w:r>
        <w:t xml:space="preserve"> Федерального закона N 190-ФЗ, теплоснабжающей организации, теплосетевой организации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4.2.4 Информация о величинах тарифов на подключение к системе теплоснабжения </w:t>
      </w:r>
      <w:hyperlink w:anchor="P5448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247"/>
        <w:gridCol w:w="340"/>
        <w:gridCol w:w="737"/>
        <w:gridCol w:w="340"/>
        <w:gridCol w:w="680"/>
        <w:gridCol w:w="340"/>
        <w:gridCol w:w="680"/>
        <w:gridCol w:w="624"/>
        <w:gridCol w:w="624"/>
        <w:gridCol w:w="624"/>
        <w:gridCol w:w="737"/>
        <w:gridCol w:w="4195"/>
      </w:tblGrid>
      <w:tr w:rsidR="00E34776">
        <w:tc>
          <w:tcPr>
            <w:tcW w:w="7767" w:type="dxa"/>
            <w:gridSpan w:val="12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19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34" w:name="P5399"/>
            <w:bookmarkEnd w:id="134"/>
            <w:r>
              <w:t>Параметр дифференциации тарифа/Заявитель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Тип прокладки тепловых сетей</w:t>
            </w:r>
          </w:p>
        </w:tc>
        <w:tc>
          <w:tcPr>
            <w:tcW w:w="1020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Диаметр тепловых сетей, мм</w:t>
            </w:r>
          </w:p>
        </w:tc>
        <w:tc>
          <w:tcPr>
            <w:tcW w:w="2609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Плата за подключение (технологическое присоединение), тыс. руб./Гкал/ч (руб.)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1020" w:type="dxa"/>
            <w:gridSpan w:val="2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35" w:name="P5409"/>
            <w:bookmarkEnd w:id="135"/>
            <w:r>
              <w:t>Дата окончания</w:t>
            </w:r>
          </w:p>
        </w:tc>
        <w:tc>
          <w:tcPr>
            <w:tcW w:w="4195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5726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5726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5726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5726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Тип прокладки тепловых сетей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Диаметр тепловых сетей</w:t>
            </w: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195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39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5409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</w:t>
            </w:r>
            <w:r>
              <w:lastRenderedPageBreak/>
              <w:t>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подключаемой нагрузке, диапазону диаметров, типу прокладки тепловых сетей,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36" w:name="P5448"/>
      <w:bookmarkEnd w:id="136"/>
      <w:r>
        <w:t>&lt;1&gt;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раскрывается в том числе информация о плате за подключение (технологическое присоединение) к системе теплоснабжения, применяемой в случае, установленном </w:t>
      </w:r>
      <w:hyperlink r:id="rId27" w:history="1">
        <w:r>
          <w:rPr>
            <w:color w:val="0000FF"/>
          </w:rPr>
          <w:t>частью 9 статьи 23.4</w:t>
        </w:r>
      </w:hyperlink>
      <w:r>
        <w:t xml:space="preserve"> Федерального закона 190-ФЗ.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раскрывается в том числе информация о тарифах на товары (услуги) в сфере теплоснабжения в случаях, указанных в </w:t>
      </w:r>
      <w:hyperlink r:id="rId28" w:history="1">
        <w:r>
          <w:rPr>
            <w:color w:val="0000FF"/>
          </w:rPr>
          <w:t>частях 12.1</w:t>
        </w:r>
      </w:hyperlink>
      <w:r>
        <w:t xml:space="preserve"> - </w:t>
      </w:r>
      <w:hyperlink r:id="rId29" w:history="1">
        <w:r>
          <w:rPr>
            <w:color w:val="0000FF"/>
          </w:rPr>
          <w:t>12.4 статьи 10</w:t>
        </w:r>
      </w:hyperlink>
      <w:r>
        <w:t xml:space="preserve"> Федерального закона N 190-ФЗ, теплоснабжающей организации, теплосетевой организации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4.2.5 Информация о плате за подключение к системе теплоснабжения в индивидуальном порядке </w:t>
      </w:r>
      <w:hyperlink w:anchor="P5503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04"/>
        <w:gridCol w:w="1020"/>
        <w:gridCol w:w="1134"/>
        <w:gridCol w:w="737"/>
        <w:gridCol w:w="794"/>
        <w:gridCol w:w="624"/>
        <w:gridCol w:w="737"/>
        <w:gridCol w:w="5102"/>
      </w:tblGrid>
      <w:tr w:rsidR="00E34776">
        <w:tc>
          <w:tcPr>
            <w:tcW w:w="7144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10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объекта, адрес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2892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10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53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Плата за подключение (технологическое присоединени</w:t>
            </w:r>
            <w:r>
              <w:lastRenderedPageBreak/>
              <w:t>е), тыс. руб./Гкал/ч (руб.)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Период действия</w:t>
            </w:r>
          </w:p>
        </w:tc>
        <w:tc>
          <w:tcPr>
            <w:tcW w:w="510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37" w:name="P5468"/>
            <w:bookmarkEnd w:id="137"/>
            <w:r>
              <w:t>Дата окончания</w:t>
            </w:r>
          </w:p>
        </w:tc>
        <w:tc>
          <w:tcPr>
            <w:tcW w:w="510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504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тарифов.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5046" w:type="dxa"/>
            <w:gridSpan w:val="6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504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5046" w:type="dxa"/>
            <w:gridSpan w:val="6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5046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5046" w:type="dxa"/>
            <w:gridSpan w:val="6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304" w:type="dxa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5046" w:type="dxa"/>
            <w:gridSpan w:val="6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</w:t>
            </w:r>
            <w:r>
              <w:lastRenderedPageBreak/>
              <w:t>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Наименова</w:t>
            </w:r>
            <w:r>
              <w:lastRenderedPageBreak/>
              <w:t>ние заявителя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колодке "Заявитель" указывается наименование </w:t>
            </w:r>
            <w:r>
              <w:lastRenderedPageBreak/>
              <w:t>заявителя, к которой относится тариф.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546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38" w:name="P5503"/>
      <w:bookmarkEnd w:id="138"/>
      <w:r>
        <w:t>&lt;1&gt;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раскрывается в том числе информация о тарифах на товары (услуги) в сфере теплоснабжения в случаях, указанных в </w:t>
      </w:r>
      <w:hyperlink r:id="rId30" w:history="1">
        <w:r>
          <w:rPr>
            <w:color w:val="0000FF"/>
          </w:rPr>
          <w:t>частях 12.1</w:t>
        </w:r>
      </w:hyperlink>
      <w:r>
        <w:t xml:space="preserve"> - </w:t>
      </w:r>
      <w:hyperlink r:id="rId31" w:history="1">
        <w:r>
          <w:rPr>
            <w:color w:val="0000FF"/>
          </w:rPr>
          <w:t>12.4 статьи 10</w:t>
        </w:r>
      </w:hyperlink>
      <w:r>
        <w:t xml:space="preserve"> Федерального закона N 190-ФЗ, теплоснабжающей организации, теплосетевой организации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4.3.1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организации, теплоснабжающей организации и теплосетевой организации в ценовых зонах теплоснабжения </w:t>
      </w:r>
      <w:hyperlink w:anchor="P5850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247"/>
        <w:gridCol w:w="850"/>
        <w:gridCol w:w="5953"/>
      </w:tblGrid>
      <w:tr w:rsidR="00E34776">
        <w:tc>
          <w:tcPr>
            <w:tcW w:w="6009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E34776" w:rsidRDefault="00E34776">
            <w:pPr>
              <w:pStyle w:val="ConsPlusNormal"/>
              <w:jc w:val="center"/>
            </w:pPr>
            <w:bookmarkStart w:id="139" w:name="P5513"/>
            <w:bookmarkEnd w:id="139"/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bookmarkStart w:id="140" w:name="P5514"/>
            <w:bookmarkEnd w:id="140"/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141" w:name="P5515"/>
            <w:bookmarkEnd w:id="141"/>
            <w:r>
              <w:t>Информация</w:t>
            </w:r>
          </w:p>
        </w:tc>
        <w:tc>
          <w:tcPr>
            <w:tcW w:w="5953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2" w:name="P5516"/>
            <w:bookmarkEnd w:id="142"/>
            <w:r>
              <w:lastRenderedPageBreak/>
              <w:t>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E34776" w:rsidRDefault="00E34776">
            <w:pPr>
              <w:pStyle w:val="ConsPlusNormal"/>
              <w:jc w:val="both"/>
            </w:pPr>
            <w:r>
              <w:t>Дата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выручка от регулируемой деятельности по виду деятельности в сфере теплоснабжения.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топливо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суммарные расходы на приобретение топлива всех видов.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вид топлива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51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"Наименование параметра" указывается вид приобретаемого топлива.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объем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51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"Единица измерения" указываются единицы измерения объема приобретаемого топлива.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51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величина объема приобретаемого топлива.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3.2.1.2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стоимость за единицу объема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3.2.1.3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стоимость доставки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3.2.1.4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способ приобретения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средневзвешенная стоимость 1 кВт.ч (с учетом мощности)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объем приобретенной электрической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 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отчисления на социальные </w:t>
            </w:r>
            <w:r>
              <w:lastRenderedPageBreak/>
              <w:t>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текущий ремонт, отнесенные к общепроизводственным расходам.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3.12.2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общехозяйственных расходов.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3.13.1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 xml:space="preserve">- расходы на текущий </w:t>
            </w:r>
            <w:r>
              <w:lastRenderedPageBreak/>
              <w:t>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Указываются расходы на текущий ремонт, отнесенные к </w:t>
            </w:r>
            <w:r>
              <w:lastRenderedPageBreak/>
              <w:t>общехозяйственным расходам.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3.13.2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расходы на капитальный ремонт, отнесенные к общехозяйственным расходам.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3.16.1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прочие расходы,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чистой прибыли, полученной от регулируемого вида деятельности.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размер расходования чистой прибыли на финансирование мероприятий, </w:t>
            </w:r>
            <w:r>
              <w:lastRenderedPageBreak/>
              <w:t>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ввода в эксплуатацию.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вывода из эксплуатации.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Установленная тепловая </w:t>
            </w:r>
            <w:r>
              <w:lastRenderedPageBreak/>
              <w:t>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Гкал/ч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суммарная установленная тепловая мощность </w:t>
            </w:r>
            <w:r>
              <w:lastRenderedPageBreak/>
              <w:t>объектов основных фондов, используемых для осуществления теплоснабжения.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3" w:name="P5722"/>
            <w:bookmarkEnd w:id="143"/>
            <w:r>
              <w:t>8.1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установленная тепловая мощность для источника тепловой энергии.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тепловой энергии установленная тепловая мощность по каждому из них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Тепловая нагрузка по договорам теплоснабжения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Гкал/ч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4" w:name="P5733"/>
            <w:bookmarkEnd w:id="144"/>
            <w:r>
              <w:t>10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Объем вырабатываемой тепловой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Объем приобретаемой тепловой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указывается только едиными теплоснабжающими организациями.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общий объем тепловой энергии, отпускаемой потребителям.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по договорам, заключенным в рамках осуществления регулируемых видов деятельности.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определенном по приборам учета, в т.ч.: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 xml:space="preserve">- определенный по </w:t>
            </w:r>
            <w:r>
              <w:lastRenderedPageBreak/>
              <w:t>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5" w:name="P5759"/>
            <w:bookmarkEnd w:id="145"/>
            <w:r>
              <w:lastRenderedPageBreak/>
              <w:t>11.2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Ккал/ч. мес.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6" w:name="P5769"/>
            <w:bookmarkEnd w:id="146"/>
            <w:r>
              <w:t>13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Фактический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Гкал/год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Плановый объем потерь при передаче тепловой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Гкал/год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указывается только едиными теплоснабжающими организациями, теплоснабжающими организациями и теплосетевыми организациями в ценовых зонах теплоснабжения.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7" w:name="P5784"/>
            <w:bookmarkEnd w:id="147"/>
            <w:r>
              <w:t>15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кг у. т./Гкал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норматив удельного расхода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кг у. т./Гкал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8" w:name="P5800"/>
            <w:bookmarkEnd w:id="148"/>
            <w:r>
              <w:t>17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кг усл. топл./Гкал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плановый удельный расход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указывается только едиными теплоснабжающими организациями, теплоснабжающими организациями и теплосетевыми организациями в ценовых зонах теплоснабжения.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кг усл. топл./Гкал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источников тепловой энергии </w:t>
            </w:r>
            <w:r>
              <w:lastRenderedPageBreak/>
              <w:t>фактический удельный расход условного топлива по каждому из них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кг усл. топл./Гкал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49" w:name="P5817"/>
            <w:bookmarkEnd w:id="149"/>
            <w:r>
              <w:t>18.1</w:t>
            </w:r>
          </w:p>
        </w:tc>
        <w:tc>
          <w:tcPr>
            <w:tcW w:w="311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тепловой энергии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кг усл. топл./Гкал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11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кВт.ч/Гкал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с по договорам, заключенным в рамках осуществления регулируемой деятельности.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куб. м/Гкал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Регулируемыми организациями указывается информация с по договорам, заключенным в рамках осуществления регулируемой деятельности.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50" w:name="P5833"/>
            <w:bookmarkEnd w:id="150"/>
            <w:r>
              <w:t>21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Информация о показателях технико-экономического состояния систем </w:t>
            </w:r>
            <w:r>
              <w:lastRenderedPageBreak/>
              <w:t>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21.1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51" w:name="P5843"/>
            <w:bookmarkEnd w:id="151"/>
            <w:r>
              <w:t>21.2</w:t>
            </w:r>
          </w:p>
        </w:tc>
        <w:tc>
          <w:tcPr>
            <w:tcW w:w="311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52" w:name="P5850"/>
      <w:bookmarkEnd w:id="152"/>
      <w:r>
        <w:t xml:space="preserve">&lt;1&gt; Единые теплоснабжающие организации размещают информацию, указанную в </w:t>
      </w:r>
      <w:hyperlink w:anchor="P551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59" w:history="1">
        <w:r>
          <w:rPr>
            <w:color w:val="0000FF"/>
          </w:rPr>
          <w:t>11.2</w:t>
        </w:r>
      </w:hyperlink>
      <w:r>
        <w:t xml:space="preserve">, </w:t>
      </w:r>
      <w:hyperlink w:anchor="P5769" w:history="1">
        <w:r>
          <w:rPr>
            <w:color w:val="0000FF"/>
          </w:rPr>
          <w:t>13</w:t>
        </w:r>
      </w:hyperlink>
      <w:r>
        <w:t xml:space="preserve"> - </w:t>
      </w:r>
      <w:hyperlink w:anchor="P5784" w:history="1">
        <w:r>
          <w:rPr>
            <w:color w:val="0000FF"/>
          </w:rPr>
          <w:t>15</w:t>
        </w:r>
      </w:hyperlink>
      <w:r>
        <w:t xml:space="preserve">, </w:t>
      </w:r>
      <w:hyperlink w:anchor="P5800" w:history="1">
        <w:r>
          <w:rPr>
            <w:color w:val="0000FF"/>
          </w:rPr>
          <w:t>17</w:t>
        </w:r>
      </w:hyperlink>
      <w:r>
        <w:t xml:space="preserve"> - </w:t>
      </w:r>
      <w:hyperlink w:anchor="P5843" w:history="1">
        <w:r>
          <w:rPr>
            <w:color w:val="0000FF"/>
          </w:rPr>
          <w:t>21.2</w:t>
        </w:r>
      </w:hyperlink>
      <w:r>
        <w:t xml:space="preserve"> формы.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Теплоснабжающие организации и теплосетевые организации в ценовых зонах теплоснабжения размещают информацию, указанную в </w:t>
      </w:r>
      <w:hyperlink w:anchor="P551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22" w:history="1">
        <w:r>
          <w:rPr>
            <w:color w:val="0000FF"/>
          </w:rPr>
          <w:t>8.1</w:t>
        </w:r>
      </w:hyperlink>
      <w:r>
        <w:t xml:space="preserve">, </w:t>
      </w:r>
      <w:hyperlink w:anchor="P5733" w:history="1">
        <w:r>
          <w:rPr>
            <w:color w:val="0000FF"/>
          </w:rPr>
          <w:t>10</w:t>
        </w:r>
      </w:hyperlink>
      <w:r>
        <w:t xml:space="preserve">, </w:t>
      </w:r>
      <w:hyperlink w:anchor="P5769" w:history="1">
        <w:r>
          <w:rPr>
            <w:color w:val="0000FF"/>
          </w:rPr>
          <w:t>13</w:t>
        </w:r>
      </w:hyperlink>
      <w:r>
        <w:t xml:space="preserve"> - </w:t>
      </w:r>
      <w:hyperlink w:anchor="P5784" w:history="1">
        <w:r>
          <w:rPr>
            <w:color w:val="0000FF"/>
          </w:rPr>
          <w:t>15</w:t>
        </w:r>
      </w:hyperlink>
      <w:r>
        <w:t xml:space="preserve">, </w:t>
      </w:r>
      <w:hyperlink w:anchor="P5800" w:history="1">
        <w:r>
          <w:rPr>
            <w:color w:val="0000FF"/>
          </w:rPr>
          <w:t>17</w:t>
        </w:r>
      </w:hyperlink>
      <w:r>
        <w:t xml:space="preserve"> - </w:t>
      </w:r>
      <w:hyperlink w:anchor="P5817" w:history="1">
        <w:r>
          <w:rPr>
            <w:color w:val="0000FF"/>
          </w:rPr>
          <w:t>18.1</w:t>
        </w:r>
      </w:hyperlink>
      <w:r>
        <w:t xml:space="preserve">, </w:t>
      </w:r>
      <w:hyperlink w:anchor="P5833" w:history="1">
        <w:r>
          <w:rPr>
            <w:color w:val="0000FF"/>
          </w:rPr>
          <w:t>21</w:t>
        </w:r>
      </w:hyperlink>
      <w:r>
        <w:t xml:space="preserve"> - </w:t>
      </w:r>
      <w:hyperlink w:anchor="P5843" w:history="1">
        <w:r>
          <w:rPr>
            <w:color w:val="0000FF"/>
          </w:rPr>
          <w:t>21.2</w:t>
        </w:r>
      </w:hyperlink>
      <w:r>
        <w:t xml:space="preserve"> формы.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E34776">
        <w:tc>
          <w:tcPr>
            <w:tcW w:w="11226" w:type="dxa"/>
            <w:gridSpan w:val="11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34776" w:rsidRDefault="00E34776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информация отдельно по организациям, сумма оплаты услуг которых превышает 20% суммы расходов на </w:t>
            </w:r>
            <w:r>
              <w:lastRenderedPageBreak/>
              <w:t>капитальный и текущий ремонт основных производственных средства.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поставщиков, договоров, товаров и (или) услуг </w:t>
            </w:r>
            <w:r>
              <w:lastRenderedPageBreak/>
              <w:t>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247"/>
        <w:gridCol w:w="850"/>
        <w:gridCol w:w="1191"/>
        <w:gridCol w:w="4706"/>
      </w:tblGrid>
      <w:tr w:rsidR="00E34776">
        <w:tc>
          <w:tcPr>
            <w:tcW w:w="6973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153" w:name="P5942"/>
            <w:bookmarkEnd w:id="153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154" w:name="P5943"/>
            <w:bookmarkEnd w:id="154"/>
            <w:r>
              <w:t>Ссылка на документ</w:t>
            </w:r>
          </w:p>
        </w:tc>
        <w:tc>
          <w:tcPr>
            <w:tcW w:w="470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 на км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 на источник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любых нарушений на источниках тепловой энергии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594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0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случае, если показатели надежности и качества не утверждены в </w:t>
            </w:r>
            <w:hyperlink w:anchor="P594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"Не утверждены".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3231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70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Информация в данной строке не указывается теплоснабжающими организациями, теплосетевыми организациями в ценовых зонах </w:t>
            </w:r>
            <w:r>
              <w:lastRenderedPageBreak/>
              <w:t>теплоснабжения.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Информация в </w:t>
            </w:r>
            <w:hyperlink w:anchor="P5970" w:history="1">
              <w:r>
                <w:rPr>
                  <w:color w:val="0000FF"/>
                </w:rPr>
                <w:t>строках 4.1</w:t>
              </w:r>
            </w:hyperlink>
            <w:r>
              <w:t xml:space="preserve"> - </w:t>
            </w:r>
            <w:hyperlink w:anchor="P5982" w:history="1">
              <w:r>
                <w:rPr>
                  <w:color w:val="0000FF"/>
                </w:rPr>
                <w:t>4.3</w:t>
              </w:r>
            </w:hyperlink>
            <w: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55" w:name="P5970"/>
            <w:bookmarkEnd w:id="155"/>
            <w:r>
              <w:t>4.1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дн.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56" w:name="P5982"/>
            <w:bookmarkEnd w:id="156"/>
            <w:r>
              <w:t>4.3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E34776" w:rsidRDefault="00E34776">
            <w:pPr>
              <w:pStyle w:val="ConsPlusNormal"/>
              <w:jc w:val="both"/>
            </w:pPr>
            <w: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31" w:type="dxa"/>
            <w:vAlign w:val="center"/>
          </w:tcPr>
          <w:p w:rsidR="00E34776" w:rsidRDefault="00E34776">
            <w:pPr>
              <w:pStyle w:val="ConsPlusNormal"/>
            </w:pPr>
            <w: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дн.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</w:tcPr>
          <w:p w:rsidR="00E34776" w:rsidRDefault="00E34776">
            <w:pPr>
              <w:pStyle w:val="ConsPlusNormal"/>
              <w:jc w:val="both"/>
            </w:pPr>
            <w: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4.5 Информация об инвестиционных программах </w:t>
      </w:r>
      <w:hyperlink w:anchor="P6481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1247"/>
        <w:gridCol w:w="850"/>
        <w:gridCol w:w="2098"/>
        <w:gridCol w:w="2608"/>
      </w:tblGrid>
      <w:tr w:rsidR="00E34776">
        <w:tc>
          <w:tcPr>
            <w:tcW w:w="7249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06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6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706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Мероприятие </w:t>
            </w:r>
            <w:hyperlink w:anchor="P648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706" w:type="dxa"/>
            <w:gridSpan w:val="2"/>
            <w:vMerge/>
          </w:tcPr>
          <w:p w:rsidR="00E34776" w:rsidRDefault="00E34776"/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удельных затрат (повышение коэффициент полезного действия);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lastRenderedPageBreak/>
              <w:t>- Уменьшение издержек на производство;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57" w:name="P6056"/>
            <w:bookmarkEnd w:id="157"/>
            <w:r>
              <w:t>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158" w:name="P6062"/>
            <w:bookmarkEnd w:id="158"/>
            <w:r>
              <w:t>7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год реализации инвестиционной </w:t>
            </w:r>
            <w:r>
              <w:lastRenderedPageBreak/>
              <w:t>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</w:t>
            </w:r>
            <w:r>
              <w:lastRenderedPageBreak/>
              <w:t xml:space="preserve">в сроке реализации инвестиционной программы, определенном в </w:t>
            </w:r>
            <w:hyperlink w:anchor="P6056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6062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срок окупаемости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час./день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доли потерь и неучтенного тепловой энергии в общем объеме тепла, поданной в тепловую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коэффициент потерь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коэффициента потерь тепловой энергии.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коэффициента потерь тепловой энергии.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9.7.2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9.8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9.8.2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9.9.2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9.10.2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топлива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 усл. топл/Гкал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 усл. топл/Гкал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 усл. топл/Гкал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9.12.2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9.13.1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9.13.2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кВт.ч/Гкал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9.14.1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количества аварий (с учетом котельных).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9.14.2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количества аварий (с учетом котельных).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9.15.1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9.15.2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отношения количества аварий на тепловых сетях к протяженности сетей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9.16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9.16.1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фактическое значение отношение фонда оплаты труда к численности всех рабочих </w:t>
            </w:r>
            <w:r>
              <w:lastRenderedPageBreak/>
              <w:t>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9.16.2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руб./чел.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число рабочих основного вида деятельности включаются рабочие, занятые на производственных процессах по тепловым сетям.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</w:pPr>
            <w: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использованных инвестиционных средств в III квартале отчетного периода по всем источникам </w:t>
            </w:r>
            <w:r>
              <w:lastRenderedPageBreak/>
              <w:t>финансирования.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10.1.4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E34776"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16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jc w:val="both"/>
            </w:pPr>
            <w:r>
              <w:t>Прочие средства.</w:t>
            </w:r>
          </w:p>
        </w:tc>
      </w:tr>
      <w:tr w:rsidR="00E34776">
        <w:tc>
          <w:tcPr>
            <w:tcW w:w="737" w:type="dxa"/>
            <w:vMerge/>
          </w:tcPr>
          <w:p w:rsidR="00E34776" w:rsidRDefault="00E34776"/>
        </w:tc>
        <w:tc>
          <w:tcPr>
            <w:tcW w:w="3168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706" w:type="dxa"/>
            <w:gridSpan w:val="2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III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3168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IV квартал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2098" w:type="dxa"/>
          </w:tcPr>
          <w:p w:rsidR="00E34776" w:rsidRDefault="00E34776">
            <w:pPr>
              <w:pStyle w:val="ConsPlusNormal"/>
            </w:pPr>
          </w:p>
        </w:tc>
        <w:tc>
          <w:tcPr>
            <w:tcW w:w="2608" w:type="dxa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59" w:name="P6481"/>
      <w:bookmarkEnd w:id="159"/>
      <w:r>
        <w:t>&lt;1&gt; Информация по данной форме размещается в случае, если организация выполняет или планирует выполнение инвестиционной программы в отчетном периоде.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Единой теплоснабжающей организацией, теплоснабжающей организацией и теплосетевой организацией в ценовых зонах теплоснабжения раскрывается информация об инвестиционных программах разрабатываемых и утверждаемых в отношении деятельности, при осуществлении которой расчеты за товары (услуги) в сфере теплоснабжения осуществляются по регулируемым ценам (тарифам) (за исключением деятельности по подключению (технологическому присоединению) к системе теплоснабжения).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60" w:name="P6483"/>
      <w:bookmarkEnd w:id="160"/>
      <w:r>
        <w:t>&lt;2&gt; В случае выполнения нескольких мероприятий информация по каждому из них указывается в отдельной колонке.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5613"/>
      </w:tblGrid>
      <w:tr w:rsidR="00E34776">
        <w:tc>
          <w:tcPr>
            <w:tcW w:w="5037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1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86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5613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vAlign w:val="center"/>
          </w:tcPr>
          <w:p w:rsidR="00E34776" w:rsidRDefault="00E34776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1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2486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561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4.7 Информация об условиях, на которых осуществляется поставка товаров и (или) оказание услуг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91"/>
        <w:gridCol w:w="1191"/>
        <w:gridCol w:w="5329"/>
      </w:tblGrid>
      <w:tr w:rsidR="00E34776">
        <w:tc>
          <w:tcPr>
            <w:tcW w:w="4677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595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</w:pPr>
            <w: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ind w:left="283"/>
            </w:pPr>
            <w:r>
              <w:t>- форма публичного договора поставки товаров, оказания услуг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ind w:left="283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строке.</w:t>
            </w:r>
          </w:p>
        </w:tc>
      </w:tr>
      <w:tr w:rsidR="00E34776">
        <w:tc>
          <w:tcPr>
            <w:tcW w:w="595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ind w:left="283"/>
            </w:pPr>
            <w:r>
              <w:t>- договор о подключении к системе теплоснабжения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595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9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договора о подключении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Информация размещается в случае, если организация осуществляет услуги по подключению (технологическому присоединению) к системе теплоснабжения.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595" w:type="dxa"/>
            <w:vMerge/>
          </w:tcPr>
          <w:p w:rsidR="00E34776" w:rsidRDefault="00E34776"/>
        </w:tc>
        <w:tc>
          <w:tcPr>
            <w:tcW w:w="289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договоров о подключении к системе теплоснабжения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  <w:hyperlink w:anchor="P664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74"/>
        <w:gridCol w:w="1191"/>
        <w:gridCol w:w="5953"/>
      </w:tblGrid>
      <w:tr w:rsidR="00E34776">
        <w:tc>
          <w:tcPr>
            <w:tcW w:w="6124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95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474" w:type="dxa"/>
          </w:tcPr>
          <w:p w:rsidR="00E34776" w:rsidRDefault="00E34776">
            <w:pPr>
              <w:pStyle w:val="ConsPlusNormal"/>
              <w:jc w:val="center"/>
            </w:pPr>
            <w:bookmarkStart w:id="161" w:name="P6570"/>
            <w:bookmarkEnd w:id="161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162" w:name="P6571"/>
            <w:bookmarkEnd w:id="162"/>
            <w:r>
              <w:t>Ссылка на документ</w:t>
            </w:r>
          </w:p>
        </w:tc>
        <w:tc>
          <w:tcPr>
            <w:tcW w:w="5953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00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Информация о размещении данных на сайте регулируемой организации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дата размещения информации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  <w:jc w:val="both"/>
            </w:pPr>
            <w:r>
              <w:t>Дата размещения информации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5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адрес страницы сайта в сети "Интернет", на которой размещена информация.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57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E34776" w:rsidRDefault="00E34776">
            <w:pPr>
              <w:pStyle w:val="ConsPlusNormal"/>
            </w:pPr>
            <w:r>
              <w:t>Форма заявки о подключении к централизованной системе теплоснабжения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0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Перечень документов и сведений, представляемых одновременно с заявкой о подключении к </w:t>
            </w:r>
            <w:r>
              <w:lastRenderedPageBreak/>
              <w:t>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83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описание документа/сведений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95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00" w:type="dxa"/>
            <w:gridSpan w:val="3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нормативного правового акта</w:t>
            </w:r>
          </w:p>
        </w:tc>
        <w:tc>
          <w:tcPr>
            <w:tcW w:w="147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5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полное наименование и реквизиты НПА.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НПА каждое из них указывается </w:t>
            </w:r>
            <w:r>
              <w:lastRenderedPageBreak/>
              <w:t>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500" w:type="dxa"/>
            <w:gridSpan w:val="3"/>
            <w:vAlign w:val="center"/>
          </w:tcPr>
          <w:p w:rsidR="00E34776" w:rsidRDefault="00E34776">
            <w:pPr>
              <w:pStyle w:val="ConsPlusNormal"/>
            </w:pPr>
            <w: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500" w:type="dxa"/>
            <w:gridSpan w:val="3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835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контактный телефон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номер контактного телефона службы, ответственной за прием и обработку заявок о подключении к централизованной системе теплоснабжения.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835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500" w:type="dxa"/>
            <w:gridSpan w:val="3"/>
          </w:tcPr>
          <w:p w:rsidR="00E34776" w:rsidRDefault="00E34776">
            <w:pPr>
              <w:pStyle w:val="ConsPlusNormal"/>
              <w:ind w:left="283"/>
            </w:pPr>
            <w: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2835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адрес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835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500" w:type="dxa"/>
            <w:gridSpan w:val="3"/>
          </w:tcPr>
          <w:p w:rsidR="00E34776" w:rsidRDefault="00E34776">
            <w:pPr>
              <w:pStyle w:val="ConsPlusNormal"/>
              <w:ind w:left="283"/>
            </w:pPr>
            <w:r>
              <w:t xml:space="preserve">график работы службы, ответственной за прием и </w:t>
            </w:r>
            <w:r>
              <w:lastRenderedPageBreak/>
              <w:t>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5.3.1</w:t>
            </w:r>
          </w:p>
        </w:tc>
        <w:tc>
          <w:tcPr>
            <w:tcW w:w="2835" w:type="dxa"/>
            <w:vMerge w:val="restart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график работы службы</w:t>
            </w:r>
          </w:p>
        </w:tc>
        <w:tc>
          <w:tcPr>
            <w:tcW w:w="147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график работы службы, ответственной за прием и обработку заявок о подключении к централизованной системе теплоснабжения.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835" w:type="dxa"/>
            <w:vMerge/>
          </w:tcPr>
          <w:p w:rsidR="00E34776" w:rsidRDefault="00E34776"/>
        </w:tc>
        <w:tc>
          <w:tcPr>
            <w:tcW w:w="147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00" w:type="dxa"/>
            <w:gridSpan w:val="3"/>
            <w:vMerge w:val="restart"/>
          </w:tcPr>
          <w:p w:rsidR="00E34776" w:rsidRDefault="00E34776">
            <w:pPr>
              <w:pStyle w:val="ConsPlusNormal"/>
              <w:jc w:val="both"/>
            </w:pPr>
            <w: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</w:tc>
        <w:tc>
          <w:tcPr>
            <w:tcW w:w="5953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5500" w:type="dxa"/>
            <w:gridSpan w:val="3"/>
            <w:vMerge/>
          </w:tcPr>
          <w:p w:rsidR="00E34776" w:rsidRDefault="00E34776"/>
        </w:tc>
        <w:tc>
          <w:tcPr>
            <w:tcW w:w="5953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63" w:name="P6645"/>
      <w:bookmarkEnd w:id="163"/>
      <w:r>
        <w:t>&lt;1&gt; Информация размещается в случае, если организация осуществляет услуги по подключению (технологическому присоединению) к централизованной системе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850"/>
        <w:gridCol w:w="1191"/>
        <w:gridCol w:w="5216"/>
      </w:tblGrid>
      <w:tr w:rsidR="00E34776">
        <w:tc>
          <w:tcPr>
            <w:tcW w:w="5443" w:type="dxa"/>
            <w:gridSpan w:val="4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521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164" w:name="P6655"/>
            <w:bookmarkEnd w:id="164"/>
            <w:r>
              <w:t>Информация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bookmarkStart w:id="165" w:name="P6656"/>
            <w:bookmarkEnd w:id="165"/>
            <w:r>
              <w:t>Ссылка на документ</w:t>
            </w:r>
          </w:p>
        </w:tc>
        <w:tc>
          <w:tcPr>
            <w:tcW w:w="521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E34776" w:rsidRDefault="00E34776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65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vMerge w:val="restart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65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E34776">
        <w:trPr>
          <w:trHeight w:val="269"/>
        </w:trPr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</w:tcPr>
          <w:p w:rsidR="00E34776" w:rsidRDefault="00E34776">
            <w:pPr>
              <w:pStyle w:val="ConsPlusNormal"/>
            </w:pPr>
            <w:r>
              <w:t>Сведения о месте размещения положения о закупках организации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  <w:bottom w:val="nil"/>
            </w:tcBorders>
          </w:tcPr>
          <w:p w:rsidR="00E34776" w:rsidRDefault="00E34776"/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216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 организацией,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</w:pPr>
            <w:r>
              <w:t>Сведения о планировании закупочных процедур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</w:pPr>
            <w:r>
              <w:t>Сведения о результатах проведения закупочных процедур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</w:tcPr>
          <w:p w:rsidR="00E34776" w:rsidRDefault="00E34776">
            <w:pPr>
              <w:pStyle w:val="ConsPlusNormal"/>
            </w:pPr>
          </w:p>
        </w:tc>
        <w:tc>
          <w:tcPr>
            <w:tcW w:w="5216" w:type="dxa"/>
            <w:vMerge/>
            <w:tcBorders>
              <w:top w:val="nil"/>
            </w:tcBorders>
          </w:tcPr>
          <w:p w:rsidR="00E34776" w:rsidRDefault="00E34776"/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4.10.1 Информация о предложении регулируемой организацией об установлении тарифов в сфере теплоснабжения на очередной период регулирования </w:t>
      </w:r>
      <w:hyperlink w:anchor="P6793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964"/>
        <w:gridCol w:w="850"/>
        <w:gridCol w:w="850"/>
        <w:gridCol w:w="850"/>
        <w:gridCol w:w="1191"/>
        <w:gridCol w:w="5726"/>
      </w:tblGrid>
      <w:tr w:rsidR="00E34776">
        <w:tc>
          <w:tcPr>
            <w:tcW w:w="629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726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66" w:name="P6684"/>
            <w:bookmarkEnd w:id="166"/>
            <w:r>
              <w:t>Вид тарифа</w:t>
            </w: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тарифа</w:t>
            </w:r>
          </w:p>
        </w:tc>
        <w:tc>
          <w:tcPr>
            <w:tcW w:w="1700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 xml:space="preserve">Период действия </w:t>
            </w:r>
            <w:r>
              <w:lastRenderedPageBreak/>
              <w:t>тарифов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67" w:name="P6687"/>
            <w:bookmarkEnd w:id="167"/>
            <w:r>
              <w:lastRenderedPageBreak/>
              <w:t>Информация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68" w:name="P6688"/>
            <w:bookmarkEnd w:id="168"/>
            <w:r>
              <w:t>Ссылка на документ</w:t>
            </w:r>
          </w:p>
        </w:tc>
        <w:tc>
          <w:tcPr>
            <w:tcW w:w="572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gridSpan w:val="6"/>
          </w:tcPr>
          <w:p w:rsidR="00E34776" w:rsidRDefault="00E34776">
            <w:pPr>
              <w:pStyle w:val="ConsPlusNormal"/>
            </w:pPr>
            <w: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Заполняется в случае наличия инвестиционной программы (проекта инвестиционной программы) в отчетном периоде.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68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наименование инвестиционной программы.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68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ссылка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  <w:gridSpan w:val="6"/>
          </w:tcPr>
          <w:p w:rsidR="00E34776" w:rsidRDefault="00E3477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66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668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предлагаемых методов регулирования видам тарифов и (или) по периодам действия тарифов информация по каждому из них указывается в отдельной строке.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  <w:gridSpan w:val="6"/>
          </w:tcPr>
          <w:p w:rsidR="00E34776" w:rsidRDefault="00E34776">
            <w:pPr>
              <w:pStyle w:val="ConsPlusNormal"/>
              <w:jc w:val="both"/>
            </w:pPr>
            <w: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726" w:type="dxa"/>
          </w:tcPr>
          <w:p w:rsidR="00E34776" w:rsidRDefault="00E34776">
            <w:pPr>
              <w:pStyle w:val="ConsPlusNormal"/>
              <w:jc w:val="both"/>
            </w:pPr>
            <w:r>
              <w:t>Долгосрочные параметры регулирования указываются в случае выбора любого метода регулирования за исключением метода экономически обоснованных затрат в виде ссылки на документ, предварительно загруженный в хранилище файлов ФГИС ЕИАС.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  <w:gridSpan w:val="6"/>
          </w:tcPr>
          <w:p w:rsidR="00E34776" w:rsidRDefault="00E34776">
            <w:pPr>
              <w:pStyle w:val="ConsPlusNormal"/>
            </w:pPr>
            <w:r>
              <w:t>Необходимая валовая выручка на соответствующий период, в том числе с разбивкой по годам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66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необходимой валовой выручки указывается в </w:t>
            </w:r>
            <w:hyperlink w:anchor="P668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необходимой валовой выручки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839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66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годового объема полезного отпуска тепловой энергии (теплоносителя) указывается в </w:t>
            </w:r>
            <w:hyperlink w:anchor="P668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Гкал.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объема полезного отпуска тепловой энергии (теплоносителя)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  <w:gridSpan w:val="6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66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недополученных доходов регулируемой организации указывается в </w:t>
            </w:r>
            <w:hyperlink w:anchor="P668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недополученных доходов регулируемой организацией, исчисленных в соответствии с законодательством в сфере теплоснабжения, указывается значение 0.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недополученных доходов регулируемой организацией по видам тарифов и (или) по периодам действия тарифов информация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  <w:gridSpan w:val="6"/>
          </w:tcPr>
          <w:p w:rsidR="00E34776" w:rsidRDefault="00E34776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  <w:tc>
          <w:tcPr>
            <w:tcW w:w="5726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</w:t>
            </w: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начала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дата окончания периода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726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Значение в </w:t>
            </w:r>
            <w:hyperlink w:anchor="P668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"Вид тарифа" выбирается из перечня видов тарифов в сфере теплоснабжения, предусмотренных законодательством в сфере теплоснабжения.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периода действия тарифов указывается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Величина экономически обоснованных расходов, не учтенных при регулировании тарифов в предыдущий период регулирования, указывается в </w:t>
            </w:r>
            <w:hyperlink w:anchor="P668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в тыс. руб.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экономически обоснованных расходов, не учтенных при регулировании тарифов в предыдущий период регулирования, определенных в соответствии с законодательством в сфере теплоснабжения, 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5726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экономически обоснованных </w:t>
            </w:r>
            <w:r>
              <w:lastRenderedPageBreak/>
              <w:t>расходов по видам тарифов и (или) по периодам действия тарифов информация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69" w:name="P6793"/>
      <w:bookmarkEnd w:id="169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4.10.2 Информация о предложении величин тарифов на тепловую энергию, поддержанию резервной тепловой мощности </w:t>
      </w:r>
      <w:hyperlink w:anchor="P6882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1134"/>
        <w:gridCol w:w="1134"/>
        <w:gridCol w:w="1142"/>
        <w:gridCol w:w="1134"/>
        <w:gridCol w:w="567"/>
        <w:gridCol w:w="737"/>
        <w:gridCol w:w="4762"/>
      </w:tblGrid>
      <w:tr w:rsidR="00E34776">
        <w:tc>
          <w:tcPr>
            <w:tcW w:w="8399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70" w:name="P6802"/>
            <w:bookmarkEnd w:id="170"/>
            <w:r>
              <w:t>Параметр дифференциации тарифа</w:t>
            </w:r>
          </w:p>
        </w:tc>
        <w:tc>
          <w:tcPr>
            <w:tcW w:w="5848" w:type="dxa"/>
            <w:gridSpan w:val="6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71" w:name="P6804"/>
            <w:bookmarkEnd w:id="171"/>
            <w:r>
              <w:t>Одноставочный тариф, руб./Гкал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72" w:name="P6805"/>
            <w:bookmarkEnd w:id="172"/>
            <w:r>
              <w:t>Ставка за содержание тепловой мощности, тыс. руб./Гкал/ч/мес.</w:t>
            </w:r>
          </w:p>
        </w:tc>
        <w:tc>
          <w:tcPr>
            <w:tcW w:w="2276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73" w:name="P6806"/>
            <w:bookmarkEnd w:id="173"/>
            <w:r>
              <w:t>Двухставочный тариф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142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содержание тепловой мощности, тыс. руб./Гкал/ч/мес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74" w:name="P6811"/>
            <w:bookmarkEnd w:id="174"/>
            <w:r>
              <w:t>дата окончания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5848" w:type="dxa"/>
            <w:gridSpan w:val="6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5848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5848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5848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5848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схема подключения теплопотребляющей установки к коллектору источника тепловой энергии только для тарифов на тепловую энергию и за услуги по поддержанию резервной мощности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 коллектору источника тепловой энергии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 xml:space="preserve">- к тепловой сети без дополнительного преобразования на тепловых пунктах, эксплуатируемых теплоснабжающей </w:t>
            </w:r>
            <w:r>
              <w:lastRenderedPageBreak/>
              <w:t>организацией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 тепловой сети после тепловых пунктов (на тепловых пунктах), эксплуатируемых теплоснабжающей организацией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схемам подключения теплопотребляющей установки к коллектору источника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5848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5848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Align w:val="center"/>
          </w:tcPr>
          <w:p w:rsidR="00E34776" w:rsidRDefault="00E34776">
            <w:pPr>
              <w:pStyle w:val="ConsPlusNormal"/>
            </w:pPr>
            <w:r>
              <w:t>1.1.1.1.1.1.1</w:t>
            </w:r>
          </w:p>
        </w:tc>
        <w:tc>
          <w:tcPr>
            <w:tcW w:w="1587" w:type="dxa"/>
            <w:vAlign w:val="center"/>
          </w:tcPr>
          <w:p w:rsidR="00E34776" w:rsidRDefault="00E34776">
            <w:pPr>
              <w:pStyle w:val="ConsPlusNormal"/>
            </w:pPr>
            <w:r>
              <w:t>Теплоноситель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80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вид теплоносителя.</w:t>
            </w:r>
          </w:p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вода;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1.2 - 2.5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2.5 - 7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7 - 13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&gt;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lastRenderedPageBreak/>
              <w:t>- острый и редуцированный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отопление;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горячее водоснабжение;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6804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6806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681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Информация в </w:t>
            </w:r>
            <w:hyperlink w:anchor="P680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"Ставка за содержание тепловой мощности, тыс. руб./Гкал/ч/мес" указывается только для тарифа по поддержанию резервной мощности.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75" w:name="P6882"/>
      <w:bookmarkEnd w:id="175"/>
      <w:r>
        <w:t>&lt;1&gt; Для каждого вида тарифа в сфере теплоснабжения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 xml:space="preserve">По данной форме размещается в том числе информация о предложении об установлении цен (тарифов) в сфере теплоснабжения для единых </w:t>
      </w:r>
      <w:r>
        <w:lastRenderedPageBreak/>
        <w:t>теплоснабжающих организаций, а также теплоснабжающих организаций, теплосетевых организаций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4.10.3 Информация о предложении величин тарифов на теплоноситель, передачу тепловой энергии, теплоносителя </w:t>
      </w:r>
      <w:hyperlink w:anchor="P6958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1134"/>
        <w:gridCol w:w="1077"/>
        <w:gridCol w:w="1134"/>
        <w:gridCol w:w="567"/>
        <w:gridCol w:w="737"/>
        <w:gridCol w:w="5102"/>
      </w:tblGrid>
      <w:tr w:rsidR="00E34776">
        <w:tc>
          <w:tcPr>
            <w:tcW w:w="7200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10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76" w:name="P6892"/>
            <w:bookmarkEnd w:id="176"/>
            <w:r>
              <w:t>Параметр дифференциации тарифа</w:t>
            </w:r>
          </w:p>
        </w:tc>
        <w:tc>
          <w:tcPr>
            <w:tcW w:w="4649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102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77" w:name="P6894"/>
            <w:bookmarkEnd w:id="177"/>
            <w:r>
              <w:t>Одноставочный тариф, руб./Гкал</w:t>
            </w:r>
          </w:p>
        </w:tc>
        <w:tc>
          <w:tcPr>
            <w:tcW w:w="2211" w:type="dxa"/>
            <w:gridSpan w:val="2"/>
          </w:tcPr>
          <w:p w:rsidR="00E34776" w:rsidRDefault="00E34776">
            <w:pPr>
              <w:pStyle w:val="ConsPlusNormal"/>
              <w:jc w:val="center"/>
            </w:pPr>
            <w:bookmarkStart w:id="178" w:name="P6895"/>
            <w:bookmarkEnd w:id="178"/>
            <w:r>
              <w:t>Двухставочный тариф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5102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содержание тепловой мощности, тыс. руб./Гкал/ч/мес.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79" w:name="P6900"/>
            <w:bookmarkEnd w:id="179"/>
            <w:r>
              <w:t>дата окончания</w:t>
            </w:r>
          </w:p>
        </w:tc>
        <w:tc>
          <w:tcPr>
            <w:tcW w:w="5102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4649" w:type="dxa"/>
            <w:gridSpan w:val="5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4649" w:type="dxa"/>
            <w:gridSpan w:val="5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Теплоноситель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10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89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вид теплоносителя.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вода;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1.2 - 2.5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lastRenderedPageBreak/>
              <w:t>- отборный пар, 2.5 - 7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7 - 13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&gt;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острый и редуцированный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отопление;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горячее водоснабжение;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6894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6895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Информация в </w:t>
            </w:r>
            <w:hyperlink w:anchor="P689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"Двухставочный тариф" не указывается для тарифа на теплоноситель.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690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10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80" w:name="P6958"/>
      <w:bookmarkEnd w:id="180"/>
      <w:r>
        <w:t>&lt;1&gt; Для каждого вида цены (тарифа) в сфере теплоснабжения форма заполняется отдельно. При размещении информации по данной форме дополнительно указывается дата подачи заявления об утверждении цены (тарифа) и его номер.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lastRenderedPageBreak/>
        <w:t>По данной форме размещается в том числе информация о предложении об установлении цен (тарифов) для единых теплоснабжающих организаций, а также теплоснабжающих организаций, теплосетевых организаций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4.10.4 Информация о предложении величин тарифов на горячую воду (в открытых системах) </w:t>
      </w:r>
      <w:hyperlink w:anchor="P7047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850"/>
        <w:gridCol w:w="964"/>
        <w:gridCol w:w="340"/>
        <w:gridCol w:w="737"/>
        <w:gridCol w:w="527"/>
        <w:gridCol w:w="397"/>
        <w:gridCol w:w="1417"/>
        <w:gridCol w:w="567"/>
        <w:gridCol w:w="737"/>
        <w:gridCol w:w="4309"/>
      </w:tblGrid>
      <w:tr w:rsidR="00E34776">
        <w:tc>
          <w:tcPr>
            <w:tcW w:w="9087" w:type="dxa"/>
            <w:gridSpan w:val="11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0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81" w:name="P6968"/>
            <w:bookmarkEnd w:id="181"/>
            <w:r>
              <w:t>Параметр дифференциации тарифа</w:t>
            </w:r>
          </w:p>
        </w:tc>
        <w:tc>
          <w:tcPr>
            <w:tcW w:w="6536" w:type="dxa"/>
            <w:gridSpan w:val="9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309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82" w:name="P6970"/>
            <w:bookmarkEnd w:id="182"/>
            <w:r>
              <w:t>Одноставочный тариф, руб./куб. м</w:t>
            </w:r>
          </w:p>
        </w:tc>
        <w:tc>
          <w:tcPr>
            <w:tcW w:w="96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83" w:name="P6971"/>
            <w:bookmarkEnd w:id="183"/>
            <w:r>
              <w:t>Компонент на теплоноситель, руб./куб. м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84" w:name="P6972"/>
            <w:bookmarkEnd w:id="184"/>
            <w:r>
              <w:t>Одноставочный компонент на тепловую энергию, руб/Гкал</w:t>
            </w:r>
          </w:p>
        </w:tc>
        <w:tc>
          <w:tcPr>
            <w:tcW w:w="2341" w:type="dxa"/>
            <w:gridSpan w:val="3"/>
          </w:tcPr>
          <w:p w:rsidR="00E34776" w:rsidRDefault="00E34776">
            <w:pPr>
              <w:pStyle w:val="ConsPlusNormal"/>
              <w:jc w:val="center"/>
            </w:pPr>
            <w:bookmarkStart w:id="185" w:name="P6973"/>
            <w:bookmarkEnd w:id="185"/>
            <w:r>
              <w:t>Двухставочный тариф</w:t>
            </w:r>
          </w:p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309" w:type="dxa"/>
            <w:vMerge/>
          </w:tcPr>
          <w:p w:rsidR="00E34776" w:rsidRDefault="00E34776"/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92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ставка за потребление горячей воды, руб./куб. м</w:t>
            </w:r>
          </w:p>
        </w:tc>
        <w:tc>
          <w:tcPr>
            <w:tcW w:w="1417" w:type="dxa"/>
          </w:tcPr>
          <w:p w:rsidR="00E34776" w:rsidRDefault="00E34776">
            <w:pPr>
              <w:pStyle w:val="ConsPlusNormal"/>
              <w:jc w:val="center"/>
            </w:pPr>
            <w:r>
              <w:t>ставка за содержание тепловой мощности в компоненте на тепловую энергию, тыс. руб./Гкал/ч в мес.</w:t>
            </w:r>
          </w:p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86" w:name="P6978"/>
            <w:bookmarkEnd w:id="186"/>
            <w:r>
              <w:t>дата окончания</w:t>
            </w:r>
          </w:p>
        </w:tc>
        <w:tc>
          <w:tcPr>
            <w:tcW w:w="4309" w:type="dxa"/>
            <w:vMerge/>
          </w:tcPr>
          <w:p w:rsidR="00E34776" w:rsidRDefault="00E34776"/>
        </w:tc>
      </w:tr>
      <w:tr w:rsidR="00E34776">
        <w:tc>
          <w:tcPr>
            <w:tcW w:w="96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587" w:type="dxa"/>
          </w:tcPr>
          <w:p w:rsidR="00E34776" w:rsidRDefault="00E34776">
            <w:pPr>
              <w:pStyle w:val="ConsPlusNormal"/>
            </w:pPr>
          </w:p>
        </w:tc>
        <w:tc>
          <w:tcPr>
            <w:tcW w:w="6536" w:type="dxa"/>
            <w:gridSpan w:val="9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6536" w:type="dxa"/>
            <w:gridSpan w:val="9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Территория </w:t>
            </w:r>
            <w:r>
              <w:lastRenderedPageBreak/>
              <w:t>действия тарифа</w:t>
            </w:r>
          </w:p>
        </w:tc>
        <w:tc>
          <w:tcPr>
            <w:tcW w:w="6536" w:type="dxa"/>
            <w:gridSpan w:val="9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территории </w:t>
            </w:r>
            <w:r>
              <w:lastRenderedPageBreak/>
              <w:t>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6536" w:type="dxa"/>
            <w:gridSpan w:val="9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6536" w:type="dxa"/>
            <w:gridSpan w:val="9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Группа потребителей</w:t>
            </w:r>
          </w:p>
        </w:tc>
        <w:tc>
          <w:tcPr>
            <w:tcW w:w="6536" w:type="dxa"/>
            <w:gridSpan w:val="9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Организации-перепродавцы;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Бюджетные организации;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Население;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Без дифференциации.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Теплоноситель</w:t>
            </w:r>
          </w:p>
        </w:tc>
        <w:tc>
          <w:tcPr>
            <w:tcW w:w="6536" w:type="dxa"/>
            <w:gridSpan w:val="9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вид теплоносителя. Значение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вода;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1.2 - 2.5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2.5 - 7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7 - 13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отборный пар, &gt; 13 кг/см2;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острый и редуцированный пар;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отопление;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горячая вода в системе централизованного теплоснабжения на горячее водоснабжение;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прочее.</w:t>
            </w:r>
          </w:p>
        </w:tc>
      </w:tr>
      <w:tr w:rsidR="00E34776"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6536" w:type="dxa"/>
            <w:gridSpan w:val="9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E34776"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1.1.1.1.1.1.1</w:t>
            </w:r>
          </w:p>
        </w:tc>
        <w:tc>
          <w:tcPr>
            <w:tcW w:w="158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поставщика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304" w:type="dxa"/>
            <w:gridSpan w:val="2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64" w:type="dxa"/>
            <w:gridSpan w:val="2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39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30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696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тарифов" указывается наименование поставщика в случае наличия дифференциации компонента двухставочного тарифа на горячую воду по поставщикам.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304" w:type="dxa"/>
            <w:gridSpan w:val="2"/>
            <w:vMerge/>
          </w:tcPr>
          <w:p w:rsidR="00E34776" w:rsidRDefault="00E34776"/>
        </w:tc>
        <w:tc>
          <w:tcPr>
            <w:tcW w:w="1264" w:type="dxa"/>
            <w:gridSpan w:val="2"/>
            <w:vMerge/>
          </w:tcPr>
          <w:p w:rsidR="00E34776" w:rsidRDefault="00E34776"/>
        </w:tc>
        <w:tc>
          <w:tcPr>
            <w:tcW w:w="397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30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двухставочный тариф </w:t>
            </w:r>
            <w:hyperlink w:anchor="P6970" w:history="1">
              <w:r>
                <w:rPr>
                  <w:color w:val="0000FF"/>
                </w:rPr>
                <w:t>колонка</w:t>
              </w:r>
            </w:hyperlink>
            <w:r>
              <w:t xml:space="preserve"> "Одноставочный тариф" не </w:t>
            </w:r>
            <w:r>
              <w:lastRenderedPageBreak/>
              <w:t>заполняется.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304" w:type="dxa"/>
            <w:gridSpan w:val="2"/>
            <w:vMerge/>
          </w:tcPr>
          <w:p w:rsidR="00E34776" w:rsidRDefault="00E34776"/>
        </w:tc>
        <w:tc>
          <w:tcPr>
            <w:tcW w:w="1264" w:type="dxa"/>
            <w:gridSpan w:val="2"/>
            <w:vMerge/>
          </w:tcPr>
          <w:p w:rsidR="00E34776" w:rsidRDefault="00E34776"/>
        </w:tc>
        <w:tc>
          <w:tcPr>
            <w:tcW w:w="397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30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При подаче предложения на одноставочный тариф колонки в </w:t>
            </w:r>
            <w:hyperlink w:anchor="P6973" w:history="1">
              <w:r>
                <w:rPr>
                  <w:color w:val="0000FF"/>
                </w:rPr>
                <w:t>блоке</w:t>
              </w:r>
            </w:hyperlink>
            <w:r>
              <w:t xml:space="preserve"> "Двухставочный тариф"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304" w:type="dxa"/>
            <w:gridSpan w:val="2"/>
            <w:vMerge/>
          </w:tcPr>
          <w:p w:rsidR="00E34776" w:rsidRDefault="00E34776"/>
        </w:tc>
        <w:tc>
          <w:tcPr>
            <w:tcW w:w="1264" w:type="dxa"/>
            <w:gridSpan w:val="2"/>
            <w:vMerge/>
          </w:tcPr>
          <w:p w:rsidR="00E34776" w:rsidRDefault="00E34776"/>
        </w:tc>
        <w:tc>
          <w:tcPr>
            <w:tcW w:w="397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30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разбивки тарифа на компоненты колонки </w:t>
            </w:r>
            <w:hyperlink w:anchor="P6971" w:history="1">
              <w:r>
                <w:rPr>
                  <w:color w:val="0000FF"/>
                </w:rPr>
                <w:t>"Компонент на теплоноситель, руб./куб. м"</w:t>
              </w:r>
            </w:hyperlink>
            <w:r>
              <w:t xml:space="preserve"> и "</w:t>
            </w:r>
            <w:hyperlink w:anchor="P6972" w:history="1">
              <w:r>
                <w:rPr>
                  <w:color w:val="0000FF"/>
                </w:rPr>
                <w:t>Одноставочный компонент на тепловую энергию</w:t>
              </w:r>
            </w:hyperlink>
            <w:r>
              <w:t>, руб/Гкал" не заполняются.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304" w:type="dxa"/>
            <w:gridSpan w:val="2"/>
            <w:vMerge/>
          </w:tcPr>
          <w:p w:rsidR="00E34776" w:rsidRDefault="00E34776"/>
        </w:tc>
        <w:tc>
          <w:tcPr>
            <w:tcW w:w="1264" w:type="dxa"/>
            <w:gridSpan w:val="2"/>
            <w:vMerge/>
          </w:tcPr>
          <w:p w:rsidR="00E34776" w:rsidRDefault="00E34776"/>
        </w:tc>
        <w:tc>
          <w:tcPr>
            <w:tcW w:w="397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30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действия тарифов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304" w:type="dxa"/>
            <w:gridSpan w:val="2"/>
            <w:vMerge/>
          </w:tcPr>
          <w:p w:rsidR="00E34776" w:rsidRDefault="00E34776"/>
        </w:tc>
        <w:tc>
          <w:tcPr>
            <w:tcW w:w="1264" w:type="dxa"/>
            <w:gridSpan w:val="2"/>
            <w:vMerge/>
          </w:tcPr>
          <w:p w:rsidR="00E34776" w:rsidRDefault="00E34776"/>
        </w:tc>
        <w:tc>
          <w:tcPr>
            <w:tcW w:w="397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30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действия тарифа в </w:t>
            </w:r>
            <w:hyperlink w:anchor="P697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964" w:type="dxa"/>
            <w:vMerge/>
          </w:tcPr>
          <w:p w:rsidR="00E34776" w:rsidRDefault="00E34776"/>
        </w:tc>
        <w:tc>
          <w:tcPr>
            <w:tcW w:w="158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304" w:type="dxa"/>
            <w:gridSpan w:val="2"/>
            <w:vMerge/>
          </w:tcPr>
          <w:p w:rsidR="00E34776" w:rsidRDefault="00E34776"/>
        </w:tc>
        <w:tc>
          <w:tcPr>
            <w:tcW w:w="1264" w:type="dxa"/>
            <w:gridSpan w:val="2"/>
            <w:vMerge/>
          </w:tcPr>
          <w:p w:rsidR="00E34776" w:rsidRDefault="00E34776"/>
        </w:tc>
        <w:tc>
          <w:tcPr>
            <w:tcW w:w="397" w:type="dxa"/>
            <w:vMerge/>
          </w:tcPr>
          <w:p w:rsidR="00E34776" w:rsidRDefault="00E34776"/>
        </w:tc>
        <w:tc>
          <w:tcPr>
            <w:tcW w:w="141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430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поставщикам информация по ним указывается в отдельных строках.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87" w:name="P7047"/>
      <w:bookmarkEnd w:id="187"/>
      <w:r>
        <w:t>&lt;1&gt; При размещении информации по данной форме дополнительно указывается дата подачи заявления об утверждении цены (тарифа) и его номер.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По данной форме раскрывается в том числе информация о предложении об установлении цен (тарифов) для единых теплоснабжающих организаций, а также теплоснабжающих организаций, теплосетевых организаций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4.10.5 Информация о предложении величин тарифов на подключение к системе теплоснабжения </w:t>
      </w:r>
      <w:hyperlink w:anchor="P7106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61"/>
        <w:gridCol w:w="340"/>
        <w:gridCol w:w="794"/>
        <w:gridCol w:w="340"/>
        <w:gridCol w:w="737"/>
        <w:gridCol w:w="340"/>
        <w:gridCol w:w="794"/>
        <w:gridCol w:w="737"/>
        <w:gridCol w:w="794"/>
        <w:gridCol w:w="624"/>
        <w:gridCol w:w="737"/>
        <w:gridCol w:w="5329"/>
      </w:tblGrid>
      <w:tr w:rsidR="00E34776">
        <w:tc>
          <w:tcPr>
            <w:tcW w:w="8392" w:type="dxa"/>
            <w:gridSpan w:val="12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88" w:name="P7057"/>
            <w:bookmarkEnd w:id="188"/>
            <w:r>
              <w:t>Параметр дифференциации тарифа/Заявитель</w:t>
            </w:r>
          </w:p>
        </w:tc>
        <w:tc>
          <w:tcPr>
            <w:tcW w:w="1134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1077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Тип прокладки тепловых сетей</w:t>
            </w:r>
          </w:p>
        </w:tc>
        <w:tc>
          <w:tcPr>
            <w:tcW w:w="1134" w:type="dxa"/>
            <w:gridSpan w:val="2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Диаметр тепловых сетей, мм</w:t>
            </w:r>
          </w:p>
        </w:tc>
        <w:tc>
          <w:tcPr>
            <w:tcW w:w="2892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1134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134" w:type="dxa"/>
            <w:gridSpan w:val="2"/>
            <w:vMerge/>
          </w:tcPr>
          <w:p w:rsidR="00E34776" w:rsidRDefault="00E34776"/>
        </w:tc>
        <w:tc>
          <w:tcPr>
            <w:tcW w:w="153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Плата за подключение (технологическое присоединение), тыс. руб./Гкал/ч (руб.)</w:t>
            </w:r>
          </w:p>
        </w:tc>
        <w:tc>
          <w:tcPr>
            <w:tcW w:w="1361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361" w:type="dxa"/>
            <w:vMerge/>
          </w:tcPr>
          <w:p w:rsidR="00E34776" w:rsidRDefault="00E34776"/>
        </w:tc>
        <w:tc>
          <w:tcPr>
            <w:tcW w:w="1134" w:type="dxa"/>
            <w:gridSpan w:val="2"/>
            <w:vMerge/>
          </w:tcPr>
          <w:p w:rsidR="00E34776" w:rsidRDefault="00E34776"/>
        </w:tc>
        <w:tc>
          <w:tcPr>
            <w:tcW w:w="1077" w:type="dxa"/>
            <w:gridSpan w:val="2"/>
            <w:vMerge/>
          </w:tcPr>
          <w:p w:rsidR="00E34776" w:rsidRDefault="00E34776"/>
        </w:tc>
        <w:tc>
          <w:tcPr>
            <w:tcW w:w="1134" w:type="dxa"/>
            <w:gridSpan w:val="2"/>
            <w:vMerge/>
          </w:tcPr>
          <w:p w:rsidR="00E34776" w:rsidRDefault="00E34776"/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189" w:name="P7067"/>
            <w:bookmarkEnd w:id="189"/>
            <w:r>
              <w:t>Дата окончания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6237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361" w:type="dxa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6237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361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6237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361" w:type="dxa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6237" w:type="dxa"/>
            <w:gridSpan w:val="10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36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Подключаемая нагрузка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Тип прокладки тепловых сетей</w:t>
            </w:r>
          </w:p>
        </w:tc>
        <w:tc>
          <w:tcPr>
            <w:tcW w:w="34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Диаметр тепловых сетей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05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"Параметр дифференциации тарифа/Заявитель" указывается наименование категории потребителей, к которой относится тариф.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70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подключаемой нагрузке, диапазону диаметров, типу прокладки тепловых сетей, информация по ним указывается в отдельных строках.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90" w:name="P7106"/>
      <w:bookmarkEnd w:id="190"/>
      <w:r>
        <w:lastRenderedPageBreak/>
        <w:t>&lt;1&gt; При размещении информации по данной форме дополнительно указывается дата подачи заявления об утверждении цены (тарифа) и его номер.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По данной форме размещается в том числе информация о предложении об установлении цен (тарифов) для единых теплоснабжающих организаций, а также теплоснабжающих организаций, теплосетевых организаций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716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020"/>
        <w:gridCol w:w="1077"/>
        <w:gridCol w:w="624"/>
        <w:gridCol w:w="624"/>
        <w:gridCol w:w="624"/>
        <w:gridCol w:w="794"/>
        <w:gridCol w:w="4762"/>
      </w:tblGrid>
      <w:tr w:rsidR="00E34776">
        <w:tc>
          <w:tcPr>
            <w:tcW w:w="7541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191" w:name="P7116"/>
            <w:bookmarkEnd w:id="191"/>
            <w:r>
              <w:t>Заявитель</w:t>
            </w:r>
          </w:p>
        </w:tc>
        <w:tc>
          <w:tcPr>
            <w:tcW w:w="102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объекта, адрес</w:t>
            </w:r>
          </w:p>
        </w:tc>
        <w:tc>
          <w:tcPr>
            <w:tcW w:w="107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Подключаемая тепловая нагрузка, куб. Гкал/ч</w:t>
            </w:r>
          </w:p>
        </w:tc>
        <w:tc>
          <w:tcPr>
            <w:tcW w:w="2666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124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Плата за подключение (технологическое присоединение), тыс. руб./Гкал/ч (руб.)</w:t>
            </w:r>
          </w:p>
        </w:tc>
        <w:tc>
          <w:tcPr>
            <w:tcW w:w="1418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С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bookmarkStart w:id="192" w:name="P7125"/>
            <w:bookmarkEnd w:id="192"/>
            <w:r>
              <w:t>Дата окончания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79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1984" w:type="dxa"/>
          </w:tcPr>
          <w:p w:rsidR="00E34776" w:rsidRDefault="00E34776">
            <w:pPr>
              <w:pStyle w:val="ConsPlusNormal"/>
            </w:pPr>
          </w:p>
        </w:tc>
        <w:tc>
          <w:tcPr>
            <w:tcW w:w="4763" w:type="dxa"/>
            <w:gridSpan w:val="6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тарифа</w:t>
            </w:r>
          </w:p>
        </w:tc>
        <w:tc>
          <w:tcPr>
            <w:tcW w:w="4763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763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наличия нескольких тарифов информация по ним указывается в отдельных </w:t>
            </w:r>
            <w:r>
              <w:lastRenderedPageBreak/>
              <w:t>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Территория действия тарифа</w:t>
            </w:r>
          </w:p>
        </w:tc>
        <w:tc>
          <w:tcPr>
            <w:tcW w:w="4763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763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системы теплоснабжения</w:t>
            </w:r>
          </w:p>
        </w:tc>
        <w:tc>
          <w:tcPr>
            <w:tcW w:w="4763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4763" w:type="dxa"/>
            <w:gridSpan w:val="6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</w:pPr>
            <w:r>
              <w:t>1.1.1.1</w:t>
            </w:r>
          </w:p>
        </w:tc>
        <w:tc>
          <w:tcPr>
            <w:tcW w:w="1984" w:type="dxa"/>
            <w:vAlign w:val="center"/>
          </w:tcPr>
          <w:p w:rsidR="00E34776" w:rsidRDefault="00E34776">
            <w:pPr>
              <w:pStyle w:val="ConsPlusNormal"/>
            </w:pPr>
            <w:r>
              <w:t>Источник тепловой энергии</w:t>
            </w:r>
          </w:p>
        </w:tc>
        <w:tc>
          <w:tcPr>
            <w:tcW w:w="4763" w:type="dxa"/>
            <w:gridSpan w:val="6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источника тепловой энергии.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1.1.1.1.1</w:t>
            </w:r>
          </w:p>
        </w:tc>
        <w:tc>
          <w:tcPr>
            <w:tcW w:w="198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Наименование заявителя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11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"Заявитель" указывается наименование заявителя, к которой относится тариф.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712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дифференциации по категориям потребителей/заявителям информация по ним указывается в отдельных строках.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198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62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93" w:name="P7164"/>
      <w:bookmarkEnd w:id="193"/>
      <w:r>
        <w:t>&lt;1&gt; При размещении информации по данной форме дополнительно указывается дата подачи заявления об утверждении платы и его номер.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По данной форме раскрывается в том числе информация о предложении об установлении соответствующих цен (тарифов) в сфере теплоснабжения для единых теплоснабжающих организаций, а также теплоснабжающих организаций, теплосетевых организаций в ценовых зонах теплоснабжения.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61"/>
        <w:gridCol w:w="737"/>
        <w:gridCol w:w="850"/>
        <w:gridCol w:w="1134"/>
        <w:gridCol w:w="4762"/>
      </w:tblGrid>
      <w:tr w:rsidR="00E34776">
        <w:tc>
          <w:tcPr>
            <w:tcW w:w="6236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76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194" w:name="P7176"/>
            <w:bookmarkEnd w:id="194"/>
            <w:r>
              <w:t>Информация</w:t>
            </w:r>
          </w:p>
        </w:tc>
        <w:tc>
          <w:tcPr>
            <w:tcW w:w="1134" w:type="dxa"/>
          </w:tcPr>
          <w:p w:rsidR="00E34776" w:rsidRDefault="00E34776">
            <w:pPr>
              <w:pStyle w:val="ConsPlusNormal"/>
              <w:jc w:val="center"/>
            </w:pPr>
            <w:bookmarkStart w:id="195" w:name="P7177"/>
            <w:bookmarkEnd w:id="195"/>
            <w:r>
              <w:t>Ссылка на документ</w:t>
            </w:r>
          </w:p>
        </w:tc>
        <w:tc>
          <w:tcPr>
            <w:tcW w:w="476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 выводе источников тепловой энергии из эксплуатации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Наименование выведенного источника тепловой энергии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вывода из эксплуатации нескольких источников тепловой энергии информация по каждому из них указывается в отдельно.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Дата вывода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вывода указывается в виде "ДД.ММ.ГГГГ".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Сведения о выводе тепловых </w:t>
            </w:r>
            <w:r>
              <w:lastRenderedPageBreak/>
              <w:t>сетей из эксплуатации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Наименование тепловой сети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вывода из эксплуатации нескольких тепловых сетей информация по каждой из них указывается в отдельно.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Дата вывода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вывода указывается в виде "ДД.ММ.ГГГГ".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Сведения об основаниях ограничения подачи тепловой энергии тепловой энергии</w:t>
            </w: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случае, если ограничения подачи тепловой энергии тепловой энергии не происходили, в </w:t>
            </w:r>
            <w:hyperlink w:anchor="P717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"Не осуществлялось".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306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306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неоднократных ограничений подачи потребления тепловой энергии потребителями информация по каждому случаю указывается в отдельно.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Описание ограничения подачи тепловой энергии потребителям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Дата начала ограничения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начала ограничения указывается в виде "ДД.ММ.ГГГГ".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Дата завершения ограничения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завершения ограничения указывается в виде "ДД.ММ.ГГГГ".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Сведения об основаниях прекращения подачи тепловой </w:t>
            </w:r>
            <w:r>
              <w:lastRenderedPageBreak/>
              <w:t>энергии потребителям</w:t>
            </w: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76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случае, если прекращения подачи тепловой энергии потребителям не происходили, в </w:t>
            </w:r>
            <w:hyperlink w:anchor="P717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указывается "Не осуществлялось".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306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306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76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нескольких прекращений подачи тепловой энергии потребителям информация по каждому случаю указывается в отдельно.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Описание прекращения режима потребления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17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06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Дата прекращения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прекращения указывается в виде "ДД.ММ.ГГГГ".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center"/>
        <w:outlineLvl w:val="1"/>
      </w:pPr>
      <w:r>
        <w:t>VI. Твердые коммунальные отходы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5.1.1 Общая информация о регулируемой организации </w:t>
      </w:r>
      <w:hyperlink w:anchor="P7387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6463"/>
      </w:tblGrid>
      <w:tr w:rsidR="00E34776">
        <w:tc>
          <w:tcPr>
            <w:tcW w:w="4422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463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6463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  <w:r>
              <w:t>Указывается наименование субъекта Российской Федерации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  <w:r>
              <w:t>Фирменное наименование юридического лица указывается согласно уставу регулируемой организации.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  <w:r>
              <w:t>Указывается идентификационный номер налогоплательщика.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  <w:r>
              <w:t>Указывается код причины постановки на учет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  <w:r>
              <w:t>Указывается основной государственный регистрационный номер юридического лица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vAlign w:val="center"/>
          </w:tcPr>
          <w:p w:rsidR="00E34776" w:rsidRDefault="00E34776">
            <w:pPr>
              <w:pStyle w:val="ConsPlusNormal"/>
            </w:pPr>
            <w:r>
              <w:t>Дата присвоения ОГРН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фамилия должностного лица регулируемой организации, ответственного за размещение данных, в </w:t>
            </w:r>
            <w:r>
              <w:lastRenderedPageBreak/>
              <w:t>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имя должностного лица регулируемой организации, ответственного за размещение данных,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должностного лица регулируемой организации, ответственного за размещение данных,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должность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фамилия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имя руководителя регулируемой организации в соответствии с паспортными данными физического лица.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отчество руководителя регулируемой организации в соответствии с паспортными данными физического лица (при наличии).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Данные указываются согласно наименованиям адресных объектов </w:t>
            </w:r>
            <w:r>
              <w:lastRenderedPageBreak/>
              <w:t>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</w:t>
            </w:r>
          </w:p>
          <w:p w:rsidR="00E34776" w:rsidRDefault="00E34776">
            <w:pPr>
              <w:pStyle w:val="ConsPlusNormal"/>
              <w:jc w:val="both"/>
            </w:pPr>
            <w:r>
              <w:t>Данные указываются согласно наименованиям адресных объектов в ФИАС.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  <w:tcBorders>
              <w:bottom w:val="nil"/>
            </w:tcBorders>
          </w:tcPr>
          <w:p w:rsidR="00E34776" w:rsidRDefault="00E34776">
            <w:pPr>
              <w:pStyle w:val="ConsPlusNormal"/>
            </w:pPr>
            <w:r>
              <w:t>Указывается номер контактного телефона регулируемой организации.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948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463" w:type="dxa"/>
            <w:tcBorders>
              <w:top w:val="nil"/>
            </w:tcBorders>
          </w:tcPr>
          <w:p w:rsidR="00E34776" w:rsidRDefault="00E34776">
            <w:pPr>
              <w:pStyle w:val="ConsPlusNormal"/>
            </w:pPr>
            <w:r>
              <w:t>В случае наличия нескольких номеров телефонов, информация по каждому из них указывается в отдельной строке.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адрес официального сайта регулируемой организации в сети "Интернет". В случае отсутствия официального сайта регулируемой организации в сети "Интернет" указывается "Отсутствует".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Режим работы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63" w:type="dxa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E34776" w:rsidRDefault="00E34776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463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режим работы регулируемой организации. В случае наличия нескольких режимов работы регулируемой организации, информация по каждому из них указывается в отдельной строке.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96" w:name="P7387"/>
      <w:bookmarkEnd w:id="196"/>
      <w:r>
        <w:t xml:space="preserve">&lt;1&gt; В случае если регулируемая организация осуществляет несколько видов деятельности, информация о которых подлежит раскрытию в соответствии со </w:t>
      </w:r>
      <w:hyperlink r:id="rId32" w:history="1">
        <w:r>
          <w:rPr>
            <w:color w:val="0000FF"/>
          </w:rPr>
          <w:t>Стандартами</w:t>
        </w:r>
      </w:hyperlink>
      <w:r>
        <w:t xml:space="preserve"> раскрытия информации в области обращения с твердыми коммунальными отходами, утвержденными постановлением Правительства Российской Федерации от 21.06.2016 N 564 "Об утверждении стандартов раскрытия информации в области обращения с твердыми коммунальными отходами" (Собрание законодательства Российской Федерации, 2016, N 26, ст. 4068; 2018, N 15 (Часть V), ст. 2156), информация по каждому виду деятельности размещается отдельно.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5.1.2 Общая информация об объектах регулируемой организации, используемых для оказания регулируемых услуг в области обращения с твердыми коммунальными отходами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566"/>
        <w:gridCol w:w="1134"/>
        <w:gridCol w:w="1757"/>
        <w:gridCol w:w="4252"/>
      </w:tblGrid>
      <w:tr w:rsidR="00E34776">
        <w:tc>
          <w:tcPr>
            <w:tcW w:w="4818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25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700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Вид объекта, используемых для оказания услуг в области обращения с твердыми коммунальными отходами</w:t>
            </w:r>
          </w:p>
        </w:tc>
        <w:tc>
          <w:tcPr>
            <w:tcW w:w="1757" w:type="dxa"/>
          </w:tcPr>
          <w:p w:rsidR="00E34776" w:rsidRDefault="00E34776">
            <w:pPr>
              <w:pStyle w:val="ConsPlusNormal"/>
              <w:jc w:val="center"/>
            </w:pPr>
            <w:r>
              <w:t>Количество объектов, используемых для оказания услуг в области обращения с твердыми коммунальными отходами, шт.</w:t>
            </w:r>
          </w:p>
        </w:tc>
        <w:tc>
          <w:tcPr>
            <w:tcW w:w="425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6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75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количества объектов, используемых для оказания услуг в области обращения с твердыми коммунальными отходами, указывается в виде целых и неотрицательных чисел.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566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объектов того или иного вида, используемых для оказания услуг в области обращения с твердыми коммунальными отходами, указывается значение 0.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566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оказания регулируемых услуг по нескольким видам регулируемой деятельности информация по каждому из них указывается отдельно.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566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1757" w:type="dxa"/>
            <w:vMerge/>
          </w:tcPr>
          <w:p w:rsidR="00E34776" w:rsidRDefault="00E34776"/>
        </w:tc>
        <w:tc>
          <w:tcPr>
            <w:tcW w:w="425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видов объектов, используемых для оказания услуг в области обращения с твердыми коммунальными отходами, информация по каждому из них указывается отдельно.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5.1.3 Информация об отсутствии сети "Интернет" </w:t>
      </w:r>
      <w:hyperlink w:anchor="P7434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454"/>
        <w:gridCol w:w="850"/>
        <w:gridCol w:w="964"/>
        <w:gridCol w:w="850"/>
        <w:gridCol w:w="907"/>
        <w:gridCol w:w="3798"/>
      </w:tblGrid>
      <w:tr w:rsidR="00E34776">
        <w:tc>
          <w:tcPr>
            <w:tcW w:w="5273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3798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Муниципальный район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964" w:type="dxa"/>
          </w:tcPr>
          <w:p w:rsidR="00E34776" w:rsidRDefault="00E3477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bookmarkStart w:id="197" w:name="P7420"/>
            <w:bookmarkEnd w:id="197"/>
            <w:r>
              <w:t>Отсутствует доступ к сети "Интернет"</w:t>
            </w:r>
          </w:p>
        </w:tc>
        <w:tc>
          <w:tcPr>
            <w:tcW w:w="907" w:type="dxa"/>
          </w:tcPr>
          <w:p w:rsidR="00E34776" w:rsidRDefault="00E34776">
            <w:pPr>
              <w:pStyle w:val="ConsPlusNormal"/>
              <w:jc w:val="center"/>
            </w:pPr>
            <w:bookmarkStart w:id="198" w:name="P7421"/>
            <w:bookmarkEnd w:id="198"/>
            <w:r>
              <w:t>Ссылка на документ</w:t>
            </w:r>
          </w:p>
        </w:tc>
        <w:tc>
          <w:tcPr>
            <w:tcW w:w="3798" w:type="dxa"/>
            <w:vMerge/>
          </w:tcPr>
          <w:p w:rsidR="00E34776" w:rsidRDefault="00E34776"/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6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3798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доступа к сети "Интернет" на территории выбранного муниципального образования в </w:t>
            </w:r>
            <w:hyperlink w:anchor="P742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"Отсутствует доступ к сети "Интернет" указывается "Да".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21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указывается материал в виде ссылки на документ, подтверждающий отсутствие сети "Интернет" на территории выбранного муниципального образования, предварительно загруженный в хранилище данных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79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64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3798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отсутствия доступа к сети "Интернет" на территории нескольких муниципальных районов (муниципальных образований) информация по каждому из них указывается в отдельной строке.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199" w:name="P7434"/>
      <w:bookmarkEnd w:id="199"/>
      <w:r>
        <w:t>&lt;1&gt; Указывается информация по муниципальным районам и муниципальным образованиям, на территории которых регулируемая организация осуществляет регулируемый вид деятельности в области обращения с твердыми коммунальными отходами.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5.2 Информация об условиях, на которых осуществляется оказание регулируемых услуг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1191"/>
        <w:gridCol w:w="4365"/>
      </w:tblGrid>
      <w:tr w:rsidR="00E34776">
        <w:tc>
          <w:tcPr>
            <w:tcW w:w="4706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Ссылка на документ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</w:pPr>
            <w:r>
              <w:t>Сведения об условиях публичных договоров оказания регулируемых услуг в области обращения с твердыми коммунальными отходами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форма публичного договора оказания регулируемых услуг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91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описание формы публичного договора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форма договора, используемая регулируемой организацией, в виде ссылки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форм таких договоров информация по каждой из них указывается в отдельной строке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5.3.1 Информация о тарифах в области обращения с твердыми коммунальными отходами </w:t>
      </w:r>
      <w:hyperlink w:anchor="P7575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sectPr w:rsidR="00E347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191"/>
        <w:gridCol w:w="737"/>
        <w:gridCol w:w="567"/>
        <w:gridCol w:w="737"/>
        <w:gridCol w:w="850"/>
        <w:gridCol w:w="1134"/>
        <w:gridCol w:w="4932"/>
      </w:tblGrid>
      <w:tr w:rsidR="00E34776">
        <w:tc>
          <w:tcPr>
            <w:tcW w:w="7371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493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2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88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932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00" w:name="P7470"/>
            <w:bookmarkEnd w:id="200"/>
            <w:r>
              <w:t>Значение параметра дифференциации тарифа</w:t>
            </w: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01" w:name="P7472"/>
            <w:bookmarkEnd w:id="201"/>
            <w:r>
              <w:t>Информация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02" w:name="P7473"/>
            <w:bookmarkEnd w:id="202"/>
            <w:r>
              <w:t>Ссылка на документ</w:t>
            </w:r>
          </w:p>
        </w:tc>
        <w:tc>
          <w:tcPr>
            <w:tcW w:w="4932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203" w:name="P7475"/>
            <w:bookmarkEnd w:id="203"/>
            <w:r>
              <w:t>дата окончания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6747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методов регулирования);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Долгосрочные параметры регулирования указываются в </w:t>
            </w:r>
            <w:hyperlink w:anchor="P7473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в виде ссылки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долгосрочных параметров регулирования информация по каждому из них указывается отдельно.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747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долгосрочных параметров регулирования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6747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</w:t>
            </w:r>
            <w:r>
              <w:lastRenderedPageBreak/>
              <w:t>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утверждения нескольких видов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утверждения нескольких тарифов.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1.1.2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1.1.3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тарифов по территориальному признаку информация по ним </w:t>
            </w:r>
            <w:r>
              <w:lastRenderedPageBreak/>
              <w:t>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1.1.5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класс опасности твердых коммунальных отходов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</w:t>
            </w:r>
          </w:p>
        </w:tc>
        <w:tc>
          <w:tcPr>
            <w:tcW w:w="6747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Годовой объем (масса) принятых твердых коммунальных отходов;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Годовой объем (масса) принятых твердых коммунальных отходов указываются в </w:t>
            </w:r>
            <w:hyperlink w:anchor="P747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Даты начала и окончания указываются в виде </w:t>
            </w:r>
            <w:r>
              <w:lastRenderedPageBreak/>
              <w:t>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747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годового объема (массы) принятых твердых коммунальных отходов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</w:t>
            </w:r>
          </w:p>
        </w:tc>
        <w:tc>
          <w:tcPr>
            <w:tcW w:w="6747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предусмотренного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747" w:type="dxa"/>
            <w:gridSpan w:val="7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утверждения нескольких видов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2.1.1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куб. м или тонна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утверждения нескольких тарифов.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2.1.2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2.1.3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2.1.4</w:t>
            </w:r>
          </w:p>
        </w:tc>
        <w:tc>
          <w:tcPr>
            <w:tcW w:w="1531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531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bottom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12303" w:type="dxa"/>
            <w:gridSpan w:val="9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119"/>
            </w:tblGrid>
            <w:tr w:rsidR="00E3477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34776" w:rsidRDefault="00E347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34776" w:rsidRDefault="00E347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4.1.5</w:t>
            </w:r>
          </w:p>
        </w:tc>
        <w:tc>
          <w:tcPr>
            <w:tcW w:w="1531" w:type="dxa"/>
            <w:vMerge w:val="restart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 xml:space="preserve">- класс опасности </w:t>
            </w:r>
            <w:r>
              <w:lastRenderedPageBreak/>
              <w:t>твердых коммунальных отходов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34776" w:rsidRDefault="00E34776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ind w:firstLine="283"/>
              <w:jc w:val="both"/>
            </w:pPr>
            <w:r>
              <w:t xml:space="preserve">В </w:t>
            </w:r>
            <w:hyperlink w:anchor="P7470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</w:t>
            </w:r>
            <w:r>
              <w:lastRenderedPageBreak/>
              <w:t>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1531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1191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1531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1191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567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737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850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1134" w:type="dxa"/>
            <w:vMerge/>
            <w:tcBorders>
              <w:top w:val="nil"/>
            </w:tcBorders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04" w:name="P7575"/>
      <w:bookmarkEnd w:id="204"/>
      <w:r>
        <w:t>&lt;1&gt; При размещении информации по данной форме дополнительно указываются: наименование органа регулирования тарифов, принявшего решение об утверждении тарифа, дата и номер документа об утверждении тарифа, источник официального опубликования решения.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5.3.2 Информация о величинах тарифов в области обращения с твердыми коммунальными отходами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02"/>
        <w:gridCol w:w="907"/>
        <w:gridCol w:w="737"/>
        <w:gridCol w:w="567"/>
        <w:gridCol w:w="737"/>
        <w:gridCol w:w="1134"/>
        <w:gridCol w:w="4932"/>
      </w:tblGrid>
      <w:tr w:rsidR="00E34776">
        <w:tc>
          <w:tcPr>
            <w:tcW w:w="6708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93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09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4932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90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Значение параметра дифференциации тарифа</w:t>
            </w: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Величина тарифа</w:t>
            </w:r>
          </w:p>
        </w:tc>
        <w:tc>
          <w:tcPr>
            <w:tcW w:w="4932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205" w:name="P7592"/>
            <w:bookmarkEnd w:id="205"/>
            <w:r>
              <w:t>дата окончания</w:t>
            </w:r>
          </w:p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6084" w:type="dxa"/>
            <w:gridSpan w:val="6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Вид тарифа в области обращения с твердыми коммунальными отходами</w:t>
            </w: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84" w:type="dxa"/>
            <w:gridSpan w:val="6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утверждения нескольких видов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1.1.1</w:t>
            </w:r>
          </w:p>
        </w:tc>
        <w:tc>
          <w:tcPr>
            <w:tcW w:w="200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утверждения нескольких видов тарифов.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1.1.2</w:t>
            </w:r>
          </w:p>
        </w:tc>
        <w:tc>
          <w:tcPr>
            <w:tcW w:w="200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1.1.3</w:t>
            </w:r>
          </w:p>
        </w:tc>
        <w:tc>
          <w:tcPr>
            <w:tcW w:w="200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1.1.4</w:t>
            </w:r>
          </w:p>
        </w:tc>
        <w:tc>
          <w:tcPr>
            <w:tcW w:w="200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Сортированные;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Несортированные;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1.1.5</w:t>
            </w:r>
          </w:p>
        </w:tc>
        <w:tc>
          <w:tcPr>
            <w:tcW w:w="200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класс опасности твердых коммунальных отходов</w:t>
            </w:r>
          </w:p>
        </w:tc>
        <w:tc>
          <w:tcPr>
            <w:tcW w:w="90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II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III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IV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V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759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2002" w:type="dxa"/>
            <w:vMerge/>
          </w:tcPr>
          <w:p w:rsidR="00E34776" w:rsidRDefault="00E34776"/>
        </w:tc>
        <w:tc>
          <w:tcPr>
            <w:tcW w:w="90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493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5.4.1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247"/>
        <w:gridCol w:w="850"/>
        <w:gridCol w:w="4365"/>
      </w:tblGrid>
      <w:tr w:rsidR="00E34776">
        <w:tc>
          <w:tcPr>
            <w:tcW w:w="6236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365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365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"ДД.ММ.ГГГГ".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Себестоимость оказываемых услуг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себестоимость производимых товаров.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оплату труда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отчисления на социальные нужды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ремонтные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 xml:space="preserve">- расходы на капитальный </w:t>
            </w:r>
            <w:r>
              <w:lastRenderedPageBreak/>
              <w:t>ремонт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административные расходы,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оплату труда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отчисления на социальные нужды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амортизацию основных средства и нематериальных активов: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амортизацию основных средств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расходы на амортизацию нематериальных активов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арендную плату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лизинговые платежи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расходы на концессионную плату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общепроизводственных расходов.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3.8.1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прочие расходы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прочие расходы, которые подлежат отнесению на регулируемые виды деятельности в соответствии с законодательством в области обращения с твердыми коммунальными отходами.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общая сумма чистой прибыли, полученной от регулируемого вида деятельности.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общее изменение стоимости основных фондов.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ввода в эксплуатацию.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Указываются изменение стоимости основных фондов за счет их вывода из эксплуатации.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ссылка на документ, предварительно загруженный в хранилище файлов ФГИС ЕИАС.</w:t>
            </w:r>
          </w:p>
          <w:p w:rsidR="00E34776" w:rsidRDefault="00E34776">
            <w:pPr>
              <w:pStyle w:val="ConsPlusNormal"/>
              <w:jc w:val="both"/>
            </w:pPr>
            <w: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Объем принятых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Указание объема принятых твердых коммунальных отходов необязательно при указании массы принятых твердых коммунальных отходов.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Масса принятых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тонн в год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Указание массы принятых твердых коммунальных отходов необязательно при указании объема принятых твердых коммунальных отходов.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Align w:val="center"/>
          </w:tcPr>
          <w:p w:rsidR="00E34776" w:rsidRDefault="00E34776">
            <w:pPr>
              <w:pStyle w:val="ConsPlusNormal"/>
            </w:pPr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365" w:type="dxa"/>
            <w:vAlign w:val="center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5.4.2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4422"/>
      </w:tblGrid>
      <w:tr w:rsidR="00E34776">
        <w:tc>
          <w:tcPr>
            <w:tcW w:w="11226" w:type="dxa"/>
            <w:gridSpan w:val="11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E34776" w:rsidRDefault="00E34776">
            <w:pPr>
              <w:pStyle w:val="ConsPlusNormal"/>
              <w:jc w:val="center"/>
            </w:pPr>
            <w:r>
              <w:t>Способ приобретения</w:t>
            </w:r>
          </w:p>
        </w:tc>
        <w:tc>
          <w:tcPr>
            <w:tcW w:w="1077" w:type="dxa"/>
          </w:tcPr>
          <w:p w:rsidR="00E34776" w:rsidRDefault="00E34776">
            <w:pPr>
              <w:pStyle w:val="ConsPlusNormal"/>
              <w:jc w:val="center"/>
            </w:pPr>
            <w:r>
              <w:t>Реквизиты договора</w:t>
            </w:r>
          </w:p>
        </w:tc>
        <w:tc>
          <w:tcPr>
            <w:tcW w:w="454" w:type="dxa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34776" w:rsidRDefault="00E34776">
            <w:pPr>
              <w:pStyle w:val="ConsPlusNormal"/>
              <w:jc w:val="center"/>
            </w:pPr>
            <w:r>
              <w:t>Наименование товара/услуги</w:t>
            </w:r>
          </w:p>
        </w:tc>
        <w:tc>
          <w:tcPr>
            <w:tcW w:w="1020" w:type="dxa"/>
          </w:tcPr>
          <w:p w:rsidR="00E34776" w:rsidRDefault="00E34776">
            <w:pPr>
              <w:pStyle w:val="ConsPlusNormal"/>
              <w:jc w:val="center"/>
            </w:pPr>
            <w:r>
              <w:t>Объем приобретенных товаров, услуг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191" w:type="dxa"/>
          </w:tcPr>
          <w:p w:rsidR="00E34776" w:rsidRDefault="00E34776">
            <w:pPr>
              <w:pStyle w:val="ConsPlusNormal"/>
              <w:jc w:val="center"/>
            </w:pPr>
            <w:r>
              <w:t>Доля расходов, % (от суммы расходов по указанной статье)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</w:pPr>
            <w: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Merge w:val="restart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</w:tc>
      </w:tr>
      <w:tr w:rsidR="00E34776">
        <w:trPr>
          <w:trHeight w:val="509"/>
        </w:trPr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  <w:tcBorders>
              <w:bottom w:val="nil"/>
            </w:tcBorders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567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567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567"/>
              <w:jc w:val="both"/>
            </w:pPr>
            <w:r>
              <w:t>- Прочее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34776"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</w:t>
            </w:r>
            <w:r>
              <w:lastRenderedPageBreak/>
              <w:t>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сумма стоимости приобретения товаров и услуг у организаций, сумма оплаты </w:t>
            </w:r>
            <w:r>
              <w:lastRenderedPageBreak/>
              <w:t>услуг которых превышает 20% суммы расходов на услуги производственного характера</w:t>
            </w:r>
          </w:p>
        </w:tc>
      </w:tr>
      <w:tr w:rsidR="00E34776"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E34776" w:rsidRDefault="00E34776">
            <w:pPr>
              <w:pStyle w:val="ConsPlusNormal"/>
            </w:pPr>
            <w: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34776"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5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Способ приобретения определяется из перечня:</w:t>
            </w:r>
          </w:p>
          <w:p w:rsidR="00E34776" w:rsidRDefault="00E34776">
            <w:pPr>
              <w:pStyle w:val="ConsPlusNormal"/>
              <w:ind w:left="567"/>
              <w:jc w:val="both"/>
            </w:pPr>
            <w:r>
              <w:t>- Торги;</w:t>
            </w:r>
          </w:p>
          <w:p w:rsidR="00E34776" w:rsidRDefault="00E34776">
            <w:pPr>
              <w:pStyle w:val="ConsPlusNormal"/>
              <w:ind w:left="567"/>
              <w:jc w:val="both"/>
            </w:pPr>
            <w:r>
              <w:t>- Договоры без торгов;</w:t>
            </w:r>
          </w:p>
          <w:p w:rsidR="00E34776" w:rsidRDefault="00E34776">
            <w:pPr>
              <w:pStyle w:val="ConsPlusNormal"/>
              <w:ind w:left="567"/>
              <w:jc w:val="both"/>
            </w:pPr>
            <w:r>
              <w:t>- Прочее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814" w:type="dxa"/>
            <w:vMerge/>
          </w:tcPr>
          <w:p w:rsidR="00E34776" w:rsidRDefault="00E34776"/>
        </w:tc>
        <w:tc>
          <w:tcPr>
            <w:tcW w:w="1077" w:type="dxa"/>
            <w:vMerge/>
          </w:tcPr>
          <w:p w:rsidR="00E34776" w:rsidRDefault="00E34776"/>
        </w:tc>
        <w:tc>
          <w:tcPr>
            <w:tcW w:w="454" w:type="dxa"/>
            <w:vMerge/>
          </w:tcPr>
          <w:p w:rsidR="00E34776" w:rsidRDefault="00E34776"/>
        </w:tc>
        <w:tc>
          <w:tcPr>
            <w:tcW w:w="1644" w:type="dxa"/>
            <w:vMerge/>
          </w:tcPr>
          <w:p w:rsidR="00E34776" w:rsidRDefault="00E34776"/>
        </w:tc>
        <w:tc>
          <w:tcPr>
            <w:tcW w:w="1020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5.5.1 Информация об инвестиционных программах регулируемой организации </w:t>
      </w:r>
      <w:hyperlink w:anchor="P8103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247"/>
        <w:gridCol w:w="1247"/>
        <w:gridCol w:w="850"/>
        <w:gridCol w:w="4422"/>
      </w:tblGrid>
      <w:tr w:rsidR="00E34776">
        <w:tc>
          <w:tcPr>
            <w:tcW w:w="8050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06" w:name="P7896"/>
            <w:bookmarkEnd w:id="206"/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bookmarkStart w:id="207" w:name="P7898"/>
            <w:bookmarkEnd w:id="207"/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Мероприятие </w:t>
            </w:r>
            <w:hyperlink w:anchor="P81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 xml:space="preserve">Наименование инвестиционной </w:t>
            </w:r>
            <w:r>
              <w:lastRenderedPageBreak/>
              <w:t>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удельных затрат (повышение КПД);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208" w:name="P7942"/>
            <w:bookmarkEnd w:id="208"/>
            <w:r>
              <w:t>6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bookmarkStart w:id="209" w:name="P7948"/>
            <w:bookmarkEnd w:id="209"/>
            <w:r>
              <w:lastRenderedPageBreak/>
              <w:t>7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7942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и </w:t>
            </w:r>
            <w:hyperlink w:anchor="P7948" w:history="1">
              <w:r>
                <w:rPr>
                  <w:color w:val="0000FF"/>
                </w:rPr>
                <w:t>7</w:t>
              </w:r>
            </w:hyperlink>
            <w:r>
              <w:t xml:space="preserve"> данной формы.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реализации инвестиционной программы/мероприятия в течение нескольких лет информация по каждому году указывается в отдельных строках.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jc w:val="both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jc w:val="both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jc w:val="both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jc w:val="both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jc w:val="both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jc w:val="both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jc w:val="both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jc w:val="both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jc w:val="both"/>
            </w:pPr>
            <w:r>
              <w:t>- Амортизация;</w:t>
            </w:r>
          </w:p>
          <w:p w:rsidR="00E34776" w:rsidRDefault="00E34776">
            <w:pPr>
              <w:pStyle w:val="ConsPlusNormal"/>
              <w:jc w:val="both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jc w:val="both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jc w:val="both"/>
            </w:pPr>
            <w:r>
              <w:t>- Прочие средства.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Плановые значения показателей эффективности объектов, используемых для оказания услуг в области обращения с твердыми коммунальными отходами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захоронение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Данный блок не заполняется если организация не оказывает услуги по захоронению твердых коммунальных отходов.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объект, используемый для оказания услуг по захоронению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Указывается наименование объекта, используемого для оказания услуг по захоронению твердых коммунальных отходов.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В случае, если организация оказывает по захоронению твердых коммунальных отходов с использованием нескольких объектов, то информация по каждому из них указывается отдельно.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подземных вод,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доля проб почвы, </w:t>
            </w:r>
            <w:r>
              <w:lastRenderedPageBreak/>
              <w:t>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8.1.1.3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возгораний твердых коммунальных отходов в расчете на единицу площади объекта, используемого для захоронения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ед./кв.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обработка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Данный блок не заполняется если организация не оказывает услуги по обработке твердых коммунальных отходов.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объект, используемый для оказания услуг по обработке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объекта, используемого для оказания услуг по обработке твердых коммунальных отходов.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случае, если организация оказывает услуги по обработке твердых коммунальных отходов с использованием нескольких объектов, то информация по каждому из них </w:t>
            </w:r>
            <w:r>
              <w:lastRenderedPageBreak/>
              <w:t>указывается отдельно.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8.2.1.1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подземных вод,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обезвреживание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Данный блок не заполняется если организация не оказывает услуги по обезвреживанию твердых коммунальных отходов.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объект, используемый для оказания услуг по обезвреживанию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объекта, используемого для оказания услуг по обезвреживанию твердых коммунальных отходов.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случае, если организация оказывает услуги по обезвреживанию твердых коммунальных отходов с использованием нескольких объектов, то информация по каждому из них указывается отдельно.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показатель снижения класса опасности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количество выработанной тепловой энергии, полученной из твердых коммунальных отходов, в расчете на 1 тонну твердых коммунальных </w:t>
            </w:r>
            <w:r>
              <w:lastRenderedPageBreak/>
              <w:t>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гКал/т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8.3.1.3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отпущенной в сеть тепловой энергии, полученной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8.3.1.4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выработанной электрической энергии, полученной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8.3.1.5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количество отпущенной в сеть электрической энергии, полученной из твердых коммунальных отходов, в расчете на 1 тонну твердых коммунальных отходов, поступивших на объект, </w:t>
            </w:r>
            <w:r>
              <w:lastRenderedPageBreak/>
              <w:t>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кВт.ч/т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8.3.1.6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89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"Единица изменения" указывается единица измерения для данного показателя.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89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"Инвестиционная программа в целом" указывается плановое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8.3.1.7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подземных вод,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плановое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8.3.1.8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почвы,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8.3.1.9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доля проб воздуха, отобранных по результатам производственного экологического контроля, не </w:t>
            </w:r>
            <w:r>
              <w:lastRenderedPageBreak/>
              <w:t>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10" w:name="P8103"/>
      <w:bookmarkEnd w:id="210"/>
      <w:r>
        <w:t>&lt;1&gt; Информация по данной форме размещается в случае, если регулируемая организация выполняет или планирует выполнение инвестиционной программы в отчетном периоде.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11" w:name="P8104"/>
      <w:bookmarkEnd w:id="211"/>
      <w:r>
        <w:t>&lt;2&gt; В случае выполнения нескольких мероприятий информация по каждому из них указывается в отдельной колонке.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5.5.2 Информация об отчетах о реализации инвестиционных программ регулируемой организации </w:t>
      </w:r>
      <w:hyperlink w:anchor="P8348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247"/>
        <w:gridCol w:w="1247"/>
        <w:gridCol w:w="850"/>
        <w:gridCol w:w="4422"/>
      </w:tblGrid>
      <w:tr w:rsidR="00E34776">
        <w:tc>
          <w:tcPr>
            <w:tcW w:w="8050" w:type="dxa"/>
            <w:gridSpan w:val="5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442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79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7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</w:tcPr>
          <w:p w:rsidR="00E34776" w:rsidRDefault="00E34776">
            <w:pPr>
              <w:pStyle w:val="ConsPlusNormal"/>
              <w:jc w:val="center"/>
            </w:pPr>
            <w:r>
              <w:t>Инвестиционная программа в целом</w:t>
            </w:r>
          </w:p>
        </w:tc>
        <w:tc>
          <w:tcPr>
            <w:tcW w:w="850" w:type="dxa"/>
          </w:tcPr>
          <w:p w:rsidR="00E34776" w:rsidRDefault="00E34776">
            <w:pPr>
              <w:pStyle w:val="ConsPlusNormal"/>
              <w:jc w:val="center"/>
            </w:pPr>
            <w:r>
              <w:t xml:space="preserve">Мероприятие </w:t>
            </w:r>
            <w:hyperlink w:anchor="P83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утверждения инвестиционной программы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Цель инвестиционной программы определяется из перечня: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ind w:left="283"/>
              <w:jc w:val="both"/>
            </w:pPr>
            <w:r>
              <w:t>- Автоматизация (с уменьшением штата);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удельных затрат (повышение коэффициента полезного действия);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Уменьшение издержек на производство;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Снижение аварийности;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Прочее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Возможен выбор нескольких пунктов.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</w:pPr>
            <w:r>
              <w:t>Фактические значения показателей эффективности объектов, используемых для оказания услуг в области обращения с твердыми коммунальными отходами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захоронение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объект, используемый для оказания услуг по захоронению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объекта, используемого для оказания услуг по виду регулируемой деятельности.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случае, если организация оказывает услуги в области обращения с твердыми коммунальными отходами с использованием нескольких объектов, то информация по каждому из них указывается отдельно.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подземных вод,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показателя за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почвы,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количество возгораний твердых коммунальных отходов в расчете на единицу </w:t>
            </w:r>
            <w:r>
              <w:lastRenderedPageBreak/>
              <w:t>площади объекта, используемого для захоронения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ед./кв. м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обработка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объект, используемый для оказания услуг по обработке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объекта, используемого для оказания услуг по обработке твердых коммунальных отходов.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случае, если организация оказывает услуги по обработке твердых коммунальных отходов с использованием нескольких объектов, то информация по каждому из них указывается отдельно.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8.2.1.1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подземных вод,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обезвреживание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566"/>
            </w:pPr>
            <w:r>
              <w:t>- объект, используемый для оказания услуг по обезвреживанию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объекта, используемого для оказания услуг по обезвреживанию твердых коммунальных отходов.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случае, если организация оказывает услуги </w:t>
            </w:r>
            <w:r>
              <w:lastRenderedPageBreak/>
              <w:t>по обезвреживанию твердых коммунальных отходов с использованием нескольких объектов, то информация по каждому из них указывается отдельно.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8.3.1.1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показатель снижения класса опасности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выработанной тепловой энергии, полученной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8.3.1.3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отпущенной в сеть тепловой энергии, полученной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гКал/т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8.3.1.4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количество выработанной электрической энергии, полученной из твердых коммунальных отходов, в </w:t>
            </w:r>
            <w:r>
              <w:lastRenderedPageBreak/>
              <w:t>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кВт.ч/т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8.3.1.5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отпущенной в сеть электрической энергии, полученной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кВт.ч/т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8.3.1.6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количество топлива, полученного из твердых коммунальных отходов, в расчете на 1 тонну твердых коммунальных отходов, поступивших на объект, используемый для обезвреживания твердых коммунальных отходов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896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"Единица изменения" указывается единица измерения для данного показателя.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789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"Инвестиционная программа в целом" указывается фактическое значение показателя за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8.3.1.7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 xml:space="preserve">- доля проб подземных вод, отобранных по результатам производственного экологического контроля, не соответствующих установленным требованиям, </w:t>
            </w:r>
            <w:r>
              <w:lastRenderedPageBreak/>
              <w:t>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 w:val="restart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фактическое значение показателя на отчетный год.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8.3.1.8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почвы,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8.3.1.9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850"/>
            </w:pPr>
            <w:r>
              <w:t>- доля проб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Merge/>
          </w:tcPr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124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288"/>
            </w:tblGrid>
            <w:tr w:rsidR="00E3477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34776" w:rsidRDefault="00E347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34776" w:rsidRDefault="00E3477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34776" w:rsidRDefault="00E34776"/>
        </w:tc>
      </w:tr>
      <w:tr w:rsidR="00E3477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  <w:r>
              <w:t>Использование инвестиционных средств за отчетный год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всего профинансировано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профинансировано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финансирования по всем источникам финансирования в отчетном году.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освоено фактически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сумма фактически освоенных средства по всем источникам финансирования в отчетном году.</w:t>
            </w:r>
          </w:p>
        </w:tc>
      </w:tr>
      <w:tr w:rsidR="00E34776">
        <w:tc>
          <w:tcPr>
            <w:tcW w:w="794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3912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422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Вид источника финансирования определяется из перечня:</w:t>
            </w:r>
          </w:p>
          <w:p w:rsidR="00E34776" w:rsidRDefault="00E34776">
            <w:pPr>
              <w:pStyle w:val="ConsPlusNormal"/>
              <w:ind w:left="283"/>
            </w:pPr>
            <w:r>
              <w:t>- Кредиты банков;</w:t>
            </w:r>
          </w:p>
          <w:p w:rsidR="00E34776" w:rsidRDefault="00E34776">
            <w:pPr>
              <w:pStyle w:val="ConsPlusNormal"/>
              <w:ind w:left="283"/>
            </w:pPr>
            <w:r>
              <w:t>- Кредиты иностранных банков;</w:t>
            </w:r>
          </w:p>
          <w:p w:rsidR="00E34776" w:rsidRDefault="00E34776">
            <w:pPr>
              <w:pStyle w:val="ConsPlusNormal"/>
              <w:ind w:left="283"/>
            </w:pPr>
            <w:r>
              <w:t>- Заемные средства других организаций;</w:t>
            </w:r>
          </w:p>
          <w:p w:rsidR="00E34776" w:rsidRDefault="00E34776">
            <w:pPr>
              <w:pStyle w:val="ConsPlusNormal"/>
              <w:ind w:left="283"/>
            </w:pPr>
            <w:r>
              <w:t>- Федеральный бюджет;</w:t>
            </w:r>
          </w:p>
          <w:p w:rsidR="00E34776" w:rsidRDefault="00E34776">
            <w:pPr>
              <w:pStyle w:val="ConsPlusNormal"/>
              <w:ind w:left="283"/>
            </w:pPr>
            <w:r>
              <w:t>- Бюджет субъекта Российской Федерации;</w:t>
            </w:r>
          </w:p>
          <w:p w:rsidR="00E34776" w:rsidRDefault="00E34776">
            <w:pPr>
              <w:pStyle w:val="ConsPlusNormal"/>
              <w:ind w:left="283"/>
            </w:pPr>
            <w:r>
              <w:t>- Бюджет муниципального образования;</w:t>
            </w:r>
          </w:p>
          <w:p w:rsidR="00E34776" w:rsidRDefault="00E34776">
            <w:pPr>
              <w:pStyle w:val="ConsPlusNormal"/>
              <w:ind w:left="283"/>
            </w:pPr>
            <w:r>
              <w:t>- Средства внебюджетных фондов;</w:t>
            </w:r>
          </w:p>
          <w:p w:rsidR="00E34776" w:rsidRDefault="00E34776">
            <w:pPr>
              <w:pStyle w:val="ConsPlusNormal"/>
              <w:ind w:left="283"/>
            </w:pPr>
            <w:r>
              <w:t>- Прибыль, направленная на инвестиции;</w:t>
            </w:r>
          </w:p>
          <w:p w:rsidR="00E34776" w:rsidRDefault="00E34776">
            <w:pPr>
              <w:pStyle w:val="ConsPlusNormal"/>
              <w:ind w:left="283"/>
            </w:pPr>
            <w:r>
              <w:t>- Амортизация;</w:t>
            </w:r>
          </w:p>
          <w:p w:rsidR="00E34776" w:rsidRDefault="00E34776">
            <w:pPr>
              <w:pStyle w:val="ConsPlusNormal"/>
              <w:ind w:left="283"/>
            </w:pPr>
            <w:r>
              <w:t>- Инвестиционная надбавка к тарифу;</w:t>
            </w:r>
          </w:p>
          <w:p w:rsidR="00E34776" w:rsidRDefault="00E34776">
            <w:pPr>
              <w:pStyle w:val="ConsPlusNormal"/>
              <w:ind w:left="283"/>
            </w:pPr>
            <w:r>
              <w:t>- Плата за подключение (технологическое присоединение);</w:t>
            </w:r>
          </w:p>
          <w:p w:rsidR="00E34776" w:rsidRDefault="00E34776">
            <w:pPr>
              <w:pStyle w:val="ConsPlusNormal"/>
              <w:jc w:val="both"/>
            </w:pPr>
            <w:r>
              <w:t>Прочие средства.</w:t>
            </w:r>
          </w:p>
        </w:tc>
      </w:tr>
      <w:tr w:rsidR="00E34776">
        <w:tc>
          <w:tcPr>
            <w:tcW w:w="794" w:type="dxa"/>
            <w:vMerge/>
          </w:tcPr>
          <w:p w:rsidR="00E34776" w:rsidRDefault="00E34776"/>
        </w:tc>
        <w:tc>
          <w:tcPr>
            <w:tcW w:w="3912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124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4422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профинансировано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  <w:tr w:rsidR="00E34776">
        <w:tc>
          <w:tcPr>
            <w:tcW w:w="794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3912" w:type="dxa"/>
            <w:vAlign w:val="center"/>
          </w:tcPr>
          <w:p w:rsidR="00E34776" w:rsidRDefault="00E34776">
            <w:pPr>
              <w:pStyle w:val="ConsPlusNormal"/>
              <w:ind w:left="567"/>
            </w:pPr>
            <w:r>
              <w:t>- освоено фактически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4422" w:type="dxa"/>
            <w:vAlign w:val="center"/>
          </w:tcPr>
          <w:p w:rsidR="00E34776" w:rsidRDefault="00E34776">
            <w:pPr>
              <w:pStyle w:val="ConsPlusNormal"/>
            </w:pPr>
          </w:p>
        </w:tc>
      </w:tr>
    </w:tbl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12" w:name="P8348"/>
      <w:bookmarkEnd w:id="212"/>
      <w:r>
        <w:t>&lt;1&gt; Информация размещается в случае, если регулируемая организация выполняет инвестиционную программу в отчетном периоде.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13" w:name="P8349"/>
      <w:bookmarkEnd w:id="213"/>
      <w:r>
        <w:t>&lt;2&gt; В случае выполнения нескольких мероприятий информация по каждому из них указывается в отдельной колонке.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 xml:space="preserve">Форма 5.6.1 Информация о предложении тарифов в области обращения с твердыми коммунальными отходами на очередной период регулирования </w:t>
      </w:r>
      <w:hyperlink w:anchor="P8631" w:history="1">
        <w:r>
          <w:rPr>
            <w:color w:val="0000FF"/>
          </w:rPr>
          <w:t>&lt;1&gt;</w:t>
        </w:r>
      </w:hyperlink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191"/>
        <w:gridCol w:w="737"/>
        <w:gridCol w:w="567"/>
        <w:gridCol w:w="737"/>
        <w:gridCol w:w="850"/>
        <w:gridCol w:w="680"/>
        <w:gridCol w:w="5329"/>
      </w:tblGrid>
      <w:tr w:rsidR="00E34776">
        <w:tc>
          <w:tcPr>
            <w:tcW w:w="6690" w:type="dxa"/>
            <w:gridSpan w:val="8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5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4" w:type="dxa"/>
            <w:gridSpan w:val="4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14" w:name="P8362"/>
            <w:bookmarkEnd w:id="214"/>
            <w:r>
              <w:t>Значение параметра дифференциации тарифа</w:t>
            </w: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85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15" w:name="P8364"/>
            <w:bookmarkEnd w:id="215"/>
            <w:r>
              <w:t>Информация</w:t>
            </w:r>
          </w:p>
        </w:tc>
        <w:tc>
          <w:tcPr>
            <w:tcW w:w="680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bookmarkStart w:id="216" w:name="P8365"/>
            <w:bookmarkEnd w:id="216"/>
            <w:r>
              <w:t>Ссылка на документ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217" w:name="P8367"/>
            <w:bookmarkEnd w:id="217"/>
            <w:r>
              <w:t>дата окончания</w:t>
            </w:r>
          </w:p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Предлагаемый метод регулирования указывается в </w:t>
            </w:r>
            <w:hyperlink w:anchor="P836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 и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экономически обоснованных расходов (затрат);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индексации установленных тарифов;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обеспечения доходности инвестированного капитала;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Метод сравнения аналогов.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3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предлагаемых методов регулирования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Указывается наименование вида тарифа в соответствии с видами тарифов в области обращения с твердыми коммунальными отходами, </w:t>
            </w:r>
            <w:r>
              <w:lastRenderedPageBreak/>
              <w:t>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  <w:r>
              <w:t>1.1.4</w:t>
            </w:r>
          </w:p>
        </w:tc>
        <w:tc>
          <w:tcPr>
            <w:tcW w:w="1304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вид </w:t>
            </w:r>
            <w:r>
              <w:lastRenderedPageBreak/>
              <w:t>твердых коммунальных отходов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</w:t>
            </w:r>
            <w:r>
              <w:lastRenderedPageBreak/>
              <w:t>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класс опасности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Долгосрочные параметры регулирования (в случае если их установление предусмотрено выбранным методов регулирования);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Долгосрочные параметры регулирования указываются в </w:t>
            </w:r>
            <w:hyperlink w:anchor="P8365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"Ссылка на документ" в виде ссылки на документ, предварительно загруженный в хранилище файлов ФГИС ЕИАС.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долгосрочных параметров регулирования информация по каждому из них указывается отдельно.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Даты начала и окончания указываются в виде </w:t>
            </w:r>
            <w:r>
              <w:lastRenderedPageBreak/>
              <w:t>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3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долгосрочных параметров регулирования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тарифов по технологическим особенностям в соответствии с </w:t>
            </w:r>
            <w:r>
              <w:lastRenderedPageBreak/>
              <w:t>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2.1.3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2.1.4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2.1.5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класс опасности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дифференциации тарифа по классу опасности твердых коммунальных отходов информация </w:t>
            </w:r>
            <w:r>
              <w:lastRenderedPageBreak/>
              <w:t>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Необходимая валовая выручка на соответствующий период (в том числе в разбивке по годам);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Необходимая валовая выручка (НВВ) указывается в </w:t>
            </w:r>
            <w:hyperlink w:anchor="P836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3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НВВ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3.1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3.1.1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тыс. руб.</w:t>
            </w: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3.1.2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технологическая </w:t>
            </w:r>
            <w:r>
              <w:lastRenderedPageBreak/>
              <w:t>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</w:t>
            </w:r>
            <w:r>
              <w:lastRenderedPageBreak/>
              <w:t>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3.1.3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3.1.4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3.1.5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класс опасности твердых </w:t>
            </w:r>
            <w:r>
              <w:lastRenderedPageBreak/>
              <w:t>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4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Годовой объем (масса) принятых твердых коммунальных отходов;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Годовой объем (масса) принятых твердых коммунальных отходов указываются в </w:t>
            </w:r>
            <w:hyperlink w:anchor="P836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3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годового объема (массы) принятых твердых коммунальных отходов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4.1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4.1.1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куб. м или тонна</w:t>
            </w: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4.1.2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4.1.3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4.1.4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4.1.5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класс опасности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5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Размер недополученных доходов регулируемой организации (при их наличии), исчисленный в соответствии с законодательством в области обращения с твердыми коммунальными отходами.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Размер недополученных доходов указывается в </w:t>
            </w:r>
            <w:hyperlink w:anchor="P836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3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недополученных доходов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5.1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- вид тарифа в области обращения с твердыми коммунальными отходами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5.1.1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5.1.2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5.1.3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5.1.4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5.1.5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класс опасности твердых коммунальных отходов</w:t>
            </w:r>
          </w:p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6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Размер экономически обоснованных расходов, не учтенных при установлении регулируемых тарифов в предыдущие периоды регулирования (при их наличии), определенном в соответствии с законодательством в области обращения с твердыми коммунальными отходами.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Размер экономически обоснованных расходов, не учтенных при установлении тарифов в предыдущие периоды регулирования, указывается в </w:t>
            </w:r>
            <w:hyperlink w:anchor="P8364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"Информация".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367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экономически обоснованных расходов, не учтенных при установлении тарифов в предыдущие периоды регулирования, по периодам действия тарифа информация по ним указывается в отдельных колонках.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6.1</w:t>
            </w:r>
          </w:p>
        </w:tc>
        <w:tc>
          <w:tcPr>
            <w:tcW w:w="6066" w:type="dxa"/>
            <w:gridSpan w:val="7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 xml:space="preserve">- вид тарифа в области обращения с твердыми </w:t>
            </w:r>
            <w:r>
              <w:lastRenderedPageBreak/>
              <w:t>коммунальными отходами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lastRenderedPageBreak/>
              <w:t xml:space="preserve">Указывается наименование вида тарифа в </w:t>
            </w:r>
            <w:r>
              <w:lastRenderedPageBreak/>
              <w:t>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6066" w:type="dxa"/>
            <w:gridSpan w:val="7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6.1.1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680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6.1.2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6.1.3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6.1.4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 сортированные, несортированные, крупногабаритные.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6.1.5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класс опасности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 xml:space="preserve">В </w:t>
            </w:r>
            <w:hyperlink w:anchor="P8362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"Значение параметра дифференциации" 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класса опасности твердых коммунальных отходов выбирается из перечня: I, II, III, IV, V.</w:t>
            </w:r>
          </w:p>
        </w:tc>
      </w:tr>
      <w:tr w:rsidR="00E34776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850" w:type="dxa"/>
            <w:vMerge/>
          </w:tcPr>
          <w:p w:rsidR="00E34776" w:rsidRDefault="00E34776"/>
        </w:tc>
        <w:tc>
          <w:tcPr>
            <w:tcW w:w="680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--------------------------------</w:t>
      </w:r>
    </w:p>
    <w:p w:rsidR="00E34776" w:rsidRDefault="00E34776">
      <w:pPr>
        <w:pStyle w:val="ConsPlusNormal"/>
        <w:spacing w:before="220"/>
        <w:ind w:firstLine="540"/>
        <w:jc w:val="both"/>
      </w:pPr>
      <w:bookmarkStart w:id="218" w:name="P8631"/>
      <w:bookmarkEnd w:id="218"/>
      <w: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both"/>
        <w:outlineLvl w:val="2"/>
      </w:pPr>
      <w:r>
        <w:t>Форма 5.6.2 Информация о предложении величин тарифов в области обращения с твердыми коммунальными отходами</w:t>
      </w:r>
    </w:p>
    <w:p w:rsidR="00E34776" w:rsidRDefault="00E34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304"/>
        <w:gridCol w:w="1191"/>
        <w:gridCol w:w="737"/>
        <w:gridCol w:w="567"/>
        <w:gridCol w:w="737"/>
        <w:gridCol w:w="1134"/>
        <w:gridCol w:w="5329"/>
      </w:tblGrid>
      <w:tr w:rsidR="00E34776">
        <w:tc>
          <w:tcPr>
            <w:tcW w:w="6294" w:type="dxa"/>
            <w:gridSpan w:val="7"/>
          </w:tcPr>
          <w:p w:rsidR="00E34776" w:rsidRDefault="00E34776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329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E34776">
        <w:tc>
          <w:tcPr>
            <w:tcW w:w="62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5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737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  <w:gridSpan w:val="3"/>
          </w:tcPr>
          <w:p w:rsidR="00E34776" w:rsidRDefault="00E34776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Параметр дифференциации тарифа</w:t>
            </w:r>
          </w:p>
        </w:tc>
        <w:tc>
          <w:tcPr>
            <w:tcW w:w="1191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Значение параметра дифференциации тарифа</w:t>
            </w: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1304" w:type="dxa"/>
            <w:gridSpan w:val="2"/>
          </w:tcPr>
          <w:p w:rsidR="00E34776" w:rsidRDefault="00E34776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1134" w:type="dxa"/>
            <w:vMerge w:val="restart"/>
          </w:tcPr>
          <w:p w:rsidR="00E34776" w:rsidRDefault="00E34776">
            <w:pPr>
              <w:pStyle w:val="ConsPlusNormal"/>
              <w:jc w:val="center"/>
            </w:pPr>
            <w:r>
              <w:t>Величина тарифа</w:t>
            </w:r>
          </w:p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</w:tcPr>
          <w:p w:rsidR="00E34776" w:rsidRDefault="00E34776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737" w:type="dxa"/>
          </w:tcPr>
          <w:p w:rsidR="00E34776" w:rsidRDefault="00E34776">
            <w:pPr>
              <w:pStyle w:val="ConsPlusNormal"/>
              <w:jc w:val="center"/>
            </w:pPr>
            <w:bookmarkStart w:id="219" w:name="P8648"/>
            <w:bookmarkEnd w:id="219"/>
            <w:r>
              <w:t>дата окончания</w:t>
            </w:r>
          </w:p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vMerge/>
          </w:tcPr>
          <w:p w:rsidR="00E34776" w:rsidRDefault="00E34776"/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  <w:r>
              <w:t>1</w:t>
            </w:r>
          </w:p>
        </w:tc>
        <w:tc>
          <w:tcPr>
            <w:tcW w:w="5670" w:type="dxa"/>
            <w:gridSpan w:val="6"/>
            <w:vAlign w:val="center"/>
          </w:tcPr>
          <w:p w:rsidR="00E34776" w:rsidRDefault="00E34776">
            <w:pPr>
              <w:pStyle w:val="ConsPlusNormal"/>
            </w:pPr>
            <w:r>
              <w:t>Вид тарифа в области обращения с твердыми коммунальными отходами</w:t>
            </w:r>
          </w:p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вида тарифа в соответствии с видами тарифов в области обращения с твердыми коммунальными отходами, предусмотренных законодательством в области обращения с твердыми коммунальными отходами.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подачи предложения по нескольким видам тарифов информация по каждому из них указывается отдельно.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1.1.1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наименование тарифа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тарифа в случае подачи предложения по нескольким тарифам.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наличия нескольких тарифов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технологическая особенность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1.1.3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территория оказания услуг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E34776">
        <w:tc>
          <w:tcPr>
            <w:tcW w:w="624" w:type="dxa"/>
            <w:vMerge w:val="restart"/>
            <w:vAlign w:val="center"/>
          </w:tcPr>
          <w:p w:rsidR="00E34776" w:rsidRDefault="00E34776">
            <w:pPr>
              <w:pStyle w:val="ConsPlusNormal"/>
            </w:pPr>
            <w:r>
              <w:t>1.1.4</w:t>
            </w:r>
          </w:p>
        </w:tc>
        <w:tc>
          <w:tcPr>
            <w:tcW w:w="1304" w:type="dxa"/>
            <w:vMerge w:val="restart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>- вид твердых коммунальных отходов</w:t>
            </w:r>
          </w:p>
        </w:tc>
        <w:tc>
          <w:tcPr>
            <w:tcW w:w="1191" w:type="dxa"/>
            <w:vMerge w:val="restart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bottom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вид твердых коммунальных отходов при наличии дифференциации тарифа по виду твердых коммунальных отходов.</w:t>
            </w:r>
          </w:p>
        </w:tc>
      </w:tr>
      <w:tr w:rsidR="00E34776">
        <w:tc>
          <w:tcPr>
            <w:tcW w:w="624" w:type="dxa"/>
            <w:vMerge/>
          </w:tcPr>
          <w:p w:rsidR="00E34776" w:rsidRDefault="00E34776"/>
        </w:tc>
        <w:tc>
          <w:tcPr>
            <w:tcW w:w="1304" w:type="dxa"/>
            <w:vMerge/>
          </w:tcPr>
          <w:p w:rsidR="00E34776" w:rsidRDefault="00E34776"/>
        </w:tc>
        <w:tc>
          <w:tcPr>
            <w:tcW w:w="1191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tcBorders>
              <w:top w:val="nil"/>
            </w:tcBorders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Значение вида твердых коммунальных отходов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Сортированные;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Несортированные;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Крупногабаритные.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виду твердых коммунальных отходов информация указывается в отдельных строках</w:t>
            </w:r>
          </w:p>
        </w:tc>
      </w:tr>
      <w:tr w:rsidR="00E34776">
        <w:tc>
          <w:tcPr>
            <w:tcW w:w="624" w:type="dxa"/>
            <w:vAlign w:val="center"/>
          </w:tcPr>
          <w:p w:rsidR="00E34776" w:rsidRDefault="00E34776">
            <w:pPr>
              <w:pStyle w:val="ConsPlusNormal"/>
            </w:pPr>
            <w:r>
              <w:t>1.1.5</w:t>
            </w:r>
          </w:p>
        </w:tc>
        <w:tc>
          <w:tcPr>
            <w:tcW w:w="1304" w:type="dxa"/>
            <w:vAlign w:val="center"/>
          </w:tcPr>
          <w:p w:rsidR="00E34776" w:rsidRDefault="00E34776">
            <w:pPr>
              <w:pStyle w:val="ConsPlusNormal"/>
              <w:ind w:left="283"/>
            </w:pPr>
            <w:r>
              <w:t xml:space="preserve">- класс опасности твердых </w:t>
            </w:r>
            <w:r>
              <w:lastRenderedPageBreak/>
              <w:t>коммунальных отходов</w:t>
            </w:r>
          </w:p>
        </w:tc>
        <w:tc>
          <w:tcPr>
            <w:tcW w:w="1191" w:type="dxa"/>
            <w:vAlign w:val="center"/>
          </w:tcPr>
          <w:p w:rsidR="00E34776" w:rsidRDefault="00E34776">
            <w:pPr>
              <w:pStyle w:val="ConsPlusNormal"/>
            </w:pPr>
          </w:p>
        </w:tc>
        <w:tc>
          <w:tcPr>
            <w:tcW w:w="737" w:type="dxa"/>
            <w:vMerge/>
          </w:tcPr>
          <w:p w:rsidR="00E34776" w:rsidRDefault="00E34776"/>
        </w:tc>
        <w:tc>
          <w:tcPr>
            <w:tcW w:w="567" w:type="dxa"/>
            <w:vMerge/>
          </w:tcPr>
          <w:p w:rsidR="00E34776" w:rsidRDefault="00E34776"/>
        </w:tc>
        <w:tc>
          <w:tcPr>
            <w:tcW w:w="737" w:type="dxa"/>
            <w:vMerge/>
          </w:tcPr>
          <w:p w:rsidR="00E34776" w:rsidRDefault="00E34776"/>
        </w:tc>
        <w:tc>
          <w:tcPr>
            <w:tcW w:w="1134" w:type="dxa"/>
            <w:vMerge/>
          </w:tcPr>
          <w:p w:rsidR="00E34776" w:rsidRDefault="00E34776"/>
        </w:tc>
        <w:tc>
          <w:tcPr>
            <w:tcW w:w="5329" w:type="dxa"/>
            <w:vAlign w:val="center"/>
          </w:tcPr>
          <w:p w:rsidR="00E34776" w:rsidRDefault="00E34776">
            <w:pPr>
              <w:pStyle w:val="ConsPlusNormal"/>
              <w:jc w:val="both"/>
            </w:pPr>
            <w:r>
              <w:t>Указывается класс опасности твердых коммунальных отходов при наличии дифференциации тарифа по классу опасности твердых коммунальных отходов.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Значение класса опасности твердых коммунальных </w:t>
            </w:r>
            <w:r>
              <w:lastRenderedPageBreak/>
              <w:t>отходов выбирается из перечня: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II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III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IV</w:t>
            </w:r>
          </w:p>
          <w:p w:rsidR="00E34776" w:rsidRDefault="00E34776">
            <w:pPr>
              <w:pStyle w:val="ConsPlusNormal"/>
              <w:ind w:left="283"/>
              <w:jc w:val="both"/>
            </w:pPr>
            <w:r>
              <w:t>- V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тарифа по классу опасности твердых коммунальных отходов информация указывается в отдельных строках</w:t>
            </w:r>
          </w:p>
          <w:p w:rsidR="00E34776" w:rsidRDefault="00E34776">
            <w:pPr>
              <w:pStyle w:val="ConsPlusNormal"/>
              <w:jc w:val="both"/>
            </w:pPr>
            <w:r>
              <w:t>Даты начала и окончания указываются в виде "ДД.ММ.ГГГГ".</w:t>
            </w:r>
          </w:p>
          <w:p w:rsidR="00E34776" w:rsidRDefault="00E34776">
            <w:pPr>
              <w:pStyle w:val="ConsPlusNormal"/>
              <w:jc w:val="both"/>
            </w:pPr>
            <w:r>
              <w:t xml:space="preserve">В случае отсутствия даты окончания тарифа в </w:t>
            </w:r>
            <w:hyperlink w:anchor="P8648" w:history="1">
              <w:r>
                <w:rPr>
                  <w:color w:val="0000FF"/>
                </w:rPr>
                <w:t>колонке</w:t>
              </w:r>
            </w:hyperlink>
            <w:r>
              <w:t xml:space="preserve"> "Дата окончания" указывается "Нет".</w:t>
            </w:r>
          </w:p>
          <w:p w:rsidR="00E34776" w:rsidRDefault="00E34776">
            <w:pPr>
              <w:pStyle w:val="ConsPlusNormal"/>
              <w:jc w:val="both"/>
            </w:pPr>
            <w: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E34776" w:rsidRDefault="00E34776">
      <w:pPr>
        <w:sectPr w:rsidR="00E347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jc w:val="right"/>
        <w:outlineLvl w:val="0"/>
      </w:pPr>
      <w:r>
        <w:t>Приложение N 2</w:t>
      </w:r>
    </w:p>
    <w:p w:rsidR="00E34776" w:rsidRDefault="00E34776">
      <w:pPr>
        <w:pStyle w:val="ConsPlusNormal"/>
        <w:jc w:val="right"/>
      </w:pPr>
      <w:r>
        <w:t>к приказу ФАС России</w:t>
      </w:r>
    </w:p>
    <w:p w:rsidR="00E34776" w:rsidRDefault="00E34776">
      <w:pPr>
        <w:pStyle w:val="ConsPlusNormal"/>
        <w:jc w:val="right"/>
      </w:pPr>
      <w:r>
        <w:t>от 13.09.2018 N 1288/18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Title"/>
        <w:jc w:val="center"/>
      </w:pPr>
      <w:bookmarkStart w:id="220" w:name="P8704"/>
      <w:bookmarkEnd w:id="220"/>
      <w:r>
        <w:t>УНИФИЦИРОВАННЫЕ СТРУКТУРИРОВАННЫЕ ОТКРЫТЫЕ ФОРМАТЫ</w:t>
      </w:r>
    </w:p>
    <w:p w:rsidR="00E34776" w:rsidRDefault="00E34776">
      <w:pPr>
        <w:pStyle w:val="ConsPlusTitle"/>
        <w:jc w:val="center"/>
      </w:pPr>
      <w:r>
        <w:t>ДЛЯ ПЕРЕДАЧИ ДАННЫХ (ЕДИНЫЕ ФОРМАТЫ</w:t>
      </w:r>
    </w:p>
    <w:p w:rsidR="00E34776" w:rsidRDefault="00E34776">
      <w:pPr>
        <w:pStyle w:val="ConsPlusTitle"/>
        <w:jc w:val="center"/>
      </w:pPr>
      <w:r>
        <w:t>ДЛЯ ИНФОРМАЦИОННОГО ВЗАИМОДЕЙСТВИЯ)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  <w:r>
        <w:t>1. При размещении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"ФГИС ЕИАС") на официальном сайте в информационно-телекоммуникационной сети "Интернет" http://eias.ru (далее - сайт http://eias.ru), используются электронные документы в следующих форматах: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а) сопроводительные документы в формате PDF или PDF/A;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б) структурированная информация в формате отчетных форм ФГИС ЕИАС (специализированные файлы в формате .xlsb, .xlsm, размещенные на сайте http://eias.ru в разделе "Отчетные формы (шаблоны)").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2. Информационное взаимодействие производится путем вызова методов интерфейса программного взаимодействия ФГИС ЕИАС:</w:t>
      </w:r>
    </w:p>
    <w:p w:rsidR="00E34776" w:rsidRPr="00E34776" w:rsidRDefault="00E34776">
      <w:pPr>
        <w:pStyle w:val="ConsPlusNormal"/>
        <w:spacing w:before="220"/>
        <w:ind w:firstLine="540"/>
        <w:jc w:val="both"/>
        <w:rPr>
          <w:lang w:val="en-US"/>
        </w:rPr>
      </w:pPr>
      <w:r>
        <w:t>а</w:t>
      </w:r>
      <w:r w:rsidRPr="00E34776">
        <w:rPr>
          <w:lang w:val="en-US"/>
        </w:rPr>
        <w:t>) IServiceManager.Login;</w:t>
      </w:r>
    </w:p>
    <w:p w:rsidR="00E34776" w:rsidRPr="00E34776" w:rsidRDefault="00E34776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E34776">
        <w:rPr>
          <w:lang w:val="en-US"/>
        </w:rPr>
        <w:t>) ITemplateManager.GetUpdates;</w:t>
      </w:r>
    </w:p>
    <w:p w:rsidR="00E34776" w:rsidRPr="00E34776" w:rsidRDefault="00E34776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E34776">
        <w:rPr>
          <w:lang w:val="en-US"/>
        </w:rPr>
        <w:t>) ITemplateManager.SaveResponse;</w:t>
      </w:r>
    </w:p>
    <w:p w:rsidR="00E34776" w:rsidRPr="00E34776" w:rsidRDefault="00E34776">
      <w:pPr>
        <w:pStyle w:val="ConsPlusNormal"/>
        <w:spacing w:before="220"/>
        <w:ind w:firstLine="540"/>
        <w:jc w:val="both"/>
        <w:rPr>
          <w:lang w:val="en-US"/>
        </w:rPr>
      </w:pPr>
      <w:r>
        <w:t>г</w:t>
      </w:r>
      <w:r w:rsidRPr="00E34776">
        <w:rPr>
          <w:lang w:val="en-US"/>
        </w:rPr>
        <w:t>) ITemplateManager.StartTransferToServer;</w:t>
      </w:r>
    </w:p>
    <w:p w:rsidR="00E34776" w:rsidRPr="00E34776" w:rsidRDefault="00E34776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E34776">
        <w:rPr>
          <w:lang w:val="en-US"/>
        </w:rPr>
        <w:t>) IFileTransferingProxy.ITemplateManager_AppendPart;</w:t>
      </w:r>
    </w:p>
    <w:p w:rsidR="00E34776" w:rsidRPr="00E34776" w:rsidRDefault="00E34776">
      <w:pPr>
        <w:pStyle w:val="ConsPlusNormal"/>
        <w:spacing w:before="220"/>
        <w:ind w:firstLine="540"/>
        <w:jc w:val="both"/>
        <w:rPr>
          <w:lang w:val="en-US"/>
        </w:rPr>
      </w:pPr>
      <w:r>
        <w:t>е</w:t>
      </w:r>
      <w:r w:rsidRPr="00E34776">
        <w:rPr>
          <w:lang w:val="en-US"/>
        </w:rPr>
        <w:t>) ITemplateManager.EndTransferToServer.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3. Описание методов интерфейса программного взаимодействия ФГИС ЕИАС, а также структур, используемых при вызове методов интерфейса программного взаимодействия ФГИС ЕИАС, размещено на сайте http://eias.ru.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4. Для получения доступа к интерфейсу программного взаимодействия ФГИС ЕИАС необходимо направить заявку в свободной форме оператору ФГИС ЕИАС.</w:t>
      </w:r>
    </w:p>
    <w:p w:rsidR="00E34776" w:rsidRDefault="00E34776">
      <w:pPr>
        <w:pStyle w:val="ConsPlusNormal"/>
        <w:spacing w:before="220"/>
        <w:ind w:firstLine="540"/>
        <w:jc w:val="both"/>
      </w:pPr>
      <w:r>
        <w:t>Доступ будет предоставлен после прохождения тестирования взаимодействия.</w:t>
      </w: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ind w:firstLine="540"/>
        <w:jc w:val="both"/>
      </w:pPr>
    </w:p>
    <w:p w:rsidR="00E34776" w:rsidRDefault="00E34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2B3" w:rsidRDefault="00E34776">
      <w:bookmarkStart w:id="221" w:name="_GoBack"/>
      <w:bookmarkEnd w:id="221"/>
    </w:p>
    <w:sectPr w:rsidR="00F342B3" w:rsidSect="00A35B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76"/>
    <w:rsid w:val="004024EF"/>
    <w:rsid w:val="005653B7"/>
    <w:rsid w:val="00E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4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4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4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A5C7313A7A232A915B94514EE5D7D29A850494C3A2D08AE58DB1D27BC8D6EF1139A3E27E57F4A10E6AF77E8d0L4I" TargetMode="External"/><Relationship Id="rId13" Type="http://schemas.openxmlformats.org/officeDocument/2006/relationships/hyperlink" Target="consultantplus://offline/ref=970A5C7313A7A232A915B94514EE5D7D28AA5348453A2D08AE58DB1D27BC8D6EE313C23226ED614B11F3F926AD581804AB2B2148FBA22B69d9L9I" TargetMode="External"/><Relationship Id="rId18" Type="http://schemas.openxmlformats.org/officeDocument/2006/relationships/hyperlink" Target="consultantplus://offline/ref=970A5C7313A7A232A915B94514EE5D7D2AAE5B45443C2D08AE58DB1D27BC8D6EF1139A3E27E57F4A10E6AF77E8d0L4I" TargetMode="External"/><Relationship Id="rId26" Type="http://schemas.openxmlformats.org/officeDocument/2006/relationships/hyperlink" Target="consultantplus://offline/ref=CC8C2E1AE82362FB3E2EFF818376BB8F607E5939900E6BF0F0C8D6C26FD13EF6B9D276044CCA31607C973E33B03CC8A1E723E7B565692FEDe9L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8C2E1AE82362FB3E2EFF818376BB8F607E5939900E6BF0F0C8D6C26FD13EF6B9D276044CCA31607A973E33B03CC8A1E723E7B565692FEDe9L1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970A5C7313A7A232A915B94514EE5D7D29AD5A4C463D2D08AE58DB1D27BC8D6EF1139A3E27E57F4A10E6AF77E8d0L4I" TargetMode="External"/><Relationship Id="rId12" Type="http://schemas.openxmlformats.org/officeDocument/2006/relationships/hyperlink" Target="consultantplus://offline/ref=970A5C7313A7A232A915B94514EE5D7D28AB544B43352D08AE58DB1D27BC8D6EE313C23226ED614810F3F926AD581804AB2B2148FBA22B69d9L9I" TargetMode="External"/><Relationship Id="rId17" Type="http://schemas.openxmlformats.org/officeDocument/2006/relationships/hyperlink" Target="consultantplus://offline/ref=970A5C7313A7A232A915B94514EE5D7D28AA5348453A2D08AE58DB1D27BC8D6EE313C23226ED614B11F3F926AD581804AB2B2148FBA22B69d9L9I" TargetMode="External"/><Relationship Id="rId25" Type="http://schemas.openxmlformats.org/officeDocument/2006/relationships/hyperlink" Target="consultantplus://offline/ref=CC8C2E1AE82362FB3E2EFF818376BB8F607E5939900E6BF0F0C8D6C26FD13EF6B9D276044CCA31607A973E33B03CC8A1E723E7B565692FEDe9L1I" TargetMode="External"/><Relationship Id="rId33" Type="http://schemas.openxmlformats.org/officeDocument/2006/relationships/hyperlink" Target="consultantplus://offline/ref=CC8C2E1AE82362FB3E2EFF818376BB8F627A5239960F6BF0F0C8D6C26FD13EF6ABD22E084DC229607A826862F5e6L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0A5C7313A7A232A915B94514EE5D7D28AB544B43352D08AE58DB1D27BC8D6EE313C23226ED614810F3F926AD581804AB2B2148FBA22B69d9L9I" TargetMode="External"/><Relationship Id="rId20" Type="http://schemas.openxmlformats.org/officeDocument/2006/relationships/hyperlink" Target="consultantplus://offline/ref=CC8C2E1AE82362FB3E2EFF818376BB8F627A5239960F6BF0F0C8D6C26FD13EF6ABD22E084DC229607A826862F5e6L0I" TargetMode="External"/><Relationship Id="rId29" Type="http://schemas.openxmlformats.org/officeDocument/2006/relationships/hyperlink" Target="consultantplus://offline/ref=CC8C2E1AE82362FB3E2EFF818376BB8F607E5939900E6BF0F0C8D6C26FD13EF6B9D276044CCA31607C973E33B03CC8A1E723E7B565692FEDe9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A5C7313A7A232A915B94514EE5D7D29A3564B423F2D08AE58DB1D27BC8D6EE313C23226ED614A14F3F926AD581804AB2B2148FBA22B69d9L9I" TargetMode="External"/><Relationship Id="rId11" Type="http://schemas.openxmlformats.org/officeDocument/2006/relationships/hyperlink" Target="consultantplus://offline/ref=970A5C7313A7A232A915B94514EE5D7D2AAE5B45443C2D08AE58DB1D27BC8D6EF1139A3E27E57F4A10E6AF77E8d0L4I" TargetMode="External"/><Relationship Id="rId24" Type="http://schemas.openxmlformats.org/officeDocument/2006/relationships/hyperlink" Target="consultantplus://offline/ref=CC8C2E1AE82362FB3E2EFF818376BB8F607E5939900E6BF0F0C8D6C26FD13EF6B9D276044CCA316579973E33B03CC8A1E723E7B565692FEDe9L1I" TargetMode="External"/><Relationship Id="rId32" Type="http://schemas.openxmlformats.org/officeDocument/2006/relationships/hyperlink" Target="consultantplus://offline/ref=CC8C2E1AE82362FB3E2EFF818376BB8F61775F38910D6BF0F0C8D6C26FD13EF6B9D276044CCA37617D973E33B03CC8A1E723E7B565692FEDe9L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0A5C7313A7A232A915B94514EE5D7D28AB544B43352D08AE58DB1D27BC8D6EE313C23226ED614810F3F926AD581804AB2B2148FBA22B69d9L9I" TargetMode="External"/><Relationship Id="rId23" Type="http://schemas.openxmlformats.org/officeDocument/2006/relationships/hyperlink" Target="consultantplus://offline/ref=CC8C2E1AE82362FB3E2EFF818376BB8F607E5939900E6BF0F0C8D6C26FD13EF6B9D276044CCA316579973E33B03CC8A1E723E7B565692FEDe9L1I" TargetMode="External"/><Relationship Id="rId28" Type="http://schemas.openxmlformats.org/officeDocument/2006/relationships/hyperlink" Target="consultantplus://offline/ref=CC8C2E1AE82362FB3E2EFF818376BB8F607E5939900E6BF0F0C8D6C26FD13EF6B9D276044CCA31607A973E33B03CC8A1E723E7B565692FEDe9L1I" TargetMode="External"/><Relationship Id="rId10" Type="http://schemas.openxmlformats.org/officeDocument/2006/relationships/hyperlink" Target="consultantplus://offline/ref=970A5C7313A7A232A915B94514EE5D7D28AA5348453A2D08AE58DB1D27BC8D6EE313C23226ED614B11F3F926AD581804AB2B2148FBA22B69d9L9I" TargetMode="External"/><Relationship Id="rId19" Type="http://schemas.openxmlformats.org/officeDocument/2006/relationships/hyperlink" Target="consultantplus://offline/ref=CC8C2E1AE82362FB3E2EFF818376BB8F617B5D3290096BF0F0C8D6C26FD13EF6B9D276044CCA37617B973E33B03CC8A1E723E7B565692FEDe9L1I" TargetMode="External"/><Relationship Id="rId31" Type="http://schemas.openxmlformats.org/officeDocument/2006/relationships/hyperlink" Target="consultantplus://offline/ref=CC8C2E1AE82362FB3E2EFF818376BB8F607E5939900E6BF0F0C8D6C26FD13EF6B9D276044CCA31607C973E33B03CC8A1E723E7B565692FEDe9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A5C7313A7A232A915B94514EE5D7D2AAE5B45443C2D08AE58DB1D27BC8D6EF1139A3E27E57F4A10E6AF77E8d0L4I" TargetMode="External"/><Relationship Id="rId14" Type="http://schemas.openxmlformats.org/officeDocument/2006/relationships/hyperlink" Target="consultantplus://offline/ref=970A5C7313A7A232A915B94514EE5D7D2AAE5B45443C2D08AE58DB1D27BC8D6EF1139A3E27E57F4A10E6AF77E8d0L4I" TargetMode="External"/><Relationship Id="rId22" Type="http://schemas.openxmlformats.org/officeDocument/2006/relationships/hyperlink" Target="consultantplus://offline/ref=CC8C2E1AE82362FB3E2EFF818376BB8F607E5939900E6BF0F0C8D6C26FD13EF6B9D276044CCA31607C973E33B03CC8A1E723E7B565692FEDe9L1I" TargetMode="External"/><Relationship Id="rId27" Type="http://schemas.openxmlformats.org/officeDocument/2006/relationships/hyperlink" Target="consultantplus://offline/ref=CC8C2E1AE82362FB3E2EFF818376BB8F607E5939900E6BF0F0C8D6C26FD13EF6B9D276044CCA31667B973E33B03CC8A1E723E7B565692FEDe9L1I" TargetMode="External"/><Relationship Id="rId30" Type="http://schemas.openxmlformats.org/officeDocument/2006/relationships/hyperlink" Target="consultantplus://offline/ref=CC8C2E1AE82362FB3E2EFF818376BB8F607E5939900E6BF0F0C8D6C26FD13EF6B9D276044CCA31607A973E33B03CC8A1E723E7B565692FEDe9L1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291</Pages>
  <Words>50191</Words>
  <Characters>286089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 Евгеньевна</dc:creator>
  <cp:lastModifiedBy>Морозова Юлия Евгеньевна</cp:lastModifiedBy>
  <cp:revision>1</cp:revision>
  <dcterms:created xsi:type="dcterms:W3CDTF">2019-03-18T08:11:00Z</dcterms:created>
  <dcterms:modified xsi:type="dcterms:W3CDTF">2019-03-18T08:12:00Z</dcterms:modified>
</cp:coreProperties>
</file>