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28" w:rsidRDefault="00F3002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30028" w:rsidRDefault="00F30028">
      <w:pPr>
        <w:pStyle w:val="ConsPlusNormal"/>
        <w:ind w:firstLine="540"/>
        <w:jc w:val="both"/>
        <w:outlineLvl w:val="0"/>
      </w:pPr>
    </w:p>
    <w:p w:rsidR="00F30028" w:rsidRDefault="00F30028">
      <w:pPr>
        <w:pStyle w:val="ConsPlusTitle"/>
        <w:jc w:val="center"/>
        <w:outlineLvl w:val="0"/>
      </w:pPr>
      <w:r>
        <w:t>ПРАВИТЕЛЬСТВО РОССИЙСКОЙ ФЕДЕРАЦИИ</w:t>
      </w:r>
    </w:p>
    <w:p w:rsidR="00F30028" w:rsidRDefault="00F30028">
      <w:pPr>
        <w:pStyle w:val="ConsPlusTitle"/>
        <w:jc w:val="center"/>
      </w:pPr>
    </w:p>
    <w:p w:rsidR="00F30028" w:rsidRDefault="00F30028">
      <w:pPr>
        <w:pStyle w:val="ConsPlusTitle"/>
        <w:jc w:val="center"/>
      </w:pPr>
      <w:r>
        <w:t>ПОСТАНОВЛЕНИЕ</w:t>
      </w:r>
    </w:p>
    <w:p w:rsidR="00F30028" w:rsidRDefault="00F30028">
      <w:pPr>
        <w:pStyle w:val="ConsPlusTitle"/>
        <w:jc w:val="center"/>
      </w:pPr>
      <w:r>
        <w:t>от 1 декабря 2009 г. N 977</w:t>
      </w:r>
    </w:p>
    <w:p w:rsidR="00F30028" w:rsidRDefault="00F30028">
      <w:pPr>
        <w:pStyle w:val="ConsPlusTitle"/>
        <w:jc w:val="center"/>
      </w:pPr>
    </w:p>
    <w:p w:rsidR="00F30028" w:rsidRDefault="00F30028">
      <w:pPr>
        <w:pStyle w:val="ConsPlusTitle"/>
        <w:jc w:val="center"/>
      </w:pPr>
      <w:r>
        <w:t>ОБ ИНВЕСТИЦИОННЫХ ПРОГРАММАХ СУБЪЕКТОВ ЭЛЕКТРОЭНЕРГЕТИКИ</w:t>
      </w:r>
    </w:p>
    <w:p w:rsidR="00F30028" w:rsidRDefault="00F30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28">
        <w:trPr>
          <w:jc w:val="center"/>
        </w:trPr>
        <w:tc>
          <w:tcPr>
            <w:tcW w:w="9294" w:type="dxa"/>
            <w:tcBorders>
              <w:top w:val="nil"/>
              <w:left w:val="single" w:sz="24" w:space="0" w:color="CED3F1"/>
              <w:bottom w:val="nil"/>
              <w:right w:val="single" w:sz="24" w:space="0" w:color="F4F3F8"/>
            </w:tcBorders>
            <w:shd w:val="clear" w:color="auto" w:fill="F4F3F8"/>
          </w:tcPr>
          <w:p w:rsidR="00F30028" w:rsidRDefault="00F30028">
            <w:pPr>
              <w:pStyle w:val="ConsPlusNormal"/>
              <w:jc w:val="center"/>
            </w:pPr>
            <w:r>
              <w:rPr>
                <w:color w:val="392C69"/>
              </w:rPr>
              <w:t>Список изменяющих документов</w:t>
            </w:r>
          </w:p>
          <w:p w:rsidR="00F30028" w:rsidRDefault="00F30028">
            <w:pPr>
              <w:pStyle w:val="ConsPlusNormal"/>
              <w:jc w:val="center"/>
            </w:pPr>
            <w:r>
              <w:rPr>
                <w:color w:val="392C69"/>
              </w:rPr>
              <w:t xml:space="preserve">(в ред. Постановлений Правительства РФ от 30.06.2010 </w:t>
            </w:r>
            <w:hyperlink r:id="rId6" w:history="1">
              <w:r>
                <w:rPr>
                  <w:color w:val="0000FF"/>
                </w:rPr>
                <w:t>N 484</w:t>
              </w:r>
            </w:hyperlink>
            <w:r>
              <w:rPr>
                <w:color w:val="392C69"/>
              </w:rPr>
              <w:t>,</w:t>
            </w:r>
          </w:p>
          <w:p w:rsidR="00F30028" w:rsidRDefault="00F30028">
            <w:pPr>
              <w:pStyle w:val="ConsPlusNormal"/>
              <w:jc w:val="center"/>
            </w:pPr>
            <w:r>
              <w:rPr>
                <w:color w:val="392C69"/>
              </w:rPr>
              <w:t xml:space="preserve">от 29.12.2011 </w:t>
            </w:r>
            <w:hyperlink r:id="rId7" w:history="1">
              <w:r>
                <w:rPr>
                  <w:color w:val="0000FF"/>
                </w:rPr>
                <w:t>N 1178</w:t>
              </w:r>
            </w:hyperlink>
            <w:r>
              <w:rPr>
                <w:color w:val="392C69"/>
              </w:rPr>
              <w:t xml:space="preserve">, от 22.03.2012 </w:t>
            </w:r>
            <w:hyperlink r:id="rId8" w:history="1">
              <w:r>
                <w:rPr>
                  <w:color w:val="0000FF"/>
                </w:rPr>
                <w:t>N 231</w:t>
              </w:r>
            </w:hyperlink>
            <w:r>
              <w:rPr>
                <w:color w:val="392C69"/>
              </w:rPr>
              <w:t xml:space="preserve">, от 27.02.2013 </w:t>
            </w:r>
            <w:hyperlink r:id="rId9" w:history="1">
              <w:r>
                <w:rPr>
                  <w:color w:val="0000FF"/>
                </w:rPr>
                <w:t>N 159</w:t>
              </w:r>
            </w:hyperlink>
            <w:r>
              <w:rPr>
                <w:color w:val="392C69"/>
              </w:rPr>
              <w:t>,</w:t>
            </w:r>
          </w:p>
          <w:p w:rsidR="00F30028" w:rsidRDefault="00F30028">
            <w:pPr>
              <w:pStyle w:val="ConsPlusNormal"/>
              <w:jc w:val="center"/>
            </w:pPr>
            <w:r>
              <w:rPr>
                <w:color w:val="392C69"/>
              </w:rPr>
              <w:t xml:space="preserve">от 08.05.2013 </w:t>
            </w:r>
            <w:hyperlink r:id="rId10" w:history="1">
              <w:r>
                <w:rPr>
                  <w:color w:val="0000FF"/>
                </w:rPr>
                <w:t>N 403</w:t>
              </w:r>
            </w:hyperlink>
            <w:r>
              <w:rPr>
                <w:color w:val="392C69"/>
              </w:rPr>
              <w:t xml:space="preserve">, от 29.03.2014 </w:t>
            </w:r>
            <w:hyperlink r:id="rId11" w:history="1">
              <w:r>
                <w:rPr>
                  <w:color w:val="0000FF"/>
                </w:rPr>
                <w:t>N 247</w:t>
              </w:r>
            </w:hyperlink>
            <w:r>
              <w:rPr>
                <w:color w:val="392C69"/>
              </w:rPr>
              <w:t>,</w:t>
            </w:r>
          </w:p>
          <w:p w:rsidR="00F30028" w:rsidRDefault="00F30028">
            <w:pPr>
              <w:pStyle w:val="ConsPlusNormal"/>
              <w:jc w:val="center"/>
            </w:pPr>
            <w:r>
              <w:rPr>
                <w:color w:val="392C69"/>
              </w:rPr>
              <w:t xml:space="preserve">от 16.02.2015 </w:t>
            </w:r>
            <w:hyperlink r:id="rId12" w:history="1">
              <w:r>
                <w:rPr>
                  <w:color w:val="0000FF"/>
                </w:rPr>
                <w:t>N 132</w:t>
              </w:r>
            </w:hyperlink>
            <w:r>
              <w:rPr>
                <w:color w:val="392C69"/>
              </w:rPr>
              <w:t xml:space="preserve"> (ред. 04.09.2015), от 04.09.2015 </w:t>
            </w:r>
            <w:hyperlink r:id="rId13" w:history="1">
              <w:r>
                <w:rPr>
                  <w:color w:val="0000FF"/>
                </w:rPr>
                <w:t>N 941</w:t>
              </w:r>
            </w:hyperlink>
            <w:r>
              <w:rPr>
                <w:color w:val="392C69"/>
              </w:rPr>
              <w:t>,</w:t>
            </w:r>
          </w:p>
          <w:p w:rsidR="00F30028" w:rsidRDefault="00F30028">
            <w:pPr>
              <w:pStyle w:val="ConsPlusNormal"/>
              <w:jc w:val="center"/>
            </w:pPr>
            <w:r>
              <w:rPr>
                <w:color w:val="392C69"/>
              </w:rPr>
              <w:t xml:space="preserve">от 20.01.2016 </w:t>
            </w:r>
            <w:hyperlink r:id="rId14" w:history="1">
              <w:r>
                <w:rPr>
                  <w:color w:val="0000FF"/>
                </w:rPr>
                <w:t>N 12</w:t>
              </w:r>
            </w:hyperlink>
            <w:r>
              <w:rPr>
                <w:color w:val="392C69"/>
              </w:rPr>
              <w:t xml:space="preserve">, от 12.11.2016 </w:t>
            </w:r>
            <w:hyperlink r:id="rId15" w:history="1">
              <w:r>
                <w:rPr>
                  <w:color w:val="0000FF"/>
                </w:rPr>
                <w:t>N 1157</w:t>
              </w:r>
            </w:hyperlink>
            <w:r>
              <w:rPr>
                <w:color w:val="392C69"/>
              </w:rPr>
              <w:t xml:space="preserve">, от 17.02.2017 </w:t>
            </w:r>
            <w:hyperlink r:id="rId16" w:history="1">
              <w:r>
                <w:rPr>
                  <w:color w:val="0000FF"/>
                </w:rPr>
                <w:t>N 202</w:t>
              </w:r>
            </w:hyperlink>
            <w:r>
              <w:rPr>
                <w:color w:val="392C69"/>
              </w:rPr>
              <w:t>)</w:t>
            </w:r>
          </w:p>
        </w:tc>
      </w:tr>
    </w:tbl>
    <w:p w:rsidR="00F30028" w:rsidRDefault="00F30028">
      <w:pPr>
        <w:pStyle w:val="ConsPlusNormal"/>
        <w:jc w:val="center"/>
      </w:pPr>
    </w:p>
    <w:p w:rsidR="00F30028" w:rsidRDefault="00F30028">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F30028" w:rsidRDefault="00F30028">
      <w:pPr>
        <w:pStyle w:val="ConsPlusNormal"/>
        <w:spacing w:before="220"/>
        <w:ind w:firstLine="540"/>
        <w:jc w:val="both"/>
      </w:pPr>
      <w:r>
        <w:t>1. Утвердить прилагаемые:</w:t>
      </w:r>
    </w:p>
    <w:p w:rsidR="00F30028" w:rsidRDefault="00F30028">
      <w:pPr>
        <w:pStyle w:val="ConsPlusNormal"/>
        <w:spacing w:before="220"/>
        <w:ind w:firstLine="540"/>
        <w:jc w:val="both"/>
      </w:pPr>
      <w:hyperlink w:anchor="P53"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F30028" w:rsidRDefault="00F30028">
      <w:pPr>
        <w:pStyle w:val="ConsPlusNormal"/>
        <w:jc w:val="both"/>
      </w:pPr>
      <w:r>
        <w:t xml:space="preserve">(в ред. Постановлений Правительства РФ от 16.02.2015 </w:t>
      </w:r>
      <w:hyperlink r:id="rId17" w:history="1">
        <w:r>
          <w:rPr>
            <w:color w:val="0000FF"/>
          </w:rPr>
          <w:t>N 132</w:t>
        </w:r>
      </w:hyperlink>
      <w:r>
        <w:t xml:space="preserve">, от 17.02.2017 </w:t>
      </w:r>
      <w:hyperlink r:id="rId18" w:history="1">
        <w:r>
          <w:rPr>
            <w:color w:val="0000FF"/>
          </w:rPr>
          <w:t>N 202</w:t>
        </w:r>
      </w:hyperlink>
      <w:r>
        <w:t>)</w:t>
      </w:r>
    </w:p>
    <w:p w:rsidR="00F30028" w:rsidRDefault="00F30028">
      <w:pPr>
        <w:pStyle w:val="ConsPlusNormal"/>
        <w:spacing w:before="220"/>
        <w:ind w:firstLine="540"/>
        <w:jc w:val="both"/>
      </w:pPr>
      <w:hyperlink w:anchor="P91" w:history="1">
        <w:r>
          <w:rPr>
            <w:color w:val="0000FF"/>
          </w:rPr>
          <w:t>Правила</w:t>
        </w:r>
      </w:hyperlink>
      <w:r>
        <w:t xml:space="preserve"> утверждения инвестиционных программ субъектов электроэнергетики;</w:t>
      </w:r>
    </w:p>
    <w:p w:rsidR="00F30028" w:rsidRDefault="00F30028">
      <w:pPr>
        <w:pStyle w:val="ConsPlusNormal"/>
        <w:jc w:val="both"/>
      </w:pPr>
      <w:r>
        <w:t xml:space="preserve">(в ред. </w:t>
      </w:r>
      <w:hyperlink r:id="rId19"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hyperlink w:anchor="P614"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F30028" w:rsidRDefault="00F30028">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3"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F30028" w:rsidRDefault="00F30028">
      <w:pPr>
        <w:pStyle w:val="ConsPlusNormal"/>
        <w:jc w:val="both"/>
      </w:pPr>
      <w:r>
        <w:t xml:space="preserve">(п. 2 в ред. </w:t>
      </w:r>
      <w:hyperlink r:id="rId20" w:history="1">
        <w:r>
          <w:rPr>
            <w:color w:val="0000FF"/>
          </w:rPr>
          <w:t>Постановления</w:t>
        </w:r>
      </w:hyperlink>
      <w:r>
        <w:t xml:space="preserve"> Правительства РФ от 29.12.2011 N 1178)</w:t>
      </w:r>
    </w:p>
    <w:p w:rsidR="00F30028" w:rsidRDefault="00F30028">
      <w:pPr>
        <w:pStyle w:val="ConsPlusNormal"/>
        <w:spacing w:before="220"/>
        <w:ind w:firstLine="540"/>
        <w:jc w:val="both"/>
      </w:pPr>
      <w:bookmarkStart w:id="1" w:name="P23"/>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1" w:history="1">
        <w:r>
          <w:rPr>
            <w:color w:val="0000FF"/>
          </w:rPr>
          <w:t>пунктах 6</w:t>
        </w:r>
      </w:hyperlink>
      <w:r>
        <w:t xml:space="preserve"> и </w:t>
      </w:r>
      <w:hyperlink w:anchor="P91"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F30028" w:rsidRDefault="00F30028">
      <w:pPr>
        <w:pStyle w:val="ConsPlusNormal"/>
        <w:spacing w:before="220"/>
        <w:ind w:firstLine="540"/>
        <w:jc w:val="both"/>
      </w:pPr>
      <w:r>
        <w:t xml:space="preserve">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w:t>
      </w:r>
      <w:r>
        <w:lastRenderedPageBreak/>
        <w:t>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F30028" w:rsidRDefault="00F30028">
      <w:pPr>
        <w:pStyle w:val="ConsPlusNormal"/>
        <w:spacing w:before="220"/>
        <w:ind w:firstLine="540"/>
        <w:jc w:val="both"/>
      </w:pPr>
      <w:bookmarkStart w:id="2" w:name="P25"/>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F30028" w:rsidRDefault="00F30028">
      <w:pPr>
        <w:pStyle w:val="ConsPlusNormal"/>
        <w:jc w:val="both"/>
      </w:pPr>
      <w:r>
        <w:t xml:space="preserve">(п. 2(1) введен </w:t>
      </w:r>
      <w:hyperlink r:id="rId21" w:history="1">
        <w:r>
          <w:rPr>
            <w:color w:val="0000FF"/>
          </w:rPr>
          <w:t>Постановлением</w:t>
        </w:r>
      </w:hyperlink>
      <w:r>
        <w:t xml:space="preserve"> Правительства РФ от 08.05.2013 N 403)</w:t>
      </w:r>
    </w:p>
    <w:p w:rsidR="00F30028" w:rsidRDefault="00F30028">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F30028" w:rsidRDefault="00F30028">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3"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F30028" w:rsidRDefault="00F30028">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5"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F30028" w:rsidRDefault="00F30028">
      <w:pPr>
        <w:pStyle w:val="ConsPlusNormal"/>
        <w:jc w:val="both"/>
      </w:pPr>
      <w:r>
        <w:t xml:space="preserve">(п. 2(2) введен </w:t>
      </w:r>
      <w:hyperlink r:id="rId22" w:history="1">
        <w:r>
          <w:rPr>
            <w:color w:val="0000FF"/>
          </w:rPr>
          <w:t>Постановлением</w:t>
        </w:r>
      </w:hyperlink>
      <w:r>
        <w:t xml:space="preserve"> Правительства РФ от 08.05.2013 N 403)</w:t>
      </w:r>
    </w:p>
    <w:p w:rsidR="00F30028" w:rsidRDefault="00F30028">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1"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14"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F30028" w:rsidRDefault="00F30028">
      <w:pPr>
        <w:pStyle w:val="ConsPlusNormal"/>
        <w:jc w:val="both"/>
      </w:pPr>
      <w:r>
        <w:t xml:space="preserve">(п. 2(3) введен </w:t>
      </w:r>
      <w:hyperlink r:id="rId2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F30028" w:rsidRDefault="00F30028">
      <w:pPr>
        <w:pStyle w:val="ConsPlusNormal"/>
        <w:jc w:val="both"/>
      </w:pPr>
      <w:r>
        <w:t xml:space="preserve">(в ред. </w:t>
      </w:r>
      <w:hyperlink r:id="rId24" w:history="1">
        <w:r>
          <w:rPr>
            <w:color w:val="0000FF"/>
          </w:rPr>
          <w:t>Постановления</w:t>
        </w:r>
      </w:hyperlink>
      <w:r>
        <w:t xml:space="preserve"> Правительства РФ от 04.09.2015 N 941)</w:t>
      </w:r>
    </w:p>
    <w:p w:rsidR="00F30028" w:rsidRDefault="00F30028">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F30028" w:rsidRDefault="00F30028">
      <w:pPr>
        <w:pStyle w:val="ConsPlusNormal"/>
        <w:spacing w:before="220"/>
        <w:ind w:firstLine="540"/>
        <w:jc w:val="both"/>
      </w:pPr>
      <w:r>
        <w:t>5. Признать утратившими силу:</w:t>
      </w:r>
    </w:p>
    <w:p w:rsidR="00F30028" w:rsidRDefault="00F3002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19 января 2004 г. N 19 "Об </w:t>
      </w:r>
      <w:r>
        <w:lastRenderedPageBreak/>
        <w:t>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F30028" w:rsidRDefault="00F30028">
      <w:pPr>
        <w:pStyle w:val="ConsPlusNormal"/>
        <w:spacing w:before="220"/>
        <w:ind w:firstLine="540"/>
        <w:jc w:val="both"/>
      </w:pPr>
      <w:hyperlink r:id="rId26"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F30028" w:rsidRDefault="00F30028">
      <w:pPr>
        <w:pStyle w:val="ConsPlusNormal"/>
        <w:ind w:firstLine="540"/>
        <w:jc w:val="both"/>
      </w:pPr>
    </w:p>
    <w:p w:rsidR="00F30028" w:rsidRDefault="00F30028">
      <w:pPr>
        <w:pStyle w:val="ConsPlusNormal"/>
        <w:jc w:val="right"/>
      </w:pPr>
      <w:r>
        <w:t>Председатель Правительства</w:t>
      </w:r>
    </w:p>
    <w:p w:rsidR="00F30028" w:rsidRDefault="00F30028">
      <w:pPr>
        <w:pStyle w:val="ConsPlusNormal"/>
        <w:jc w:val="right"/>
      </w:pPr>
      <w:r>
        <w:t>Российской Федерации</w:t>
      </w:r>
    </w:p>
    <w:p w:rsidR="00F30028" w:rsidRDefault="00F30028">
      <w:pPr>
        <w:pStyle w:val="ConsPlusNormal"/>
        <w:jc w:val="right"/>
      </w:pPr>
      <w:r>
        <w:t>В.ПУТИН</w:t>
      </w: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jc w:val="right"/>
        <w:outlineLvl w:val="0"/>
      </w:pPr>
      <w:r>
        <w:t>Утверждены</w:t>
      </w:r>
    </w:p>
    <w:p w:rsidR="00F30028" w:rsidRDefault="00F30028">
      <w:pPr>
        <w:pStyle w:val="ConsPlusNormal"/>
        <w:jc w:val="right"/>
      </w:pPr>
      <w:r>
        <w:t>Постановлением Правительства</w:t>
      </w:r>
    </w:p>
    <w:p w:rsidR="00F30028" w:rsidRDefault="00F30028">
      <w:pPr>
        <w:pStyle w:val="ConsPlusNormal"/>
        <w:jc w:val="right"/>
      </w:pPr>
      <w:r>
        <w:t>Российской Федерации</w:t>
      </w:r>
    </w:p>
    <w:p w:rsidR="00F30028" w:rsidRDefault="00F30028">
      <w:pPr>
        <w:pStyle w:val="ConsPlusNormal"/>
        <w:jc w:val="right"/>
      </w:pPr>
      <w:r>
        <w:t>от 1 декабря 2009 г. N 977</w:t>
      </w:r>
    </w:p>
    <w:p w:rsidR="00F30028" w:rsidRDefault="00F30028">
      <w:pPr>
        <w:pStyle w:val="ConsPlusNormal"/>
        <w:jc w:val="both"/>
      </w:pPr>
    </w:p>
    <w:p w:rsidR="00F30028" w:rsidRDefault="00F30028">
      <w:pPr>
        <w:pStyle w:val="ConsPlusTitle"/>
        <w:jc w:val="center"/>
      </w:pPr>
      <w:bookmarkStart w:id="3" w:name="P53"/>
      <w:bookmarkEnd w:id="3"/>
      <w:r>
        <w:t>КРИТЕРИИ</w:t>
      </w:r>
    </w:p>
    <w:p w:rsidR="00F30028" w:rsidRDefault="00F30028">
      <w:pPr>
        <w:pStyle w:val="ConsPlusTitle"/>
        <w:jc w:val="center"/>
      </w:pPr>
      <w:r>
        <w:t>ОТНЕСЕНИЯ СУБЪЕКТОВ ЭЛЕКТРОЭНЕРГЕТИКИ К ЧИСЛУ СУБЪЕКТОВ,</w:t>
      </w:r>
    </w:p>
    <w:p w:rsidR="00F30028" w:rsidRDefault="00F30028">
      <w:pPr>
        <w:pStyle w:val="ConsPlusTitle"/>
        <w:jc w:val="center"/>
      </w:pPr>
      <w:r>
        <w:t>ИНВЕСТИЦИОННЫЕ ПРОГРАММЫ КОТОРЫХ (ВКЛЮЧАЯ ОПРЕДЕЛЕНИЕ</w:t>
      </w:r>
    </w:p>
    <w:p w:rsidR="00F30028" w:rsidRDefault="00F30028">
      <w:pPr>
        <w:pStyle w:val="ConsPlusTitle"/>
        <w:jc w:val="center"/>
      </w:pPr>
      <w:r>
        <w:t>ИСТОЧНИКОВ ИХ ФИНАНСИРОВАНИЯ) УТВЕРЖДАЮТСЯ УПОЛНОМОЧЕННЫМ</w:t>
      </w:r>
    </w:p>
    <w:p w:rsidR="00F30028" w:rsidRDefault="00F30028">
      <w:pPr>
        <w:pStyle w:val="ConsPlusTitle"/>
        <w:jc w:val="center"/>
      </w:pPr>
      <w:r>
        <w:t>ФЕДЕРАЛЬНЫМ ОРГАНОМ ИСПОЛНИТЕЛЬНОЙ ВЛАСТИ, ИЛИ УПОЛНОМОЧЕННЫМ</w:t>
      </w:r>
    </w:p>
    <w:p w:rsidR="00F30028" w:rsidRDefault="00F30028">
      <w:pPr>
        <w:pStyle w:val="ConsPlusTitle"/>
        <w:jc w:val="center"/>
      </w:pPr>
      <w:r>
        <w:t>ФЕДЕРАЛЬНЫМ ОРГАНОМ ИСПОЛНИТЕЛЬНОЙ ВЛАСТИ СОВМЕСТНО</w:t>
      </w:r>
    </w:p>
    <w:p w:rsidR="00F30028" w:rsidRDefault="00F30028">
      <w:pPr>
        <w:pStyle w:val="ConsPlusTitle"/>
        <w:jc w:val="center"/>
      </w:pPr>
      <w:r>
        <w:t>С ГОСУДАРСТВЕННОЙ КОРПОРАЦИЕЙ ПО АТОМНОЙ ЭНЕРГИИ</w:t>
      </w:r>
    </w:p>
    <w:p w:rsidR="00F30028" w:rsidRDefault="00F30028">
      <w:pPr>
        <w:pStyle w:val="ConsPlusTitle"/>
        <w:jc w:val="center"/>
      </w:pPr>
      <w:r>
        <w:t>"РОСАТОМ", ИЛИ ОРГАНАМИ ИСПОЛНИТЕЛЬНОЙ ВЛАСТИ</w:t>
      </w:r>
    </w:p>
    <w:p w:rsidR="00F30028" w:rsidRDefault="00F30028">
      <w:pPr>
        <w:pStyle w:val="ConsPlusTitle"/>
        <w:jc w:val="center"/>
      </w:pPr>
      <w:r>
        <w:t>СУБЪЕКТОВ РОССИЙСКОЙ ФЕДЕРАЦИИ</w:t>
      </w:r>
    </w:p>
    <w:p w:rsidR="00F30028" w:rsidRDefault="00F30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28">
        <w:trPr>
          <w:jc w:val="center"/>
        </w:trPr>
        <w:tc>
          <w:tcPr>
            <w:tcW w:w="9294" w:type="dxa"/>
            <w:tcBorders>
              <w:top w:val="nil"/>
              <w:left w:val="single" w:sz="24" w:space="0" w:color="CED3F1"/>
              <w:bottom w:val="nil"/>
              <w:right w:val="single" w:sz="24" w:space="0" w:color="F4F3F8"/>
            </w:tcBorders>
            <w:shd w:val="clear" w:color="auto" w:fill="F4F3F8"/>
          </w:tcPr>
          <w:p w:rsidR="00F30028" w:rsidRDefault="00F30028">
            <w:pPr>
              <w:pStyle w:val="ConsPlusNormal"/>
              <w:jc w:val="center"/>
            </w:pPr>
            <w:r>
              <w:rPr>
                <w:color w:val="392C69"/>
              </w:rPr>
              <w:t>Список изменяющих документов</w:t>
            </w:r>
          </w:p>
          <w:p w:rsidR="00F30028" w:rsidRDefault="00F30028">
            <w:pPr>
              <w:pStyle w:val="ConsPlusNormal"/>
              <w:jc w:val="center"/>
            </w:pPr>
            <w:r>
              <w:rPr>
                <w:color w:val="392C69"/>
              </w:rPr>
              <w:t xml:space="preserve">(в ред. Постановлений Правительства РФ от 16.02.2015 </w:t>
            </w:r>
            <w:hyperlink r:id="rId27" w:history="1">
              <w:r>
                <w:rPr>
                  <w:color w:val="0000FF"/>
                </w:rPr>
                <w:t>N 132</w:t>
              </w:r>
            </w:hyperlink>
            <w:r>
              <w:rPr>
                <w:color w:val="392C69"/>
              </w:rPr>
              <w:t>,</w:t>
            </w:r>
          </w:p>
          <w:p w:rsidR="00F30028" w:rsidRDefault="00F30028">
            <w:pPr>
              <w:pStyle w:val="ConsPlusNormal"/>
              <w:jc w:val="center"/>
            </w:pPr>
            <w:r>
              <w:rPr>
                <w:color w:val="392C69"/>
              </w:rPr>
              <w:t xml:space="preserve">от 17.02.2017 </w:t>
            </w:r>
            <w:hyperlink r:id="rId28" w:history="1">
              <w:r>
                <w:rPr>
                  <w:color w:val="0000FF"/>
                </w:rPr>
                <w:t>N 202</w:t>
              </w:r>
            </w:hyperlink>
            <w:r>
              <w:rPr>
                <w:color w:val="392C69"/>
              </w:rPr>
              <w:t>)</w:t>
            </w:r>
          </w:p>
        </w:tc>
      </w:tr>
    </w:tbl>
    <w:p w:rsidR="00F30028" w:rsidRDefault="00F30028">
      <w:pPr>
        <w:pStyle w:val="ConsPlusNormal"/>
        <w:ind w:firstLine="540"/>
        <w:jc w:val="both"/>
      </w:pPr>
    </w:p>
    <w:p w:rsidR="00F30028" w:rsidRDefault="00F30028">
      <w:pPr>
        <w:pStyle w:val="ConsPlusNormal"/>
        <w:ind w:firstLine="540"/>
        <w:jc w:val="both"/>
      </w:pPr>
      <w:bookmarkStart w:id="4" w:name="P66"/>
      <w:bookmarkEnd w:id="4"/>
      <w:r>
        <w:t>1. Министерством энергетики Российской Федерации утверждаются инвестиционные программы следующих субъектов электроэнергетики:</w:t>
      </w:r>
    </w:p>
    <w:p w:rsidR="00F30028" w:rsidRDefault="00F30028">
      <w:pPr>
        <w:pStyle w:val="ConsPlusNormal"/>
        <w:spacing w:before="220"/>
        <w:ind w:firstLine="540"/>
        <w:jc w:val="both"/>
      </w:pPr>
      <w:r>
        <w:t>а) организация по управлению единой национальной (общероссийской) электрической сетью;</w:t>
      </w:r>
    </w:p>
    <w:p w:rsidR="00F30028" w:rsidRDefault="00F30028">
      <w:pPr>
        <w:pStyle w:val="ConsPlusNormal"/>
        <w:spacing w:before="220"/>
        <w:ind w:firstLine="540"/>
        <w:jc w:val="both"/>
      </w:pPr>
      <w:bookmarkStart w:id="5" w:name="P68"/>
      <w:bookmarkEnd w:id="5"/>
      <w:r>
        <w:t xml:space="preserve">б) сетевые организации, которые в соответствии с Федеральным </w:t>
      </w:r>
      <w:hyperlink r:id="rId29"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30" w:history="1">
        <w:r>
          <w:rPr>
            <w:color w:val="0000FF"/>
          </w:rPr>
          <w:t>пункте 7 части 1 статьи 9</w:t>
        </w:r>
      </w:hyperlink>
      <w:r>
        <w:t xml:space="preserve"> указанного Федерального закона;</w:t>
      </w:r>
    </w:p>
    <w:p w:rsidR="00F30028" w:rsidRDefault="00F30028">
      <w:pPr>
        <w:pStyle w:val="ConsPlusNormal"/>
        <w:spacing w:before="220"/>
        <w:ind w:firstLine="540"/>
        <w:jc w:val="both"/>
      </w:pPr>
      <w:r>
        <w:t>в) системный оператор Единой энергетической системы России;</w:t>
      </w:r>
    </w:p>
    <w:p w:rsidR="00F30028" w:rsidRDefault="00F30028">
      <w:pPr>
        <w:pStyle w:val="ConsPlusNormal"/>
        <w:spacing w:before="220"/>
        <w:ind w:firstLine="540"/>
        <w:jc w:val="both"/>
      </w:pPr>
      <w:r>
        <w:t xml:space="preserve">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w:t>
      </w:r>
      <w:r>
        <w:lastRenderedPageBreak/>
        <w:t>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F30028" w:rsidRDefault="00F30028">
      <w:pPr>
        <w:pStyle w:val="ConsPlusNormal"/>
        <w:spacing w:before="220"/>
        <w:ind w:firstLine="540"/>
        <w:jc w:val="both"/>
      </w:pPr>
      <w:bookmarkStart w:id="6" w:name="P71"/>
      <w:bookmarkEnd w:id="6"/>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F30028" w:rsidRDefault="00F30028">
      <w:pPr>
        <w:pStyle w:val="ConsPlusNormal"/>
        <w:jc w:val="both"/>
      </w:pPr>
      <w:r>
        <w:t xml:space="preserve">(в ред. </w:t>
      </w:r>
      <w:hyperlink r:id="rId3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е) утратил силу. - </w:t>
      </w:r>
      <w:hyperlink r:id="rId32" w:history="1">
        <w:r>
          <w:rPr>
            <w:color w:val="0000FF"/>
          </w:rPr>
          <w:t>Постановление</w:t>
        </w:r>
      </w:hyperlink>
      <w:r>
        <w:t xml:space="preserve"> Правительства РФ от 17.02.2017 N 202.</w:t>
      </w:r>
    </w:p>
    <w:p w:rsidR="00F30028" w:rsidRDefault="00F30028">
      <w:pPr>
        <w:pStyle w:val="ConsPlusNormal"/>
        <w:spacing w:before="220"/>
        <w:ind w:firstLine="540"/>
        <w:jc w:val="both"/>
      </w:pPr>
      <w:bookmarkStart w:id="7" w:name="P74"/>
      <w:bookmarkEnd w:id="7"/>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F30028" w:rsidRDefault="00F30028">
      <w:pPr>
        <w:pStyle w:val="ConsPlusNormal"/>
        <w:jc w:val="both"/>
      </w:pPr>
      <w:r>
        <w:t xml:space="preserve">(п. 1(1) введен </w:t>
      </w:r>
      <w:hyperlink r:id="rId3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66" w:history="1">
        <w:r>
          <w:rPr>
            <w:color w:val="0000FF"/>
          </w:rPr>
          <w:t>пунктами 1</w:t>
        </w:r>
      </w:hyperlink>
      <w:r>
        <w:t xml:space="preserve"> и </w:t>
      </w:r>
      <w:hyperlink w:anchor="P74"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F30028" w:rsidRDefault="00F30028">
      <w:pPr>
        <w:pStyle w:val="ConsPlusNormal"/>
        <w:jc w:val="both"/>
      </w:pPr>
      <w:r>
        <w:t xml:space="preserve">(в ред. </w:t>
      </w:r>
      <w:hyperlink r:id="rId3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F30028" w:rsidRDefault="00F30028">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F30028" w:rsidRDefault="00F30028">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jc w:val="right"/>
        <w:outlineLvl w:val="0"/>
      </w:pPr>
      <w:r>
        <w:t>Утверждены</w:t>
      </w:r>
    </w:p>
    <w:p w:rsidR="00F30028" w:rsidRDefault="00F30028">
      <w:pPr>
        <w:pStyle w:val="ConsPlusNormal"/>
        <w:jc w:val="right"/>
      </w:pPr>
      <w:r>
        <w:t>Постановлением Правительства</w:t>
      </w:r>
    </w:p>
    <w:p w:rsidR="00F30028" w:rsidRDefault="00F30028">
      <w:pPr>
        <w:pStyle w:val="ConsPlusNormal"/>
        <w:jc w:val="right"/>
      </w:pPr>
      <w:r>
        <w:t>Российской Федерации</w:t>
      </w:r>
    </w:p>
    <w:p w:rsidR="00F30028" w:rsidRDefault="00F30028">
      <w:pPr>
        <w:pStyle w:val="ConsPlusNormal"/>
        <w:jc w:val="right"/>
      </w:pPr>
      <w:r>
        <w:t>от 1 декабря 2009 г. N 977</w:t>
      </w:r>
    </w:p>
    <w:p w:rsidR="00F30028" w:rsidRDefault="00F30028">
      <w:pPr>
        <w:pStyle w:val="ConsPlusNormal"/>
        <w:ind w:firstLine="540"/>
        <w:jc w:val="both"/>
      </w:pPr>
    </w:p>
    <w:p w:rsidR="00F30028" w:rsidRDefault="00F30028">
      <w:pPr>
        <w:pStyle w:val="ConsPlusTitle"/>
        <w:jc w:val="center"/>
      </w:pPr>
      <w:bookmarkStart w:id="8" w:name="P91"/>
      <w:bookmarkEnd w:id="8"/>
      <w:r>
        <w:t>ПРАВИЛА</w:t>
      </w:r>
    </w:p>
    <w:p w:rsidR="00F30028" w:rsidRDefault="00F30028">
      <w:pPr>
        <w:pStyle w:val="ConsPlusTitle"/>
        <w:jc w:val="center"/>
      </w:pPr>
      <w:r>
        <w:t>УТВЕРЖДЕНИЯ ИНВЕСТИЦИОННЫХ ПРОГРАММ</w:t>
      </w:r>
    </w:p>
    <w:p w:rsidR="00F30028" w:rsidRDefault="00F30028">
      <w:pPr>
        <w:pStyle w:val="ConsPlusTitle"/>
        <w:jc w:val="center"/>
      </w:pPr>
      <w:r>
        <w:t>СУБЪЕКТОВ ЭЛЕКТРОЭНЕРГЕТИКИ</w:t>
      </w:r>
    </w:p>
    <w:p w:rsidR="00F30028" w:rsidRDefault="00F30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28">
        <w:trPr>
          <w:jc w:val="center"/>
        </w:trPr>
        <w:tc>
          <w:tcPr>
            <w:tcW w:w="9294" w:type="dxa"/>
            <w:tcBorders>
              <w:top w:val="nil"/>
              <w:left w:val="single" w:sz="24" w:space="0" w:color="CED3F1"/>
              <w:bottom w:val="nil"/>
              <w:right w:val="single" w:sz="24" w:space="0" w:color="F4F3F8"/>
            </w:tcBorders>
            <w:shd w:val="clear" w:color="auto" w:fill="F4F3F8"/>
          </w:tcPr>
          <w:p w:rsidR="00F30028" w:rsidRDefault="00F30028">
            <w:pPr>
              <w:pStyle w:val="ConsPlusNormal"/>
              <w:jc w:val="center"/>
            </w:pPr>
            <w:r>
              <w:rPr>
                <w:color w:val="392C69"/>
              </w:rPr>
              <w:lastRenderedPageBreak/>
              <w:t>Список изменяющих документов</w:t>
            </w:r>
          </w:p>
          <w:p w:rsidR="00F30028" w:rsidRDefault="00F30028">
            <w:pPr>
              <w:pStyle w:val="ConsPlusNormal"/>
              <w:jc w:val="center"/>
            </w:pPr>
            <w:r>
              <w:rPr>
                <w:color w:val="392C69"/>
              </w:rPr>
              <w:t>(в ред. Постановлений Правительства РФ</w:t>
            </w:r>
          </w:p>
          <w:p w:rsidR="00F30028" w:rsidRDefault="00F30028">
            <w:pPr>
              <w:pStyle w:val="ConsPlusNormal"/>
              <w:jc w:val="center"/>
            </w:pPr>
            <w:r>
              <w:rPr>
                <w:color w:val="392C69"/>
              </w:rPr>
              <w:t xml:space="preserve">от 16.02.2015 </w:t>
            </w:r>
            <w:hyperlink r:id="rId35" w:history="1">
              <w:r>
                <w:rPr>
                  <w:color w:val="0000FF"/>
                </w:rPr>
                <w:t>N 132</w:t>
              </w:r>
            </w:hyperlink>
            <w:r>
              <w:rPr>
                <w:color w:val="392C69"/>
              </w:rPr>
              <w:t xml:space="preserve"> (ред. 04.09.2015), от 04.09.2015 </w:t>
            </w:r>
            <w:hyperlink r:id="rId36" w:history="1">
              <w:r>
                <w:rPr>
                  <w:color w:val="0000FF"/>
                </w:rPr>
                <w:t>N 941</w:t>
              </w:r>
            </w:hyperlink>
            <w:r>
              <w:rPr>
                <w:color w:val="392C69"/>
              </w:rPr>
              <w:t>,</w:t>
            </w:r>
          </w:p>
          <w:p w:rsidR="00F30028" w:rsidRDefault="00F30028">
            <w:pPr>
              <w:pStyle w:val="ConsPlusNormal"/>
              <w:jc w:val="center"/>
            </w:pPr>
            <w:r>
              <w:rPr>
                <w:color w:val="392C69"/>
              </w:rPr>
              <w:t xml:space="preserve">от 20.01.2016 </w:t>
            </w:r>
            <w:hyperlink r:id="rId37" w:history="1">
              <w:r>
                <w:rPr>
                  <w:color w:val="0000FF"/>
                </w:rPr>
                <w:t>N 12</w:t>
              </w:r>
            </w:hyperlink>
            <w:r>
              <w:rPr>
                <w:color w:val="392C69"/>
              </w:rPr>
              <w:t xml:space="preserve">, от 12.11.2016 </w:t>
            </w:r>
            <w:hyperlink r:id="rId38" w:history="1">
              <w:r>
                <w:rPr>
                  <w:color w:val="0000FF"/>
                </w:rPr>
                <w:t>N 1157</w:t>
              </w:r>
            </w:hyperlink>
            <w:r>
              <w:rPr>
                <w:color w:val="392C69"/>
              </w:rPr>
              <w:t xml:space="preserve">, от 17.02.2017 </w:t>
            </w:r>
            <w:hyperlink r:id="rId39" w:history="1">
              <w:r>
                <w:rPr>
                  <w:color w:val="0000FF"/>
                </w:rPr>
                <w:t>N 202</w:t>
              </w:r>
            </w:hyperlink>
            <w:r>
              <w:rPr>
                <w:color w:val="392C69"/>
              </w:rPr>
              <w:t>)</w:t>
            </w:r>
          </w:p>
        </w:tc>
      </w:tr>
    </w:tbl>
    <w:p w:rsidR="00F30028" w:rsidRDefault="00F30028">
      <w:pPr>
        <w:pStyle w:val="ConsPlusNormal"/>
        <w:jc w:val="center"/>
      </w:pPr>
    </w:p>
    <w:p w:rsidR="00F30028" w:rsidRDefault="00F30028">
      <w:pPr>
        <w:pStyle w:val="ConsPlusNormal"/>
        <w:jc w:val="center"/>
        <w:outlineLvl w:val="1"/>
      </w:pPr>
      <w:r>
        <w:t>I. Общие положения</w:t>
      </w:r>
    </w:p>
    <w:p w:rsidR="00F30028" w:rsidRDefault="00F30028">
      <w:pPr>
        <w:pStyle w:val="ConsPlusNormal"/>
        <w:jc w:val="center"/>
      </w:pPr>
    </w:p>
    <w:p w:rsidR="00F30028" w:rsidRDefault="00F30028">
      <w:pPr>
        <w:pStyle w:val="ConsPlusNormal"/>
        <w:ind w:firstLine="540"/>
        <w:jc w:val="both"/>
      </w:pPr>
      <w:bookmarkStart w:id="9" w:name="P101"/>
      <w:bookmarkEnd w:id="9"/>
      <w:r>
        <w:t xml:space="preserve">1. Настоящие Правила определяют порядок утверждения инвестиционных программ субъектов электроэнергетики, соответствующих </w:t>
      </w:r>
      <w:hyperlink w:anchor="P53"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F30028" w:rsidRDefault="00F30028">
      <w:pPr>
        <w:pStyle w:val="ConsPlusNormal"/>
        <w:jc w:val="both"/>
      </w:pPr>
      <w:r>
        <w:t xml:space="preserve">(в ред. </w:t>
      </w:r>
      <w:hyperlink r:id="rId4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F30028" w:rsidRDefault="00F30028">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F30028" w:rsidRDefault="00F30028">
      <w:pPr>
        <w:pStyle w:val="ConsPlusNormal"/>
        <w:jc w:val="both"/>
      </w:pPr>
      <w:r>
        <w:t xml:space="preserve">(абзац введен </w:t>
      </w:r>
      <w:hyperlink r:id="rId41"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10" w:name="P106"/>
      <w:bookmarkEnd w:id="10"/>
      <w:r>
        <w:t xml:space="preserve">3. Инвестиционные программы субъектов электроэнергетики, за исключением субъектов электроэнергетики, указанных в </w:t>
      </w:r>
      <w:hyperlink w:anchor="P108" w:history="1">
        <w:r>
          <w:rPr>
            <w:color w:val="0000FF"/>
          </w:rPr>
          <w:t>абзацах втором</w:t>
        </w:r>
      </w:hyperlink>
      <w:r>
        <w:t xml:space="preserve"> - </w:t>
      </w:r>
      <w:hyperlink w:anchor="P114"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F30028" w:rsidRDefault="00F30028">
      <w:pPr>
        <w:pStyle w:val="ConsPlusNormal"/>
        <w:jc w:val="both"/>
      </w:pPr>
      <w:r>
        <w:t xml:space="preserve">(в ред. </w:t>
      </w:r>
      <w:hyperlink r:id="rId42"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11" w:name="P108"/>
      <w:bookmarkEnd w:id="11"/>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F30028" w:rsidRDefault="00F30028">
      <w:pPr>
        <w:pStyle w:val="ConsPlusNormal"/>
        <w:jc w:val="both"/>
      </w:pPr>
      <w:r>
        <w:t xml:space="preserve">(в ред. </w:t>
      </w:r>
      <w:hyperlink r:id="rId4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w:t>
      </w:r>
      <w:r>
        <w:lastRenderedPageBreak/>
        <w:t>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F30028" w:rsidRDefault="00F30028">
      <w:pPr>
        <w:pStyle w:val="ConsPlusNormal"/>
        <w:jc w:val="both"/>
      </w:pPr>
      <w:r>
        <w:t xml:space="preserve">(абзац введен </w:t>
      </w:r>
      <w:hyperlink r:id="rId44"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F30028" w:rsidRDefault="00F30028">
      <w:pPr>
        <w:pStyle w:val="ConsPlusNormal"/>
        <w:jc w:val="both"/>
      </w:pPr>
      <w:r>
        <w:t xml:space="preserve">(абзац введен </w:t>
      </w:r>
      <w:hyperlink r:id="rId45"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12" w:name="P114"/>
      <w:bookmarkEnd w:id="12"/>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F30028" w:rsidRDefault="00F30028">
      <w:pPr>
        <w:pStyle w:val="ConsPlusNormal"/>
        <w:jc w:val="both"/>
      </w:pPr>
      <w:r>
        <w:t xml:space="preserve">(абзац введен </w:t>
      </w:r>
      <w:hyperlink r:id="rId46"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47" w:history="1">
        <w:r>
          <w:rPr>
            <w:color w:val="0000FF"/>
          </w:rPr>
          <w:t>порядке</w:t>
        </w:r>
      </w:hyperlink>
      <w:r>
        <w:t>, утвержденном Министерством энергетики Российской Федерации.</w:t>
      </w:r>
    </w:p>
    <w:p w:rsidR="00F30028" w:rsidRDefault="00F30028">
      <w:pPr>
        <w:pStyle w:val="ConsPlusNormal"/>
        <w:jc w:val="both"/>
      </w:pPr>
      <w:r>
        <w:t xml:space="preserve">(в ред. Постановлений Правительства РФ от 04.09.2015 </w:t>
      </w:r>
      <w:hyperlink r:id="rId48" w:history="1">
        <w:r>
          <w:rPr>
            <w:color w:val="0000FF"/>
          </w:rPr>
          <w:t>N 941</w:t>
        </w:r>
      </w:hyperlink>
      <w:r>
        <w:t xml:space="preserve">, от 17.02.2017 </w:t>
      </w:r>
      <w:hyperlink r:id="rId49" w:history="1">
        <w:r>
          <w:rPr>
            <w:color w:val="0000FF"/>
          </w:rPr>
          <w:t>N 202</w:t>
        </w:r>
      </w:hyperlink>
      <w:r>
        <w:t>)</w:t>
      </w:r>
    </w:p>
    <w:p w:rsidR="00F30028" w:rsidRDefault="00F30028">
      <w:pPr>
        <w:pStyle w:val="ConsPlusNormal"/>
        <w:spacing w:before="220"/>
        <w:ind w:firstLine="540"/>
        <w:jc w:val="both"/>
      </w:pPr>
      <w:bookmarkStart w:id="13" w:name="P118"/>
      <w:bookmarkEnd w:id="13"/>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5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w:t>
      </w:r>
      <w:r>
        <w:lastRenderedPageBreak/>
        <w:t>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F30028" w:rsidRDefault="00F30028">
      <w:pPr>
        <w:pStyle w:val="ConsPlusNormal"/>
        <w:jc w:val="both"/>
      </w:pPr>
      <w:r>
        <w:t xml:space="preserve">(в ред. </w:t>
      </w:r>
      <w:hyperlink r:id="rId51" w:history="1">
        <w:r>
          <w:rPr>
            <w:color w:val="0000FF"/>
          </w:rPr>
          <w:t>Постановления</w:t>
        </w:r>
      </w:hyperlink>
      <w:r>
        <w:t xml:space="preserve"> Правительства РФ от 12.11.2016 N 1157)</w:t>
      </w:r>
    </w:p>
    <w:p w:rsidR="00F30028" w:rsidRDefault="00F30028">
      <w:pPr>
        <w:pStyle w:val="ConsPlusNormal"/>
        <w:spacing w:before="220"/>
        <w:ind w:firstLine="540"/>
        <w:jc w:val="both"/>
      </w:pPr>
      <w:bookmarkStart w:id="14" w:name="P120"/>
      <w:bookmarkEnd w:id="14"/>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52"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F30028" w:rsidRDefault="00F30028">
      <w:pPr>
        <w:pStyle w:val="ConsPlusNormal"/>
        <w:jc w:val="both"/>
      </w:pPr>
      <w:r>
        <w:t xml:space="preserve">(в ред. </w:t>
      </w:r>
      <w:hyperlink r:id="rId5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15" w:name="P122"/>
      <w:bookmarkEnd w:id="15"/>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F30028" w:rsidRDefault="00F30028">
      <w:pPr>
        <w:pStyle w:val="ConsPlusNormal"/>
        <w:jc w:val="both"/>
      </w:pPr>
      <w:r>
        <w:t xml:space="preserve">(в ред. </w:t>
      </w:r>
      <w:hyperlink r:id="rId5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К инвестиционным проектам, указанным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не относятся инвестиционные проекты, предусматривающие:</w:t>
      </w:r>
    </w:p>
    <w:p w:rsidR="00F30028" w:rsidRDefault="00F30028">
      <w:pPr>
        <w:pStyle w:val="ConsPlusNormal"/>
        <w:jc w:val="both"/>
      </w:pPr>
      <w:r>
        <w:t xml:space="preserve">(абзац введен </w:t>
      </w:r>
      <w:hyperlink r:id="rId55"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w:t>
      </w:r>
      <w:r>
        <w:lastRenderedPageBreak/>
        <w:t xml:space="preserve">договором об осуществлении технологического присоединения к электрическим сетям, заключенным в соответствии с </w:t>
      </w:r>
      <w:hyperlink r:id="rId5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F30028" w:rsidRDefault="00F30028">
      <w:pPr>
        <w:pStyle w:val="ConsPlusNormal"/>
        <w:jc w:val="both"/>
      </w:pPr>
      <w:r>
        <w:t xml:space="preserve">(абзац введен </w:t>
      </w:r>
      <w:hyperlink r:id="rId57"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F30028" w:rsidRDefault="00F30028">
      <w:pPr>
        <w:pStyle w:val="ConsPlusNormal"/>
        <w:jc w:val="both"/>
      </w:pPr>
      <w:r>
        <w:t xml:space="preserve">(абзац введен </w:t>
      </w:r>
      <w:hyperlink r:id="rId58"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F30028" w:rsidRDefault="00F30028">
      <w:pPr>
        <w:pStyle w:val="ConsPlusNormal"/>
        <w:jc w:val="both"/>
      </w:pPr>
      <w:r>
        <w:t xml:space="preserve">(абзац введен </w:t>
      </w:r>
      <w:hyperlink r:id="rId59"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F30028" w:rsidRDefault="00F30028">
      <w:pPr>
        <w:pStyle w:val="ConsPlusNormal"/>
        <w:jc w:val="both"/>
      </w:pPr>
      <w:r>
        <w:t xml:space="preserve">(абзац введен </w:t>
      </w:r>
      <w:hyperlink r:id="rId60"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61"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F30028" w:rsidRDefault="00F30028">
      <w:pPr>
        <w:pStyle w:val="ConsPlusNormal"/>
        <w:jc w:val="both"/>
      </w:pPr>
      <w:r>
        <w:t xml:space="preserve">(абзац введен </w:t>
      </w:r>
      <w:hyperlink r:id="rId62"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w:t>
      </w:r>
      <w:r>
        <w:lastRenderedPageBreak/>
        <w:t xml:space="preserve">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63"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F30028" w:rsidRDefault="00F30028">
      <w:pPr>
        <w:pStyle w:val="ConsPlusNormal"/>
        <w:jc w:val="both"/>
      </w:pPr>
      <w:r>
        <w:t xml:space="preserve">(абзац введен </w:t>
      </w:r>
      <w:hyperlink r:id="rId64"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F30028" w:rsidRDefault="00F30028">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66"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F30028" w:rsidRDefault="00F30028">
      <w:pPr>
        <w:pStyle w:val="ConsPlusNormal"/>
        <w:jc w:val="both"/>
      </w:pPr>
      <w:r>
        <w:t xml:space="preserve">(п. 5(1) введен </w:t>
      </w:r>
      <w:hyperlink r:id="rId67" w:history="1">
        <w:r>
          <w:rPr>
            <w:color w:val="0000FF"/>
          </w:rPr>
          <w:t>Постановлением</w:t>
        </w:r>
      </w:hyperlink>
      <w:r>
        <w:t xml:space="preserve"> Правительства РФ от 12.11.2016 N 1157)</w:t>
      </w:r>
    </w:p>
    <w:p w:rsidR="00F30028" w:rsidRDefault="00F30028">
      <w:pPr>
        <w:pStyle w:val="ConsPlusNormal"/>
        <w:spacing w:before="220"/>
        <w:ind w:firstLine="540"/>
        <w:jc w:val="both"/>
      </w:pPr>
      <w:bookmarkStart w:id="16" w:name="P142"/>
      <w:bookmarkEnd w:id="16"/>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w:t>
      </w:r>
      <w:r>
        <w:lastRenderedPageBreak/>
        <w:t>инвестиционных проектов, в отношении которых направляются предложения.</w:t>
      </w:r>
    </w:p>
    <w:p w:rsidR="00F30028" w:rsidRDefault="00F30028">
      <w:pPr>
        <w:pStyle w:val="ConsPlusNormal"/>
        <w:spacing w:before="220"/>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F30028" w:rsidRDefault="00F30028">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6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F30028" w:rsidRDefault="00F30028">
      <w:pPr>
        <w:pStyle w:val="ConsPlusNormal"/>
        <w:spacing w:before="22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69" w:history="1">
        <w:r>
          <w:rPr>
            <w:color w:val="0000FF"/>
          </w:rPr>
          <w:t>стандартами</w:t>
        </w:r>
      </w:hyperlink>
      <w:r>
        <w:t xml:space="preserve"> раскрытия информации:</w:t>
      </w:r>
    </w:p>
    <w:p w:rsidR="00F30028" w:rsidRDefault="00F30028">
      <w:pPr>
        <w:pStyle w:val="ConsPlusNormal"/>
        <w:jc w:val="both"/>
      </w:pPr>
      <w:r>
        <w:t xml:space="preserve">(в ред. </w:t>
      </w:r>
      <w:hyperlink r:id="rId7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F30028" w:rsidRDefault="00F30028">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F30028" w:rsidRDefault="00F30028">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F30028" w:rsidRDefault="00F30028">
      <w:pPr>
        <w:pStyle w:val="ConsPlusNormal"/>
        <w:spacing w:before="220"/>
        <w:ind w:firstLine="540"/>
        <w:jc w:val="both"/>
      </w:pPr>
      <w:bookmarkStart w:id="17" w:name="P150"/>
      <w:bookmarkEnd w:id="17"/>
      <w: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w:t>
      </w:r>
      <w:r>
        <w:lastRenderedPageBreak/>
        <w:t>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F30028" w:rsidRDefault="00F30028">
      <w:pPr>
        <w:pStyle w:val="ConsPlusNormal"/>
        <w:spacing w:before="220"/>
        <w:ind w:firstLine="540"/>
        <w:jc w:val="both"/>
      </w:pPr>
      <w:bookmarkStart w:id="18" w:name="P151"/>
      <w:bookmarkEnd w:id="18"/>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1"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F30028" w:rsidRDefault="00F30028">
      <w:pPr>
        <w:pStyle w:val="ConsPlusNormal"/>
        <w:spacing w:before="220"/>
        <w:ind w:firstLine="540"/>
        <w:jc w:val="both"/>
      </w:pPr>
      <w:bookmarkStart w:id="19" w:name="P152"/>
      <w:bookmarkEnd w:id="19"/>
      <w:r>
        <w:t xml:space="preserve">В случае нарушения сетевой организацией установленных </w:t>
      </w:r>
      <w:hyperlink w:anchor="P151"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F30028" w:rsidRDefault="00F30028">
      <w:pPr>
        <w:pStyle w:val="ConsPlusNormal"/>
        <w:jc w:val="both"/>
      </w:pPr>
      <w:r>
        <w:t xml:space="preserve">(в ред. </w:t>
      </w:r>
      <w:hyperlink r:id="rId72"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73"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F30028" w:rsidRDefault="00F30028">
      <w:pPr>
        <w:pStyle w:val="ConsPlusNormal"/>
        <w:jc w:val="both"/>
      </w:pPr>
      <w:r>
        <w:t xml:space="preserve">(в ред. </w:t>
      </w:r>
      <w:hyperlink r:id="rId7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F30028" w:rsidRDefault="00F30028">
      <w:pPr>
        <w:pStyle w:val="ConsPlusNormal"/>
        <w:spacing w:before="220"/>
        <w:ind w:firstLine="540"/>
        <w:jc w:val="both"/>
      </w:pPr>
      <w:r>
        <w:t xml:space="preserve">субъектами электроэнергетики в соответствии со </w:t>
      </w:r>
      <w:hyperlink r:id="rId75" w:history="1">
        <w:r>
          <w:rPr>
            <w:color w:val="0000FF"/>
          </w:rPr>
          <w:t>стандартами</w:t>
        </w:r>
      </w:hyperlink>
      <w:r>
        <w:t xml:space="preserve"> раскрытия информации и настоящими Правилами;</w:t>
      </w:r>
    </w:p>
    <w:p w:rsidR="00F30028" w:rsidRDefault="00F30028">
      <w:pPr>
        <w:pStyle w:val="ConsPlusNormal"/>
        <w:spacing w:before="220"/>
        <w:ind w:firstLine="540"/>
        <w:jc w:val="both"/>
      </w:pPr>
      <w:r>
        <w:t>государственными органами и организациями в соответствии с настоящими Правилами.</w:t>
      </w:r>
    </w:p>
    <w:p w:rsidR="00F30028" w:rsidRDefault="00F30028">
      <w:pPr>
        <w:pStyle w:val="ConsPlusNormal"/>
        <w:spacing w:before="220"/>
        <w:ind w:firstLine="540"/>
        <w:jc w:val="both"/>
      </w:pPr>
      <w:bookmarkStart w:id="20" w:name="P159"/>
      <w:bookmarkEnd w:id="20"/>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76"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F30028" w:rsidRDefault="00F30028">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w:t>
      </w:r>
      <w:r>
        <w:lastRenderedPageBreak/>
        <w:t xml:space="preserve">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59" w:history="1">
        <w:r>
          <w:rPr>
            <w:color w:val="0000FF"/>
          </w:rPr>
          <w:t>абзацем пятым</w:t>
        </w:r>
      </w:hyperlink>
      <w:r>
        <w:t xml:space="preserve"> настоящего пункта.</w:t>
      </w:r>
    </w:p>
    <w:p w:rsidR="00F30028" w:rsidRDefault="00F30028">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42" w:history="1">
        <w:r>
          <w:rPr>
            <w:color w:val="0000FF"/>
          </w:rPr>
          <w:t>пунктами 6</w:t>
        </w:r>
      </w:hyperlink>
      <w:r>
        <w:t xml:space="preserve"> и </w:t>
      </w:r>
      <w:hyperlink w:anchor="P150"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F30028" w:rsidRDefault="00F30028">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F30028" w:rsidRDefault="00F30028">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F30028" w:rsidRDefault="00F30028">
      <w:pPr>
        <w:pStyle w:val="ConsPlusNormal"/>
        <w:jc w:val="both"/>
      </w:pPr>
      <w:r>
        <w:t xml:space="preserve">(в ред. </w:t>
      </w:r>
      <w:hyperlink r:id="rId77"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F30028" w:rsidRDefault="00F30028">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F30028" w:rsidRDefault="00F30028">
      <w:pPr>
        <w:pStyle w:val="ConsPlusNormal"/>
        <w:spacing w:before="220"/>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F30028" w:rsidRDefault="00F30028">
      <w:pPr>
        <w:pStyle w:val="ConsPlusNormal"/>
        <w:jc w:val="both"/>
      </w:pPr>
      <w:r>
        <w:t xml:space="preserve">(абзац введен </w:t>
      </w:r>
      <w:hyperlink r:id="rId78"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21" w:name="P169"/>
      <w:bookmarkEnd w:id="21"/>
      <w:r>
        <w:lastRenderedPageBreak/>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7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0028" w:rsidRDefault="00F30028">
      <w:pPr>
        <w:pStyle w:val="ConsPlusNormal"/>
        <w:spacing w:before="220"/>
        <w:ind w:firstLine="540"/>
        <w:jc w:val="both"/>
      </w:pPr>
      <w:bookmarkStart w:id="22" w:name="P170"/>
      <w:bookmarkEnd w:id="22"/>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0"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F30028" w:rsidRDefault="00F30028">
      <w:pPr>
        <w:pStyle w:val="ConsPlusNormal"/>
        <w:spacing w:before="220"/>
        <w:ind w:firstLine="540"/>
        <w:jc w:val="both"/>
      </w:pPr>
      <w:r>
        <w:t xml:space="preserve">Усиленная квалифицированная электронная подпись, указанная в </w:t>
      </w:r>
      <w:hyperlink w:anchor="P169" w:history="1">
        <w:r>
          <w:rPr>
            <w:color w:val="0000FF"/>
          </w:rPr>
          <w:t>абзацах первом</w:t>
        </w:r>
      </w:hyperlink>
      <w:r>
        <w:t xml:space="preserve"> и </w:t>
      </w:r>
      <w:hyperlink w:anchor="P170"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F30028" w:rsidRDefault="00F30028">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F30028" w:rsidRDefault="00F30028">
      <w:pPr>
        <w:pStyle w:val="ConsPlusNormal"/>
        <w:jc w:val="both"/>
      </w:pPr>
      <w:r>
        <w:t xml:space="preserve">(п. 9(1) введен </w:t>
      </w:r>
      <w:hyperlink r:id="rId81"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23" w:name="P174"/>
      <w:bookmarkEnd w:id="23"/>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50"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F30028" w:rsidRDefault="00F30028">
      <w:pPr>
        <w:pStyle w:val="ConsPlusNormal"/>
        <w:jc w:val="both"/>
      </w:pPr>
      <w:r>
        <w:t xml:space="preserve">(в ред. </w:t>
      </w:r>
      <w:hyperlink r:id="rId82"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24" w:name="P176"/>
      <w:bookmarkEnd w:id="24"/>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w:t>
      </w:r>
      <w:r>
        <w:lastRenderedPageBreak/>
        <w:t xml:space="preserve">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50"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F30028" w:rsidRDefault="00F30028">
      <w:pPr>
        <w:pStyle w:val="ConsPlusNormal"/>
        <w:jc w:val="both"/>
      </w:pPr>
      <w:r>
        <w:t xml:space="preserve">(в ред. </w:t>
      </w:r>
      <w:hyperlink r:id="rId8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25" w:name="P178"/>
      <w:bookmarkEnd w:id="25"/>
      <w:r>
        <w:t xml:space="preserve">12. Заявление, направленное в соответствии с </w:t>
      </w:r>
      <w:hyperlink w:anchor="P174" w:history="1">
        <w:r>
          <w:rPr>
            <w:color w:val="0000FF"/>
          </w:rPr>
          <w:t>пунктом 10</w:t>
        </w:r>
      </w:hyperlink>
      <w:r>
        <w:t xml:space="preserve"> настоящих Правил, должно содержать следующую информацию:</w:t>
      </w:r>
    </w:p>
    <w:p w:rsidR="00F30028" w:rsidRDefault="00F30028">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1" w:history="1">
        <w:r>
          <w:rPr>
            <w:color w:val="0000FF"/>
          </w:rPr>
          <w:t>пункте 1</w:t>
        </w:r>
      </w:hyperlink>
      <w:r>
        <w:t xml:space="preserve"> настоящих Правил;</w:t>
      </w:r>
    </w:p>
    <w:p w:rsidR="00F30028" w:rsidRDefault="00F30028">
      <w:pPr>
        <w:pStyle w:val="ConsPlusNormal"/>
        <w:jc w:val="both"/>
      </w:pPr>
      <w:r>
        <w:t xml:space="preserve">(в ред. </w:t>
      </w:r>
      <w:hyperlink r:id="rId8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F30028" w:rsidRDefault="00F30028">
      <w:pPr>
        <w:pStyle w:val="ConsPlusNormal"/>
        <w:spacing w:before="220"/>
        <w:ind w:firstLine="540"/>
        <w:jc w:val="both"/>
      </w:pPr>
      <w:r>
        <w:t xml:space="preserve">предусмотренные Федеральным </w:t>
      </w:r>
      <w:hyperlink r:id="rId85"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68"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68" w:history="1">
        <w:r>
          <w:rPr>
            <w:color w:val="0000FF"/>
          </w:rPr>
          <w:t>подпункту "б" пункта 1</w:t>
        </w:r>
      </w:hyperlink>
      <w:r>
        <w:t xml:space="preserve"> указанных критериев);</w:t>
      </w:r>
    </w:p>
    <w:p w:rsidR="00F30028" w:rsidRDefault="00F30028">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1"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1" w:history="1">
        <w:r>
          <w:rPr>
            <w:color w:val="0000FF"/>
          </w:rPr>
          <w:t>подпункту "д" пункта 1</w:t>
        </w:r>
      </w:hyperlink>
      <w:r>
        <w:t xml:space="preserve"> указанных критериев);</w:t>
      </w:r>
    </w:p>
    <w:p w:rsidR="00F30028" w:rsidRDefault="00F30028">
      <w:pPr>
        <w:pStyle w:val="ConsPlusNormal"/>
        <w:spacing w:before="220"/>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F30028" w:rsidRDefault="00F30028">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41" w:history="1">
        <w:r>
          <w:rPr>
            <w:color w:val="0000FF"/>
          </w:rPr>
          <w:t>подпунктах "в"</w:t>
        </w:r>
      </w:hyperlink>
      <w:r>
        <w:t xml:space="preserve">, </w:t>
      </w:r>
      <w:hyperlink w:anchor="P246" w:history="1">
        <w:r>
          <w:rPr>
            <w:color w:val="0000FF"/>
          </w:rPr>
          <w:t>"е"</w:t>
        </w:r>
      </w:hyperlink>
      <w:r>
        <w:t xml:space="preserve"> и </w:t>
      </w:r>
      <w:hyperlink w:anchor="P249" w:history="1">
        <w:r>
          <w:rPr>
            <w:color w:val="0000FF"/>
          </w:rPr>
          <w:t>"ж" пункта 18</w:t>
        </w:r>
      </w:hyperlink>
      <w:r>
        <w:t xml:space="preserve"> настоящих Правил.</w:t>
      </w:r>
    </w:p>
    <w:p w:rsidR="00F30028" w:rsidRDefault="00F30028">
      <w:pPr>
        <w:pStyle w:val="ConsPlusNormal"/>
        <w:spacing w:before="220"/>
        <w:ind w:firstLine="540"/>
        <w:jc w:val="both"/>
      </w:pPr>
      <w:r>
        <w:t xml:space="preserve">Заявление, направленное в соответствии с </w:t>
      </w:r>
      <w:hyperlink w:anchor="P176" w:history="1">
        <w:r>
          <w:rPr>
            <w:color w:val="0000FF"/>
          </w:rPr>
          <w:t>пунктом 11</w:t>
        </w:r>
      </w:hyperlink>
      <w:r>
        <w:t xml:space="preserve"> настоящих Правил, должно содержать следующую информацию:</w:t>
      </w:r>
    </w:p>
    <w:p w:rsidR="00F30028" w:rsidRDefault="00F30028">
      <w:pPr>
        <w:pStyle w:val="ConsPlusNormal"/>
        <w:spacing w:before="220"/>
        <w:ind w:firstLine="540"/>
        <w:jc w:val="both"/>
      </w:pPr>
      <w:r>
        <w:t xml:space="preserve">сведения о субъекте электроэнергетики (полное наименование, идентификационный номер </w:t>
      </w:r>
      <w:r>
        <w:lastRenderedPageBreak/>
        <w:t xml:space="preserve">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1" w:history="1">
        <w:r>
          <w:rPr>
            <w:color w:val="0000FF"/>
          </w:rPr>
          <w:t>пункте 1</w:t>
        </w:r>
      </w:hyperlink>
      <w:r>
        <w:t xml:space="preserve"> настоящих Правил;</w:t>
      </w:r>
    </w:p>
    <w:p w:rsidR="00F30028" w:rsidRDefault="00F30028">
      <w:pPr>
        <w:pStyle w:val="ConsPlusNormal"/>
        <w:jc w:val="both"/>
      </w:pPr>
      <w:r>
        <w:t xml:space="preserve">(в ред. </w:t>
      </w:r>
      <w:hyperlink r:id="rId8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F30028" w:rsidRDefault="00F30028">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57" w:history="1">
        <w:r>
          <w:rPr>
            <w:color w:val="0000FF"/>
          </w:rPr>
          <w:t>подпунктах "б"</w:t>
        </w:r>
      </w:hyperlink>
      <w:r>
        <w:t xml:space="preserve">, </w:t>
      </w:r>
      <w:hyperlink w:anchor="P260" w:history="1">
        <w:r>
          <w:rPr>
            <w:color w:val="0000FF"/>
          </w:rPr>
          <w:t>"в"</w:t>
        </w:r>
      </w:hyperlink>
      <w:r>
        <w:t xml:space="preserve"> и </w:t>
      </w:r>
      <w:hyperlink w:anchor="P261" w:history="1">
        <w:r>
          <w:rPr>
            <w:color w:val="0000FF"/>
          </w:rPr>
          <w:t>"г" пункта 19</w:t>
        </w:r>
      </w:hyperlink>
      <w:r>
        <w:t xml:space="preserve"> настоящих Правил.</w:t>
      </w:r>
    </w:p>
    <w:p w:rsidR="00F30028" w:rsidRDefault="00F30028">
      <w:pPr>
        <w:pStyle w:val="ConsPlusNormal"/>
        <w:spacing w:before="220"/>
        <w:ind w:firstLine="540"/>
        <w:jc w:val="both"/>
      </w:pPr>
      <w:r>
        <w:t xml:space="preserve">Заявление, направленное в соответствии с </w:t>
      </w:r>
      <w:hyperlink w:anchor="P174" w:history="1">
        <w:r>
          <w:rPr>
            <w:color w:val="0000FF"/>
          </w:rPr>
          <w:t>пунктами 10</w:t>
        </w:r>
      </w:hyperlink>
      <w:r>
        <w:t xml:space="preserve"> или </w:t>
      </w:r>
      <w:hyperlink w:anchor="P176"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F30028" w:rsidRDefault="00F30028">
      <w:pPr>
        <w:pStyle w:val="ConsPlusNormal"/>
        <w:jc w:val="both"/>
      </w:pPr>
      <w:r>
        <w:t xml:space="preserve">(абзац введен </w:t>
      </w:r>
      <w:hyperlink r:id="rId87"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F30028" w:rsidRDefault="00F30028">
      <w:pPr>
        <w:pStyle w:val="ConsPlusNormal"/>
        <w:jc w:val="both"/>
      </w:pPr>
      <w:r>
        <w:t xml:space="preserve">(абзац введен </w:t>
      </w:r>
      <w:hyperlink r:id="rId88"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F30028" w:rsidRDefault="00F30028">
      <w:pPr>
        <w:pStyle w:val="ConsPlusNormal"/>
        <w:jc w:val="both"/>
      </w:pPr>
      <w:r>
        <w:t xml:space="preserve">(абзац введен </w:t>
      </w:r>
      <w:hyperlink r:id="rId89"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26" w:name="P197"/>
      <w:bookmarkEnd w:id="26"/>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F30028" w:rsidRDefault="00F30028">
      <w:pPr>
        <w:pStyle w:val="ConsPlusNormal"/>
        <w:jc w:val="both"/>
      </w:pPr>
      <w:r>
        <w:t xml:space="preserve">(в ред. </w:t>
      </w:r>
      <w:hyperlink r:id="rId9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F30028" w:rsidRDefault="00F30028">
      <w:pPr>
        <w:pStyle w:val="ConsPlusNormal"/>
        <w:spacing w:before="220"/>
        <w:ind w:firstLine="540"/>
        <w:jc w:val="both"/>
      </w:pPr>
      <w:bookmarkStart w:id="27" w:name="P200"/>
      <w:bookmarkEnd w:id="27"/>
      <w: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w:t>
      </w:r>
      <w:r>
        <w:lastRenderedPageBreak/>
        <w:t>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F30028" w:rsidRDefault="00F30028">
      <w:pPr>
        <w:pStyle w:val="ConsPlusNormal"/>
        <w:jc w:val="both"/>
      </w:pPr>
      <w:r>
        <w:t xml:space="preserve">(в ред. </w:t>
      </w:r>
      <w:hyperlink r:id="rId9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28" w:name="P202"/>
      <w:bookmarkEnd w:id="28"/>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F30028" w:rsidRDefault="00F30028">
      <w:pPr>
        <w:pStyle w:val="ConsPlusNormal"/>
        <w:spacing w:before="220"/>
        <w:ind w:firstLine="540"/>
        <w:jc w:val="both"/>
      </w:pPr>
      <w:r>
        <w:t>паспорта инвестиционных проектов, предусмотренных проектом инвестиционной программы;</w:t>
      </w:r>
    </w:p>
    <w:p w:rsidR="00F30028" w:rsidRDefault="00F30028">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17.02.2017 N 202.</w:t>
      </w:r>
    </w:p>
    <w:p w:rsidR="00F30028" w:rsidRDefault="00F30028">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F30028" w:rsidRDefault="00F30028">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93"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F30028" w:rsidRDefault="00F30028">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F30028" w:rsidRDefault="00F30028">
      <w:pPr>
        <w:pStyle w:val="ConsPlusNormal"/>
        <w:spacing w:before="220"/>
        <w:ind w:firstLine="540"/>
        <w:jc w:val="both"/>
      </w:pPr>
      <w:r>
        <w:t>показатели инвестиционного проекта, в том числе показатели энергетической эффективности;</w:t>
      </w:r>
    </w:p>
    <w:p w:rsidR="00F30028" w:rsidRDefault="00F30028">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F30028" w:rsidRDefault="00F30028">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F30028" w:rsidRDefault="00F30028">
      <w:pPr>
        <w:pStyle w:val="ConsPlusNormal"/>
        <w:spacing w:before="220"/>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F30028" w:rsidRDefault="00F30028">
      <w:pPr>
        <w:pStyle w:val="ConsPlusNormal"/>
        <w:spacing w:before="220"/>
        <w:ind w:firstLine="540"/>
        <w:jc w:val="both"/>
      </w:pPr>
      <w:r>
        <w:t xml:space="preserve">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w:t>
      </w:r>
      <w:r>
        <w:lastRenderedPageBreak/>
        <w:t>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F30028" w:rsidRDefault="00F30028">
      <w:pPr>
        <w:pStyle w:val="ConsPlusNormal"/>
        <w:jc w:val="both"/>
      </w:pPr>
      <w:r>
        <w:t xml:space="preserve">(в ред. </w:t>
      </w:r>
      <w:hyperlink r:id="rId9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96" w:history="1">
        <w:r>
          <w:rPr>
            <w:color w:val="0000FF"/>
          </w:rPr>
          <w:t>формами</w:t>
        </w:r>
      </w:hyperlink>
      <w:r>
        <w:t xml:space="preserve">, </w:t>
      </w:r>
      <w:hyperlink r:id="rId97" w:history="1">
        <w:r>
          <w:rPr>
            <w:color w:val="0000FF"/>
          </w:rPr>
          <w:t>правилами</w:t>
        </w:r>
      </w:hyperlink>
      <w:r>
        <w:t xml:space="preserve"> заполнения указанных форм и </w:t>
      </w:r>
      <w:hyperlink r:id="rId98"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w:t>
      </w:r>
      <w:hyperlink w:anchor="P200" w:history="1">
        <w:r>
          <w:rPr>
            <w:color w:val="0000FF"/>
          </w:rPr>
          <w:t>абзацах третьем</w:t>
        </w:r>
      </w:hyperlink>
      <w:r>
        <w:t xml:space="preserve"> и </w:t>
      </w:r>
      <w:hyperlink w:anchor="P202"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F30028" w:rsidRDefault="00F30028">
      <w:pPr>
        <w:pStyle w:val="ConsPlusNormal"/>
        <w:jc w:val="both"/>
      </w:pPr>
      <w:r>
        <w:t xml:space="preserve">(в ред. </w:t>
      </w:r>
      <w:hyperlink r:id="rId9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F30028" w:rsidRDefault="00F30028">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F30028" w:rsidRDefault="00F30028">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F30028" w:rsidRDefault="00F30028">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F30028" w:rsidRDefault="00F30028">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F30028" w:rsidRDefault="00F30028">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w:t>
      </w:r>
    </w:p>
    <w:p w:rsidR="00F30028" w:rsidRDefault="00F30028">
      <w:pPr>
        <w:pStyle w:val="ConsPlusNormal"/>
        <w:spacing w:before="22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00" w:history="1">
        <w:r>
          <w:rPr>
            <w:color w:val="0000FF"/>
          </w:rPr>
          <w:t>подпункта "ж" пункта 11</w:t>
        </w:r>
      </w:hyperlink>
      <w:r>
        <w:t xml:space="preserve">, </w:t>
      </w:r>
      <w:hyperlink r:id="rId101" w:history="1">
        <w:r>
          <w:rPr>
            <w:color w:val="0000FF"/>
          </w:rPr>
          <w:t>абзацем шестым подпункта "д" пункта 13</w:t>
        </w:r>
      </w:hyperlink>
      <w:r>
        <w:t xml:space="preserve">, </w:t>
      </w:r>
      <w:hyperlink r:id="rId102" w:history="1">
        <w:r>
          <w:rPr>
            <w:color w:val="0000FF"/>
          </w:rPr>
          <w:t>абзацем шестым пункта 15(1)</w:t>
        </w:r>
      </w:hyperlink>
      <w:r>
        <w:t xml:space="preserve"> или подпунктом "д" пункта 20(1) стандартов раскрытия информации;</w:t>
      </w:r>
    </w:p>
    <w:p w:rsidR="00F30028" w:rsidRDefault="00F30028">
      <w:pPr>
        <w:pStyle w:val="ConsPlusNormal"/>
        <w:spacing w:before="220"/>
        <w:ind w:firstLine="540"/>
        <w:jc w:val="both"/>
      </w:pPr>
      <w:r>
        <w:t xml:space="preserve">периоду реализации проекта инвестиционной программы, общественное обсуждение </w:t>
      </w:r>
      <w:r>
        <w:lastRenderedPageBreak/>
        <w:t>которого проведено в соответствии с настоящим Правилами.</w:t>
      </w:r>
    </w:p>
    <w:p w:rsidR="00F30028" w:rsidRDefault="00F30028">
      <w:pPr>
        <w:pStyle w:val="ConsPlusNormal"/>
        <w:jc w:val="both"/>
      </w:pPr>
      <w:r>
        <w:t xml:space="preserve">(п. 14 в ред. </w:t>
      </w:r>
      <w:hyperlink r:id="rId10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29" w:name="P226"/>
      <w:bookmarkEnd w:id="29"/>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F30028" w:rsidRDefault="00F30028">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F30028" w:rsidRDefault="00F30028">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174" w:history="1">
        <w:r>
          <w:rPr>
            <w:color w:val="0000FF"/>
          </w:rPr>
          <w:t>пунктах 10</w:t>
        </w:r>
      </w:hyperlink>
      <w:r>
        <w:t xml:space="preserve">, </w:t>
      </w:r>
      <w:hyperlink w:anchor="P176" w:history="1">
        <w:r>
          <w:rPr>
            <w:color w:val="0000FF"/>
          </w:rPr>
          <w:t>11</w:t>
        </w:r>
      </w:hyperlink>
      <w:r>
        <w:t xml:space="preserve"> и </w:t>
      </w:r>
      <w:hyperlink w:anchor="P226" w:history="1">
        <w:r>
          <w:rPr>
            <w:color w:val="0000FF"/>
          </w:rPr>
          <w:t>15</w:t>
        </w:r>
      </w:hyperlink>
      <w:r>
        <w:t xml:space="preserve"> настоящих Правил;</w:t>
      </w:r>
    </w:p>
    <w:p w:rsidR="00F30028" w:rsidRDefault="00F30028">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588" w:history="1">
        <w:r>
          <w:rPr>
            <w:color w:val="0000FF"/>
          </w:rPr>
          <w:t>абзацем первым пункта 67</w:t>
        </w:r>
      </w:hyperlink>
      <w:r>
        <w:t xml:space="preserve"> настоящих Правил;</w:t>
      </w:r>
    </w:p>
    <w:p w:rsidR="00F30028" w:rsidRDefault="00F30028">
      <w:pPr>
        <w:pStyle w:val="ConsPlusNormal"/>
        <w:spacing w:before="220"/>
        <w:ind w:firstLine="540"/>
        <w:jc w:val="both"/>
      </w:pPr>
      <w:r>
        <w:t xml:space="preserve">в) в случае, указанном в </w:t>
      </w:r>
      <w:hyperlink w:anchor="P152" w:history="1">
        <w:r>
          <w:rPr>
            <w:color w:val="0000FF"/>
          </w:rPr>
          <w:t>абзаце третьем пункта 8</w:t>
        </w:r>
      </w:hyperlink>
      <w:r>
        <w:t xml:space="preserve"> настоящих Правил.</w:t>
      </w:r>
    </w:p>
    <w:p w:rsidR="00F30028" w:rsidRDefault="00F30028">
      <w:pPr>
        <w:pStyle w:val="ConsPlusNormal"/>
        <w:jc w:val="both"/>
      </w:pPr>
      <w:r>
        <w:t xml:space="preserve">(п. 16 в ред. </w:t>
      </w:r>
      <w:hyperlink r:id="rId10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F30028" w:rsidRDefault="00F30028">
      <w:pPr>
        <w:pStyle w:val="ConsPlusNormal"/>
        <w:spacing w:before="220"/>
        <w:ind w:firstLine="540"/>
        <w:jc w:val="both"/>
      </w:pPr>
      <w:bookmarkStart w:id="30" w:name="P233"/>
      <w:bookmarkEnd w:id="30"/>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F30028" w:rsidRDefault="00F30028">
      <w:pPr>
        <w:pStyle w:val="ConsPlusNormal"/>
        <w:jc w:val="both"/>
      </w:pPr>
      <w:r>
        <w:t xml:space="preserve">(в ред. </w:t>
      </w:r>
      <w:hyperlink r:id="rId10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а) Федеральная антимонопольная служба;</w:t>
      </w:r>
    </w:p>
    <w:p w:rsidR="00F30028" w:rsidRDefault="00F30028">
      <w:pPr>
        <w:pStyle w:val="ConsPlusNormal"/>
        <w:spacing w:before="220"/>
        <w:ind w:firstLine="540"/>
        <w:jc w:val="both"/>
      </w:pPr>
      <w:r>
        <w:t xml:space="preserve">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w:t>
      </w:r>
      <w:r>
        <w:lastRenderedPageBreak/>
        <w:t>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F30028" w:rsidRDefault="00F30028">
      <w:pPr>
        <w:pStyle w:val="ConsPlusNormal"/>
        <w:spacing w:before="220"/>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F30028" w:rsidRDefault="00F30028">
      <w:pPr>
        <w:pStyle w:val="ConsPlusNormal"/>
        <w:jc w:val="both"/>
      </w:pPr>
      <w:r>
        <w:t xml:space="preserve">(пп. "б(1)" введен </w:t>
      </w:r>
      <w:hyperlink r:id="rId106"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F30028" w:rsidRDefault="00F30028">
      <w:pPr>
        <w:pStyle w:val="ConsPlusNormal"/>
        <w:jc w:val="both"/>
      </w:pPr>
      <w:r>
        <w:t xml:space="preserve">(пп. "б(2)" введен </w:t>
      </w:r>
      <w:hyperlink r:id="rId107"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bookmarkStart w:id="31" w:name="P241"/>
      <w:bookmarkEnd w:id="31"/>
      <w:r>
        <w:t>в) Государственная корпорация по атомной энергии "Росатом", если проектом инвестиционной программы предусматривается реализация проектов:</w:t>
      </w:r>
    </w:p>
    <w:p w:rsidR="00F30028" w:rsidRDefault="00F30028">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F30028" w:rsidRDefault="00F30028">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F30028" w:rsidRDefault="00F30028">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F30028" w:rsidRDefault="00F30028">
      <w:pPr>
        <w:pStyle w:val="ConsPlusNormal"/>
        <w:spacing w:before="220"/>
        <w:ind w:firstLine="540"/>
        <w:jc w:val="both"/>
      </w:pPr>
      <w:bookmarkStart w:id="32" w:name="P245"/>
      <w:bookmarkEnd w:id="32"/>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F30028" w:rsidRDefault="00F30028">
      <w:pPr>
        <w:pStyle w:val="ConsPlusNormal"/>
        <w:spacing w:before="220"/>
        <w:ind w:firstLine="540"/>
        <w:jc w:val="both"/>
      </w:pPr>
      <w:bookmarkStart w:id="33" w:name="P246"/>
      <w:bookmarkEnd w:id="33"/>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F30028" w:rsidRDefault="00F30028">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F30028" w:rsidRDefault="00F30028">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F30028" w:rsidRDefault="00F30028">
      <w:pPr>
        <w:pStyle w:val="ConsPlusNormal"/>
        <w:spacing w:before="220"/>
        <w:ind w:firstLine="540"/>
        <w:jc w:val="both"/>
      </w:pPr>
      <w:bookmarkStart w:id="34" w:name="P249"/>
      <w:bookmarkEnd w:id="34"/>
      <w:r>
        <w:t xml:space="preserve">ж) субъекты оперативно-диспетчерского управления, указанные в </w:t>
      </w:r>
      <w:hyperlink r:id="rId108"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w:t>
      </w:r>
      <w:r>
        <w:lastRenderedPageBreak/>
        <w:t>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F30028" w:rsidRDefault="00F30028">
      <w:pPr>
        <w:pStyle w:val="ConsPlusNormal"/>
        <w:spacing w:before="220"/>
        <w:ind w:firstLine="540"/>
        <w:jc w:val="both"/>
      </w:pPr>
      <w:r>
        <w:t>з) совет рынка;</w:t>
      </w:r>
    </w:p>
    <w:p w:rsidR="00F30028" w:rsidRDefault="00F30028">
      <w:pPr>
        <w:pStyle w:val="ConsPlusNormal"/>
        <w:spacing w:before="220"/>
        <w:ind w:firstLine="540"/>
        <w:jc w:val="both"/>
      </w:pPr>
      <w:r>
        <w:t xml:space="preserve">и) утратил силу. - </w:t>
      </w:r>
      <w:hyperlink r:id="rId109" w:history="1">
        <w:r>
          <w:rPr>
            <w:color w:val="0000FF"/>
          </w:rPr>
          <w:t>Постановление</w:t>
        </w:r>
      </w:hyperlink>
      <w:r>
        <w:t xml:space="preserve"> Правительства РФ от 17.02.2017 N 202.</w:t>
      </w:r>
    </w:p>
    <w:p w:rsidR="00F30028" w:rsidRDefault="00F30028">
      <w:pPr>
        <w:pStyle w:val="ConsPlusNormal"/>
        <w:spacing w:before="220"/>
        <w:ind w:firstLine="540"/>
        <w:jc w:val="both"/>
      </w:pPr>
      <w:bookmarkStart w:id="35" w:name="P252"/>
      <w:bookmarkEnd w:id="35"/>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F30028" w:rsidRDefault="00F30028">
      <w:pPr>
        <w:pStyle w:val="ConsPlusNormal"/>
        <w:jc w:val="both"/>
      </w:pPr>
      <w:r>
        <w:t xml:space="preserve">(п. 18(1) введен </w:t>
      </w:r>
      <w:hyperlink r:id="rId110"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36" w:name="P254"/>
      <w:bookmarkEnd w:id="36"/>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F30028" w:rsidRDefault="00F30028">
      <w:pPr>
        <w:pStyle w:val="ConsPlusNormal"/>
        <w:jc w:val="both"/>
      </w:pPr>
      <w:r>
        <w:t xml:space="preserve">(в ред. </w:t>
      </w:r>
      <w:hyperlink r:id="rId11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F30028" w:rsidRDefault="00F30028">
      <w:pPr>
        <w:pStyle w:val="ConsPlusNormal"/>
        <w:spacing w:before="220"/>
        <w:ind w:firstLine="540"/>
        <w:jc w:val="both"/>
      </w:pPr>
      <w:bookmarkStart w:id="37" w:name="P257"/>
      <w:bookmarkEnd w:id="37"/>
      <w:r>
        <w:t>б) системный оператор, если проектом инвестиционной программы в пределах Единой энергетической системы России предусматривается:</w:t>
      </w:r>
    </w:p>
    <w:p w:rsidR="00F30028" w:rsidRDefault="00F30028">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F30028" w:rsidRDefault="00F30028">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F30028" w:rsidRDefault="00F30028">
      <w:pPr>
        <w:pStyle w:val="ConsPlusNormal"/>
        <w:spacing w:before="220"/>
        <w:ind w:firstLine="540"/>
        <w:jc w:val="both"/>
      </w:pPr>
      <w:bookmarkStart w:id="38" w:name="P260"/>
      <w:bookmarkEnd w:id="38"/>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F30028" w:rsidRDefault="00F30028">
      <w:pPr>
        <w:pStyle w:val="ConsPlusNormal"/>
        <w:spacing w:before="220"/>
        <w:ind w:firstLine="540"/>
        <w:jc w:val="both"/>
      </w:pPr>
      <w:bookmarkStart w:id="39" w:name="P261"/>
      <w:bookmarkEnd w:id="39"/>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1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F30028" w:rsidRDefault="00F30028">
      <w:pPr>
        <w:pStyle w:val="ConsPlusNormal"/>
        <w:spacing w:before="220"/>
        <w:ind w:firstLine="540"/>
        <w:jc w:val="both"/>
      </w:pPr>
      <w:r>
        <w:lastRenderedPageBreak/>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F30028" w:rsidRDefault="00F30028">
      <w:pPr>
        <w:pStyle w:val="ConsPlusNormal"/>
        <w:jc w:val="both"/>
      </w:pPr>
      <w:r>
        <w:t xml:space="preserve">(пп. "г(1)" введен </w:t>
      </w:r>
      <w:hyperlink r:id="rId113"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F30028" w:rsidRDefault="00F30028">
      <w:pPr>
        <w:pStyle w:val="ConsPlusNormal"/>
        <w:jc w:val="both"/>
      </w:pPr>
      <w:r>
        <w:t xml:space="preserve">(пп. "г(2)" введен </w:t>
      </w:r>
      <w:hyperlink r:id="rId114"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17.02.2017 N 202.</w:t>
      </w:r>
    </w:p>
    <w:p w:rsidR="00F30028" w:rsidRDefault="00F30028">
      <w:pPr>
        <w:pStyle w:val="ConsPlusNormal"/>
        <w:spacing w:before="220"/>
        <w:ind w:firstLine="540"/>
        <w:jc w:val="both"/>
      </w:pPr>
      <w:bookmarkStart w:id="40" w:name="P267"/>
      <w:bookmarkEnd w:id="40"/>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F30028" w:rsidRDefault="00F30028">
      <w:pPr>
        <w:pStyle w:val="ConsPlusNormal"/>
        <w:jc w:val="both"/>
      </w:pPr>
      <w:r>
        <w:t xml:space="preserve">(п. 19(1) введен </w:t>
      </w:r>
      <w:hyperlink r:id="rId116" w:history="1">
        <w:r>
          <w:rPr>
            <w:color w:val="0000FF"/>
          </w:rPr>
          <w:t>Постановлением</w:t>
        </w:r>
      </w:hyperlink>
      <w:r>
        <w:t xml:space="preserve"> Правительства РФ от 17.02.2017 N 202)</w:t>
      </w:r>
    </w:p>
    <w:p w:rsidR="00F30028" w:rsidRDefault="00F30028">
      <w:pPr>
        <w:pStyle w:val="ConsPlusNormal"/>
        <w:jc w:val="center"/>
      </w:pPr>
    </w:p>
    <w:p w:rsidR="00F30028" w:rsidRDefault="00F30028">
      <w:pPr>
        <w:pStyle w:val="ConsPlusNormal"/>
        <w:jc w:val="center"/>
        <w:outlineLvl w:val="1"/>
      </w:pPr>
      <w:r>
        <w:t>II. Порядок утверждения инвестиционной программы</w:t>
      </w:r>
    </w:p>
    <w:p w:rsidR="00F30028" w:rsidRDefault="00F30028">
      <w:pPr>
        <w:pStyle w:val="ConsPlusNormal"/>
        <w:jc w:val="center"/>
      </w:pPr>
      <w:r>
        <w:t>Министерством энергетики Российской Федерации</w:t>
      </w:r>
    </w:p>
    <w:p w:rsidR="00F30028" w:rsidRDefault="00F30028">
      <w:pPr>
        <w:pStyle w:val="ConsPlusNormal"/>
        <w:jc w:val="center"/>
      </w:pPr>
      <w:r>
        <w:t>(Министерством энергетики Российской Федерации</w:t>
      </w:r>
    </w:p>
    <w:p w:rsidR="00F30028" w:rsidRDefault="00F30028">
      <w:pPr>
        <w:pStyle w:val="ConsPlusNormal"/>
        <w:jc w:val="center"/>
      </w:pPr>
      <w:r>
        <w:t>совместно с Государственной корпорацией</w:t>
      </w:r>
    </w:p>
    <w:p w:rsidR="00F30028" w:rsidRDefault="00F30028">
      <w:pPr>
        <w:pStyle w:val="ConsPlusNormal"/>
        <w:jc w:val="center"/>
      </w:pPr>
      <w:r>
        <w:t>по атомной энергии "Росатом")</w:t>
      </w:r>
    </w:p>
    <w:p w:rsidR="00F30028" w:rsidRDefault="00F30028">
      <w:pPr>
        <w:pStyle w:val="ConsPlusNormal"/>
        <w:jc w:val="center"/>
      </w:pPr>
      <w:r>
        <w:t xml:space="preserve">(в ред. </w:t>
      </w:r>
      <w:hyperlink r:id="rId117" w:history="1">
        <w:r>
          <w:rPr>
            <w:color w:val="0000FF"/>
          </w:rPr>
          <w:t>Постановления</w:t>
        </w:r>
      </w:hyperlink>
      <w:r>
        <w:t xml:space="preserve"> Правительства РФ от 17.02.2017 N 202)</w:t>
      </w:r>
    </w:p>
    <w:p w:rsidR="00F30028" w:rsidRDefault="00F30028">
      <w:pPr>
        <w:pStyle w:val="ConsPlusNormal"/>
        <w:jc w:val="center"/>
      </w:pPr>
    </w:p>
    <w:p w:rsidR="00F30028" w:rsidRDefault="00F30028">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33" w:history="1">
        <w:r>
          <w:rPr>
            <w:color w:val="0000FF"/>
          </w:rPr>
          <w:t>пунктах 18</w:t>
        </w:r>
      </w:hyperlink>
      <w:r>
        <w:t xml:space="preserve"> и </w:t>
      </w:r>
      <w:hyperlink w:anchor="P252"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F30028" w:rsidRDefault="00F30028">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F30028" w:rsidRDefault="00F30028">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F30028" w:rsidRDefault="00F30028">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F30028" w:rsidRDefault="00F30028">
      <w:pPr>
        <w:pStyle w:val="ConsPlusNormal"/>
        <w:spacing w:before="220"/>
        <w:ind w:firstLine="540"/>
        <w:jc w:val="both"/>
      </w:pPr>
      <w:r>
        <w:t xml:space="preserve">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w:t>
      </w:r>
      <w:r>
        <w:lastRenderedPageBreak/>
        <w:t>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F30028" w:rsidRDefault="00F30028">
      <w:pPr>
        <w:pStyle w:val="ConsPlusNormal"/>
        <w:spacing w:before="220"/>
        <w:ind w:firstLine="540"/>
        <w:jc w:val="both"/>
      </w:pPr>
      <w:r>
        <w:t>д) Министерство экономического развития Российской Федерации - в части оценки:</w:t>
      </w:r>
    </w:p>
    <w:p w:rsidR="00F30028" w:rsidRDefault="00F30028">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F30028" w:rsidRDefault="00F30028">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F30028" w:rsidRDefault="00F30028">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F30028" w:rsidRDefault="00F30028">
      <w:pPr>
        <w:pStyle w:val="ConsPlusNormal"/>
        <w:spacing w:before="220"/>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F30028" w:rsidRDefault="00F30028">
      <w:pPr>
        <w:pStyle w:val="ConsPlusNormal"/>
        <w:jc w:val="both"/>
      </w:pPr>
      <w:r>
        <w:t xml:space="preserve">(пп. "е(1)" введен </w:t>
      </w:r>
      <w:hyperlink r:id="rId119"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F30028" w:rsidRDefault="00F30028">
      <w:pPr>
        <w:pStyle w:val="ConsPlusNormal"/>
        <w:jc w:val="both"/>
      </w:pPr>
      <w:r>
        <w:t xml:space="preserve">(пп. "е(2)" введен </w:t>
      </w:r>
      <w:hyperlink r:id="rId120"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ж) Государственная корпорация по атомной энергии "Росатом" - в части:</w:t>
      </w:r>
    </w:p>
    <w:p w:rsidR="00F30028" w:rsidRDefault="00F30028">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Правительства РФ от 17.02.2017 N 202;</w:t>
      </w:r>
    </w:p>
    <w:p w:rsidR="00F30028" w:rsidRDefault="00F30028">
      <w:pPr>
        <w:pStyle w:val="ConsPlusNormal"/>
        <w:spacing w:before="220"/>
        <w:ind w:firstLine="540"/>
        <w:jc w:val="both"/>
      </w:pPr>
      <w:r>
        <w:lastRenderedPageBreak/>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F30028" w:rsidRDefault="00F30028">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F30028" w:rsidRDefault="00F30028">
      <w:pPr>
        <w:pStyle w:val="ConsPlusNormal"/>
        <w:jc w:val="both"/>
      </w:pPr>
      <w:r>
        <w:t xml:space="preserve">(в ред. </w:t>
      </w:r>
      <w:hyperlink r:id="rId12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F30028" w:rsidRDefault="00F30028">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24"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F30028" w:rsidRDefault="00F30028">
      <w:pPr>
        <w:pStyle w:val="ConsPlusNormal"/>
        <w:spacing w:before="220"/>
        <w:ind w:firstLine="540"/>
        <w:jc w:val="both"/>
      </w:pPr>
      <w:r>
        <w:t>вопросов размещения объектов электроэнергетики на территориях соответствующих субъектов Российской Федерации;</w:t>
      </w:r>
    </w:p>
    <w:p w:rsidR="00F30028" w:rsidRDefault="00F30028">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F30028" w:rsidRDefault="00F30028">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F30028" w:rsidRDefault="00F30028">
      <w:pPr>
        <w:pStyle w:val="ConsPlusNormal"/>
        <w:spacing w:before="220"/>
        <w:ind w:firstLine="540"/>
        <w:jc w:val="both"/>
      </w:pPr>
      <w:r>
        <w:t>и) системный оператор - в части оценки обеспечения:</w:t>
      </w:r>
    </w:p>
    <w:p w:rsidR="00F30028" w:rsidRDefault="00F30028">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F30028" w:rsidRDefault="00F30028">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F30028" w:rsidRDefault="00F30028">
      <w:pPr>
        <w:pStyle w:val="ConsPlusNormal"/>
        <w:spacing w:before="220"/>
        <w:ind w:firstLine="540"/>
        <w:jc w:val="both"/>
      </w:pPr>
      <w:r>
        <w:t xml:space="preserve">выполнения </w:t>
      </w:r>
      <w:hyperlink r:id="rId125"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F30028" w:rsidRDefault="00F30028">
      <w:pPr>
        <w:pStyle w:val="ConsPlusNormal"/>
        <w:spacing w:before="220"/>
        <w:ind w:firstLine="540"/>
        <w:jc w:val="both"/>
      </w:pPr>
      <w:r>
        <w:lastRenderedPageBreak/>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F30028" w:rsidRDefault="00F30028">
      <w:pPr>
        <w:pStyle w:val="ConsPlusNormal"/>
        <w:spacing w:before="220"/>
        <w:ind w:firstLine="540"/>
        <w:jc w:val="both"/>
      </w:pPr>
      <w:r>
        <w:t>к) субъекты оперативно-диспетчерского управления - в части оценки обеспечения:</w:t>
      </w:r>
    </w:p>
    <w:p w:rsidR="00F30028" w:rsidRDefault="00F30028">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F30028" w:rsidRDefault="00F30028">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F30028" w:rsidRDefault="00F30028">
      <w:pPr>
        <w:pStyle w:val="ConsPlusNormal"/>
        <w:spacing w:before="220"/>
        <w:ind w:firstLine="540"/>
        <w:jc w:val="both"/>
      </w:pPr>
      <w:r>
        <w:t>выполнения схем и программ развития электроэнергетики субъектов Российской Федерации;</w:t>
      </w:r>
    </w:p>
    <w:p w:rsidR="00F30028" w:rsidRDefault="00F30028">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F30028" w:rsidRDefault="00F30028">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F30028" w:rsidRDefault="00F30028">
      <w:pPr>
        <w:pStyle w:val="ConsPlusNormal"/>
        <w:spacing w:before="220"/>
        <w:ind w:firstLine="540"/>
        <w:jc w:val="both"/>
      </w:pPr>
      <w:bookmarkStart w:id="41" w:name="P313"/>
      <w:bookmarkEnd w:id="41"/>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F30028" w:rsidRDefault="00F30028">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F30028" w:rsidRDefault="00F30028">
      <w:pPr>
        <w:pStyle w:val="ConsPlusNormal"/>
        <w:spacing w:before="220"/>
        <w:ind w:firstLine="540"/>
        <w:jc w:val="both"/>
      </w:pPr>
      <w:bookmarkStart w:id="42" w:name="P315"/>
      <w:bookmarkEnd w:id="42"/>
      <w:r>
        <w:t xml:space="preserve">начиная со дня, следующего за днем направления запроса, указанного в </w:t>
      </w:r>
      <w:hyperlink w:anchor="P313"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F30028" w:rsidRDefault="00F30028">
      <w:pPr>
        <w:pStyle w:val="ConsPlusNormal"/>
        <w:spacing w:before="220"/>
        <w:ind w:firstLine="540"/>
        <w:jc w:val="both"/>
      </w:pPr>
      <w:r>
        <w:t xml:space="preserve">по истечении 7 календарных дней со дня направления запроса, указанного в </w:t>
      </w:r>
      <w:hyperlink w:anchor="P313"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15" w:history="1">
        <w:r>
          <w:rPr>
            <w:color w:val="0000FF"/>
          </w:rPr>
          <w:t>абзацем третьим</w:t>
        </w:r>
      </w:hyperlink>
      <w:r>
        <w:t xml:space="preserve"> настоящего пункта.</w:t>
      </w:r>
    </w:p>
    <w:p w:rsidR="00F30028" w:rsidRDefault="00F30028">
      <w:pPr>
        <w:pStyle w:val="ConsPlusNormal"/>
        <w:spacing w:before="220"/>
        <w:ind w:firstLine="540"/>
        <w:jc w:val="both"/>
      </w:pPr>
      <w:r>
        <w:t xml:space="preserve">Утверждение инвестиционной программы Министерством энергетики Российской </w:t>
      </w:r>
      <w:r>
        <w:lastRenderedPageBreak/>
        <w:t xml:space="preserve">Федерации возобновляется в день, следующий за днем получения дополнительных материалов, указанных в </w:t>
      </w:r>
      <w:hyperlink w:anchor="P313"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F30028" w:rsidRDefault="00F30028">
      <w:pPr>
        <w:pStyle w:val="ConsPlusNormal"/>
        <w:jc w:val="both"/>
      </w:pPr>
      <w:r>
        <w:t xml:space="preserve">(п. 21 в ред. </w:t>
      </w:r>
      <w:hyperlink r:id="rId12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43" w:name="P319"/>
      <w:bookmarkEnd w:id="43"/>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F30028" w:rsidRDefault="00F30028">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F30028" w:rsidRDefault="00F30028">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F30028" w:rsidRDefault="00F30028">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F30028" w:rsidRDefault="00F30028">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F30028" w:rsidRDefault="00F30028">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F30028" w:rsidRDefault="00F30028">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F30028" w:rsidRDefault="00F30028">
      <w:pPr>
        <w:pStyle w:val="ConsPlusNormal"/>
        <w:spacing w:before="220"/>
        <w:ind w:firstLine="540"/>
        <w:jc w:val="both"/>
      </w:pPr>
      <w:bookmarkStart w:id="44" w:name="P326"/>
      <w:bookmarkEnd w:id="44"/>
      <w: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F30028" w:rsidRDefault="00F30028">
      <w:pPr>
        <w:pStyle w:val="ConsPlusNormal"/>
        <w:jc w:val="both"/>
      </w:pPr>
      <w:r>
        <w:lastRenderedPageBreak/>
        <w:t xml:space="preserve">(в ред. </w:t>
      </w:r>
      <w:hyperlink r:id="rId127"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45" w:name="P329"/>
      <w:bookmarkEnd w:id="45"/>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46" w:name="P330"/>
      <w:bookmarkEnd w:id="46"/>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47" w:name="P331"/>
      <w:bookmarkEnd w:id="47"/>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19" w:history="1">
        <w:r>
          <w:rPr>
            <w:color w:val="0000FF"/>
          </w:rPr>
          <w:t>пунктами 22</w:t>
        </w:r>
      </w:hyperlink>
      <w:r>
        <w:t xml:space="preserve">, </w:t>
      </w:r>
      <w:hyperlink w:anchor="P326" w:history="1">
        <w:r>
          <w:rPr>
            <w:color w:val="0000FF"/>
          </w:rPr>
          <w:t>23</w:t>
        </w:r>
      </w:hyperlink>
      <w:r>
        <w:t xml:space="preserve"> и </w:t>
      </w:r>
      <w:hyperlink w:anchor="P330"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F30028" w:rsidRDefault="00F30028">
      <w:pPr>
        <w:pStyle w:val="ConsPlusNormal"/>
        <w:jc w:val="both"/>
      </w:pPr>
      <w:r>
        <w:t xml:space="preserve">(в ред. </w:t>
      </w:r>
      <w:hyperlink r:id="rId12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30"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F30028" w:rsidRDefault="00F30028">
      <w:pPr>
        <w:pStyle w:val="ConsPlusNormal"/>
        <w:jc w:val="both"/>
      </w:pPr>
      <w:r>
        <w:lastRenderedPageBreak/>
        <w:t xml:space="preserve">(в ред. </w:t>
      </w:r>
      <w:hyperlink r:id="rId12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48" w:name="P335"/>
      <w:bookmarkEnd w:id="48"/>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0"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19" w:history="1">
        <w:r>
          <w:rPr>
            <w:color w:val="0000FF"/>
          </w:rPr>
          <w:t>пунктами 22</w:t>
        </w:r>
      </w:hyperlink>
      <w:r>
        <w:t xml:space="preserve"> и </w:t>
      </w:r>
      <w:hyperlink w:anchor="P331"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и (или) Министерства энергетики Российской Федерации.</w:t>
      </w:r>
    </w:p>
    <w:p w:rsidR="00F30028" w:rsidRDefault="00F30028">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F30028" w:rsidRDefault="00F30028">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197"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26"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F30028" w:rsidRDefault="00F30028">
      <w:pPr>
        <w:pStyle w:val="ConsPlusNormal"/>
        <w:jc w:val="both"/>
      </w:pPr>
      <w:r>
        <w:t xml:space="preserve">(в ред. </w:t>
      </w:r>
      <w:hyperlink r:id="rId132"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bookmarkStart w:id="49" w:name="P340"/>
      <w:bookmarkEnd w:id="49"/>
      <w:r>
        <w:t xml:space="preserve">29. Сетевые организации не позднее 85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20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19" w:history="1">
        <w:r>
          <w:rPr>
            <w:color w:val="0000FF"/>
          </w:rPr>
          <w:t>пунктами 22</w:t>
        </w:r>
      </w:hyperlink>
      <w:r>
        <w:t xml:space="preserve"> и </w:t>
      </w:r>
      <w:hyperlink w:anchor="P331"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F30028" w:rsidRDefault="00F30028">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F30028" w:rsidRDefault="00F30028">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w:t>
      </w:r>
      <w:r>
        <w:lastRenderedPageBreak/>
        <w:t xml:space="preserve">инвестиционной программы указанных замечаний и предусмотренных </w:t>
      </w:r>
      <w:hyperlink w:anchor="P326"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F30028" w:rsidRDefault="00F30028">
      <w:pPr>
        <w:pStyle w:val="ConsPlusNormal"/>
        <w:jc w:val="both"/>
      </w:pPr>
      <w:r>
        <w:t xml:space="preserve">(в ред. </w:t>
      </w:r>
      <w:hyperlink r:id="rId135"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bookmarkStart w:id="50" w:name="P345"/>
      <w:bookmarkEnd w:id="50"/>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F30028" w:rsidRDefault="00F30028">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F30028" w:rsidRDefault="00F30028">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F30028" w:rsidRDefault="00F30028">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35" w:history="1">
        <w:r>
          <w:rPr>
            <w:color w:val="0000FF"/>
          </w:rPr>
          <w:t>пунктах 28</w:t>
        </w:r>
      </w:hyperlink>
      <w:r>
        <w:t xml:space="preserve"> или </w:t>
      </w:r>
      <w:hyperlink w:anchor="P340"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F30028" w:rsidRDefault="00F30028">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F30028" w:rsidRDefault="00F30028">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F30028" w:rsidRDefault="00F30028">
      <w:pPr>
        <w:pStyle w:val="ConsPlusNormal"/>
        <w:spacing w:before="220"/>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F30028" w:rsidRDefault="00F30028">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33" w:history="1">
        <w:r>
          <w:rPr>
            <w:color w:val="0000FF"/>
          </w:rPr>
          <w:t>пункте 18</w:t>
        </w:r>
      </w:hyperlink>
      <w:r>
        <w:t xml:space="preserve"> настоящих Правил, с использованием единой системы межведомственного </w:t>
      </w:r>
      <w:r>
        <w:lastRenderedPageBreak/>
        <w:t xml:space="preserve">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F30028" w:rsidRDefault="00F30028">
      <w:pPr>
        <w:pStyle w:val="ConsPlusNormal"/>
        <w:jc w:val="both"/>
      </w:pPr>
      <w:r>
        <w:t xml:space="preserve">(п. 30 в ред. </w:t>
      </w:r>
      <w:hyperlink r:id="rId13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51" w:name="P354"/>
      <w:bookmarkEnd w:id="51"/>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F30028" w:rsidRDefault="00F30028">
      <w:pPr>
        <w:pStyle w:val="ConsPlusNormal"/>
        <w:spacing w:before="220"/>
        <w:ind w:firstLine="540"/>
        <w:jc w:val="both"/>
      </w:pPr>
      <w:bookmarkStart w:id="52" w:name="P355"/>
      <w:bookmarkEnd w:id="52"/>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F30028" w:rsidRDefault="00F30028">
      <w:pPr>
        <w:pStyle w:val="ConsPlusNormal"/>
        <w:jc w:val="both"/>
      </w:pPr>
      <w:r>
        <w:t xml:space="preserve">(в ред. </w:t>
      </w:r>
      <w:hyperlink r:id="rId137"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bookmarkStart w:id="53" w:name="P357"/>
      <w:bookmarkEnd w:id="53"/>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54" w:name="P358"/>
      <w:bookmarkEnd w:id="54"/>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55" w:name="P359"/>
      <w:bookmarkEnd w:id="55"/>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54" w:history="1">
        <w:r>
          <w:rPr>
            <w:color w:val="0000FF"/>
          </w:rPr>
          <w:t>пунктами 31</w:t>
        </w:r>
      </w:hyperlink>
      <w:r>
        <w:t xml:space="preserve"> и </w:t>
      </w:r>
      <w:hyperlink w:anchor="P355"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w:t>
      </w:r>
      <w:r>
        <w:lastRenderedPageBreak/>
        <w:t>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F30028" w:rsidRDefault="00F30028">
      <w:pPr>
        <w:pStyle w:val="ConsPlusNormal"/>
        <w:jc w:val="both"/>
      </w:pPr>
      <w:r>
        <w:t xml:space="preserve">(в ред. </w:t>
      </w:r>
      <w:hyperlink r:id="rId13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55" w:history="1">
        <w:r>
          <w:rPr>
            <w:color w:val="0000FF"/>
          </w:rPr>
          <w:t>пунктами 32</w:t>
        </w:r>
      </w:hyperlink>
      <w:r>
        <w:t xml:space="preserve">, </w:t>
      </w:r>
      <w:hyperlink w:anchor="P357" w:history="1">
        <w:r>
          <w:rPr>
            <w:color w:val="0000FF"/>
          </w:rPr>
          <w:t>33</w:t>
        </w:r>
      </w:hyperlink>
      <w:r>
        <w:t xml:space="preserve"> и </w:t>
      </w:r>
      <w:hyperlink w:anchor="P358"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F30028" w:rsidRDefault="00F30028">
      <w:pPr>
        <w:pStyle w:val="ConsPlusNormal"/>
        <w:jc w:val="both"/>
      </w:pPr>
      <w:r>
        <w:t xml:space="preserve">(в ред. </w:t>
      </w:r>
      <w:hyperlink r:id="rId13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F30028" w:rsidRDefault="00F30028">
      <w:pPr>
        <w:pStyle w:val="ConsPlusNormal"/>
        <w:spacing w:before="220"/>
        <w:ind w:firstLine="540"/>
        <w:jc w:val="both"/>
      </w:pPr>
      <w:bookmarkStart w:id="56" w:name="P364"/>
      <w:bookmarkEnd w:id="56"/>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54"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F30028" w:rsidRDefault="00F30028">
      <w:pPr>
        <w:pStyle w:val="ConsPlusNormal"/>
        <w:jc w:val="both"/>
      </w:pPr>
      <w:r>
        <w:t xml:space="preserve">(в ред. </w:t>
      </w:r>
      <w:hyperlink r:id="rId14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F30028" w:rsidRDefault="00F30028">
      <w:pPr>
        <w:pStyle w:val="ConsPlusNormal"/>
        <w:spacing w:before="220"/>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w:t>
      </w:r>
      <w:r>
        <w:lastRenderedPageBreak/>
        <w:t>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F30028" w:rsidRDefault="00F30028">
      <w:pPr>
        <w:pStyle w:val="ConsPlusNormal"/>
        <w:spacing w:before="220"/>
        <w:ind w:firstLine="540"/>
        <w:jc w:val="both"/>
      </w:pPr>
      <w:bookmarkStart w:id="57" w:name="P368"/>
      <w:bookmarkEnd w:id="57"/>
      <w:r>
        <w:t xml:space="preserve">37(1). При наличии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F30028" w:rsidRDefault="00F30028">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F30028" w:rsidRDefault="00F30028">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F30028" w:rsidRDefault="00F30028">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F30028" w:rsidRDefault="00F30028">
      <w:pPr>
        <w:pStyle w:val="ConsPlusNormal"/>
        <w:jc w:val="both"/>
      </w:pPr>
      <w:r>
        <w:t xml:space="preserve">(п. 37(1) введен </w:t>
      </w:r>
      <w:hyperlink r:id="rId141"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58" w:name="P373"/>
      <w:bookmarkEnd w:id="58"/>
      <w:r>
        <w:t xml:space="preserve">38. При наличии предусмотренных </w:t>
      </w:r>
      <w:hyperlink w:anchor="P354" w:history="1">
        <w:r>
          <w:rPr>
            <w:color w:val="0000FF"/>
          </w:rPr>
          <w:t>пунктами 31</w:t>
        </w:r>
      </w:hyperlink>
      <w:r>
        <w:t xml:space="preserve">, </w:t>
      </w:r>
      <w:hyperlink w:anchor="P355" w:history="1">
        <w:r>
          <w:rPr>
            <w:color w:val="0000FF"/>
          </w:rPr>
          <w:t>32</w:t>
        </w:r>
      </w:hyperlink>
      <w:r>
        <w:t xml:space="preserve"> и </w:t>
      </w:r>
      <w:hyperlink w:anchor="P359"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w:t>
      </w:r>
      <w:r>
        <w:lastRenderedPageBreak/>
        <w:t xml:space="preserve">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590" w:history="1">
        <w:r>
          <w:rPr>
            <w:color w:val="0000FF"/>
          </w:rPr>
          <w:t>абзацем вторым пункта 67</w:t>
        </w:r>
      </w:hyperlink>
      <w:r>
        <w:t xml:space="preserve"> настоящих Правил; 15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F30028" w:rsidRDefault="00F30028">
      <w:pPr>
        <w:pStyle w:val="ConsPlusNormal"/>
        <w:jc w:val="both"/>
      </w:pPr>
      <w:r>
        <w:t xml:space="preserve">(в ред. </w:t>
      </w:r>
      <w:hyperlink r:id="rId142"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F30028" w:rsidRDefault="00F30028">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Для случаев,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F30028" w:rsidRDefault="00F30028">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F30028" w:rsidRDefault="00F30028">
      <w:pPr>
        <w:pStyle w:val="ConsPlusNormal"/>
        <w:spacing w:before="220"/>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F30028" w:rsidRDefault="00F30028">
      <w:pPr>
        <w:pStyle w:val="ConsPlusNormal"/>
        <w:spacing w:before="220"/>
        <w:ind w:firstLine="540"/>
        <w:jc w:val="both"/>
      </w:pPr>
      <w:r>
        <w:t xml:space="preserve">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w:t>
      </w:r>
      <w:r>
        <w:lastRenderedPageBreak/>
        <w:t>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F30028" w:rsidRDefault="00F30028">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F30028" w:rsidRDefault="00F30028">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F30028" w:rsidRDefault="00F30028">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F30028" w:rsidRDefault="00F30028">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F30028" w:rsidRDefault="00F30028">
      <w:pPr>
        <w:pStyle w:val="ConsPlusNormal"/>
        <w:spacing w:before="220"/>
        <w:ind w:firstLine="540"/>
        <w:jc w:val="both"/>
      </w:pPr>
      <w:bookmarkStart w:id="59" w:name="P386"/>
      <w:bookmarkEnd w:id="59"/>
      <w:r>
        <w:t xml:space="preserve">40. В случае размещения в соответствии с </w:t>
      </w:r>
      <w:hyperlink w:anchor="P340"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F30028" w:rsidRDefault="00F30028">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F30028" w:rsidRDefault="00F30028">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Системный оператор, субъект оперативно-диспетчерского управления, совет рынка в </w:t>
      </w:r>
      <w:r>
        <w:lastRenderedPageBreak/>
        <w:t>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F30028" w:rsidRDefault="00F30028">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F30028" w:rsidRDefault="00F30028">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F30028" w:rsidRDefault="00F30028">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F30028" w:rsidRDefault="00F30028">
      <w:pPr>
        <w:pStyle w:val="ConsPlusNormal"/>
        <w:spacing w:before="220"/>
        <w:ind w:firstLine="540"/>
        <w:jc w:val="both"/>
      </w:pPr>
      <w:bookmarkStart w:id="60" w:name="P393"/>
      <w:bookmarkEnd w:id="60"/>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w:t>
      </w:r>
      <w:hyperlink w:anchor="P368" w:history="1">
        <w:r>
          <w:rPr>
            <w:color w:val="0000FF"/>
          </w:rPr>
          <w:t>37(1)</w:t>
        </w:r>
      </w:hyperlink>
      <w:r>
        <w:t xml:space="preserve"> и </w:t>
      </w:r>
      <w:hyperlink w:anchor="P373"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F30028" w:rsidRDefault="00F30028">
      <w:pPr>
        <w:pStyle w:val="ConsPlusNormal"/>
        <w:jc w:val="both"/>
      </w:pPr>
      <w:r>
        <w:t xml:space="preserve">(в ред. </w:t>
      </w:r>
      <w:hyperlink r:id="rId14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386"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4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 </w:t>
      </w:r>
      <w:hyperlink w:anchor="P386"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F30028" w:rsidRDefault="00F30028">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 случае неполучения решений Комиссии, предусмотренных настоящим разделом, до 30 </w:t>
      </w:r>
      <w:r>
        <w:lastRenderedPageBreak/>
        <w:t xml:space="preserve">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4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и </w:t>
      </w:r>
      <w:hyperlink w:anchor="P373"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00" w:history="1">
        <w:r>
          <w:rPr>
            <w:color w:val="0000FF"/>
          </w:rPr>
          <w:t>пунктом 70</w:t>
        </w:r>
      </w:hyperlink>
      <w:r>
        <w:t xml:space="preserve"> настоящих Правил.</w:t>
      </w:r>
    </w:p>
    <w:p w:rsidR="00F30028" w:rsidRDefault="00F30028">
      <w:pPr>
        <w:pStyle w:val="ConsPlusNormal"/>
        <w:jc w:val="both"/>
      </w:pPr>
      <w:r>
        <w:t xml:space="preserve">(в ред. </w:t>
      </w:r>
      <w:hyperlink r:id="rId15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F30028" w:rsidRDefault="00F30028">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197"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F30028" w:rsidRDefault="00F30028">
      <w:pPr>
        <w:pStyle w:val="ConsPlusNormal"/>
        <w:jc w:val="both"/>
      </w:pPr>
      <w:r>
        <w:t xml:space="preserve">(абзац введен </w:t>
      </w:r>
      <w:hyperlink r:id="rId152"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61" w:name="P403"/>
      <w:bookmarkEnd w:id="61"/>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F30028" w:rsidRDefault="00F30028">
      <w:pPr>
        <w:pStyle w:val="ConsPlusNormal"/>
        <w:spacing w:before="220"/>
        <w:ind w:firstLine="540"/>
        <w:jc w:val="both"/>
      </w:pPr>
      <w:bookmarkStart w:id="62" w:name="P404"/>
      <w:bookmarkEnd w:id="62"/>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F30028" w:rsidRDefault="00F30028">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F30028" w:rsidRDefault="00F30028">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393"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F30028" w:rsidRDefault="00F30028">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w:t>
      </w:r>
      <w:r>
        <w:lastRenderedPageBreak/>
        <w:t>указанному в заявлении;</w:t>
      </w:r>
    </w:p>
    <w:p w:rsidR="00F30028" w:rsidRDefault="00F30028">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393"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393"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F30028" w:rsidRDefault="00F30028">
      <w:pPr>
        <w:pStyle w:val="ConsPlusNormal"/>
        <w:spacing w:before="220"/>
        <w:ind w:firstLine="540"/>
        <w:jc w:val="both"/>
      </w:pPr>
      <w:bookmarkStart w:id="63" w:name="P409"/>
      <w:bookmarkEnd w:id="63"/>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18" w:history="1">
        <w:r>
          <w:rPr>
            <w:color w:val="0000FF"/>
          </w:rPr>
          <w:t>пункте 5</w:t>
        </w:r>
      </w:hyperlink>
      <w:r>
        <w:t xml:space="preserve"> настоящих Правил.</w:t>
      </w:r>
    </w:p>
    <w:p w:rsidR="00F30028" w:rsidRDefault="00F30028">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F30028" w:rsidRDefault="00F30028">
      <w:pPr>
        <w:pStyle w:val="ConsPlusNormal"/>
        <w:jc w:val="both"/>
      </w:pPr>
      <w:r>
        <w:t xml:space="preserve">(п. 41(1) введен </w:t>
      </w:r>
      <w:hyperlink r:id="rId15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33"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F30028" w:rsidRDefault="00F30028">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F30028" w:rsidRDefault="00F30028">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35" w:history="1">
        <w:r>
          <w:rPr>
            <w:color w:val="0000FF"/>
          </w:rPr>
          <w:t>пунктах 28</w:t>
        </w:r>
      </w:hyperlink>
      <w:r>
        <w:t xml:space="preserve"> - </w:t>
      </w:r>
      <w:hyperlink w:anchor="P345" w:history="1">
        <w:r>
          <w:rPr>
            <w:color w:val="0000FF"/>
          </w:rPr>
          <w:t>30</w:t>
        </w:r>
      </w:hyperlink>
      <w:r>
        <w:t xml:space="preserve">, </w:t>
      </w:r>
      <w:hyperlink w:anchor="P393" w:history="1">
        <w:r>
          <w:rPr>
            <w:color w:val="0000FF"/>
          </w:rPr>
          <w:t>41</w:t>
        </w:r>
      </w:hyperlink>
      <w:r>
        <w:t xml:space="preserve"> и </w:t>
      </w:r>
      <w:hyperlink w:anchor="P403" w:history="1">
        <w:r>
          <w:rPr>
            <w:color w:val="0000FF"/>
          </w:rPr>
          <w:t>41(1)</w:t>
        </w:r>
      </w:hyperlink>
      <w:r>
        <w:t xml:space="preserve"> настоящих Правил;</w:t>
      </w:r>
    </w:p>
    <w:p w:rsidR="00F30028" w:rsidRDefault="00F30028">
      <w:pPr>
        <w:pStyle w:val="ConsPlusNormal"/>
        <w:spacing w:before="220"/>
        <w:ind w:firstLine="540"/>
        <w:jc w:val="both"/>
      </w:pPr>
      <w:r>
        <w:t xml:space="preserve">указанных в </w:t>
      </w:r>
      <w:hyperlink w:anchor="P404" w:history="1">
        <w:r>
          <w:rPr>
            <w:color w:val="0000FF"/>
          </w:rPr>
          <w:t>абзацах втором</w:t>
        </w:r>
      </w:hyperlink>
      <w:r>
        <w:t xml:space="preserve"> - </w:t>
      </w:r>
      <w:hyperlink w:anchor="P409"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03"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F30028" w:rsidRDefault="00F30028">
      <w:pPr>
        <w:pStyle w:val="ConsPlusNormal"/>
        <w:jc w:val="both"/>
      </w:pPr>
      <w:r>
        <w:t xml:space="preserve">(п. 42 в ред. </w:t>
      </w:r>
      <w:hyperlink r:id="rId15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w:t>
      </w:r>
      <w:r>
        <w:lastRenderedPageBreak/>
        <w:t xml:space="preserve">проекта инвестиционной программы, предусмотренных </w:t>
      </w:r>
      <w:hyperlink w:anchor="P326" w:history="1">
        <w:r>
          <w:rPr>
            <w:color w:val="0000FF"/>
          </w:rPr>
          <w:t>пунктами 23</w:t>
        </w:r>
      </w:hyperlink>
      <w:r>
        <w:t xml:space="preserve">, </w:t>
      </w:r>
      <w:hyperlink w:anchor="P329" w:history="1">
        <w:r>
          <w:rPr>
            <w:color w:val="0000FF"/>
          </w:rPr>
          <w:t>25</w:t>
        </w:r>
      </w:hyperlink>
      <w:r>
        <w:t xml:space="preserve"> и </w:t>
      </w:r>
      <w:hyperlink w:anchor="P355"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64" w:history="1">
        <w:r>
          <w:rPr>
            <w:color w:val="0000FF"/>
          </w:rPr>
          <w:t>пунктами 37</w:t>
        </w:r>
      </w:hyperlink>
      <w:r>
        <w:t xml:space="preserve"> - </w:t>
      </w:r>
      <w:hyperlink w:anchor="P386"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393" w:history="1">
        <w:r>
          <w:rPr>
            <w:color w:val="0000FF"/>
          </w:rPr>
          <w:t>пунктом 41</w:t>
        </w:r>
      </w:hyperlink>
      <w:r>
        <w:t xml:space="preserve"> настоящих Правил.</w:t>
      </w:r>
    </w:p>
    <w:p w:rsidR="00F30028" w:rsidRDefault="00F30028">
      <w:pPr>
        <w:pStyle w:val="ConsPlusNormal"/>
        <w:jc w:val="both"/>
      </w:pPr>
      <w:r>
        <w:t xml:space="preserve">(в ред. </w:t>
      </w:r>
      <w:hyperlink r:id="rId15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F30028" w:rsidRDefault="00F30028">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F30028" w:rsidRDefault="00F30028">
      <w:pPr>
        <w:pStyle w:val="ConsPlusNormal"/>
        <w:jc w:val="both"/>
      </w:pPr>
      <w:r>
        <w:t xml:space="preserve">(абзац введен </w:t>
      </w:r>
      <w:hyperlink r:id="rId156"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F30028" w:rsidRDefault="00F30028">
      <w:pPr>
        <w:pStyle w:val="ConsPlusNormal"/>
        <w:jc w:val="both"/>
      </w:pPr>
      <w:r>
        <w:t xml:space="preserve">(абзац введен </w:t>
      </w:r>
      <w:hyperlink r:id="rId157"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F30028" w:rsidRDefault="00F30028">
      <w:pPr>
        <w:pStyle w:val="ConsPlusNormal"/>
        <w:jc w:val="both"/>
      </w:pPr>
      <w:r>
        <w:t xml:space="preserve">(абзац введен </w:t>
      </w:r>
      <w:hyperlink r:id="rId158"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Указанные решения должны иметь следующие реквизиты:</w:t>
      </w:r>
    </w:p>
    <w:p w:rsidR="00F30028" w:rsidRDefault="00F30028">
      <w:pPr>
        <w:pStyle w:val="ConsPlusNormal"/>
        <w:jc w:val="both"/>
      </w:pPr>
      <w:r>
        <w:t xml:space="preserve">(абзац введен </w:t>
      </w:r>
      <w:hyperlink r:id="rId159"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органа (органа и организации), издавшего решение;</w:t>
      </w:r>
    </w:p>
    <w:p w:rsidR="00F30028" w:rsidRDefault="00F30028">
      <w:pPr>
        <w:pStyle w:val="ConsPlusNormal"/>
        <w:jc w:val="both"/>
      </w:pPr>
      <w:r>
        <w:t xml:space="preserve">(абзац введен </w:t>
      </w:r>
      <w:hyperlink r:id="rId160"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F30028" w:rsidRDefault="00F30028">
      <w:pPr>
        <w:pStyle w:val="ConsPlusNormal"/>
        <w:jc w:val="both"/>
      </w:pPr>
      <w:r>
        <w:t xml:space="preserve">(абзац введен </w:t>
      </w:r>
      <w:hyperlink r:id="rId161"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дата принятия решения об утверждении инвестиционной программы и его номер;</w:t>
      </w:r>
    </w:p>
    <w:p w:rsidR="00F30028" w:rsidRDefault="00F30028">
      <w:pPr>
        <w:pStyle w:val="ConsPlusNormal"/>
        <w:jc w:val="both"/>
      </w:pPr>
      <w:r>
        <w:t xml:space="preserve">(абзац введен </w:t>
      </w:r>
      <w:hyperlink r:id="rId162"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должности, фамилия и инициалы лица, подписавшего решение.</w:t>
      </w:r>
    </w:p>
    <w:p w:rsidR="00F30028" w:rsidRDefault="00F30028">
      <w:pPr>
        <w:pStyle w:val="ConsPlusNormal"/>
        <w:jc w:val="both"/>
      </w:pPr>
      <w:r>
        <w:t xml:space="preserve">(абзац введен </w:t>
      </w:r>
      <w:hyperlink r:id="rId16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Решение об утверждении инвестиционной программы, изданное Министерством </w:t>
      </w:r>
      <w:r>
        <w:lastRenderedPageBreak/>
        <w:t>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F30028" w:rsidRDefault="00F30028">
      <w:pPr>
        <w:pStyle w:val="ConsPlusNormal"/>
        <w:jc w:val="both"/>
      </w:pPr>
      <w:r>
        <w:t xml:space="preserve">(абзац введен </w:t>
      </w:r>
      <w:hyperlink r:id="rId164"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44. Решение об утверждении инвестиционной программы должно содержать:</w:t>
      </w:r>
    </w:p>
    <w:p w:rsidR="00F30028" w:rsidRDefault="00F30028">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F30028" w:rsidRDefault="00F30028">
      <w:pPr>
        <w:pStyle w:val="ConsPlusNormal"/>
        <w:spacing w:before="220"/>
        <w:ind w:firstLine="540"/>
        <w:jc w:val="both"/>
      </w:pPr>
      <w:r>
        <w:t>б) плановые показатели реализации инвестиционной программы;</w:t>
      </w:r>
    </w:p>
    <w:p w:rsidR="00F30028" w:rsidRDefault="00F30028">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F30028" w:rsidRDefault="00F30028">
      <w:pPr>
        <w:pStyle w:val="ConsPlusNormal"/>
        <w:jc w:val="both"/>
      </w:pPr>
      <w:r>
        <w:t xml:space="preserve">(пп. "в" в ред. </w:t>
      </w:r>
      <w:hyperlink r:id="rId16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66"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F30028" w:rsidRDefault="00F30028">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F30028" w:rsidRDefault="00F30028">
      <w:pPr>
        <w:pStyle w:val="ConsPlusNormal"/>
        <w:jc w:val="both"/>
      </w:pPr>
      <w:r>
        <w:t xml:space="preserve">(в ред. </w:t>
      </w:r>
      <w:hyperlink r:id="rId167" w:history="1">
        <w:r>
          <w:rPr>
            <w:color w:val="0000FF"/>
          </w:rPr>
          <w:t>Постановления</w:t>
        </w:r>
      </w:hyperlink>
      <w:r>
        <w:t xml:space="preserve"> Правительства РФ от 17.02.2017 N 202)</w:t>
      </w:r>
    </w:p>
    <w:p w:rsidR="00F30028" w:rsidRDefault="00F30028">
      <w:pPr>
        <w:pStyle w:val="ConsPlusNormal"/>
        <w:ind w:firstLine="540"/>
        <w:jc w:val="both"/>
      </w:pPr>
    </w:p>
    <w:p w:rsidR="00F30028" w:rsidRDefault="00F30028">
      <w:pPr>
        <w:pStyle w:val="ConsPlusNormal"/>
        <w:jc w:val="center"/>
        <w:outlineLvl w:val="1"/>
      </w:pPr>
      <w:r>
        <w:t>III. Порядок утверждения инвестиционной программы</w:t>
      </w:r>
    </w:p>
    <w:p w:rsidR="00F30028" w:rsidRDefault="00F30028">
      <w:pPr>
        <w:pStyle w:val="ConsPlusNormal"/>
        <w:jc w:val="center"/>
      </w:pPr>
      <w:r>
        <w:t>уполномоченным органом исполнительной власти субъекта</w:t>
      </w:r>
    </w:p>
    <w:p w:rsidR="00F30028" w:rsidRDefault="00F30028">
      <w:pPr>
        <w:pStyle w:val="ConsPlusNormal"/>
        <w:jc w:val="center"/>
      </w:pPr>
      <w:r>
        <w:t>Российской Федерации</w:t>
      </w:r>
    </w:p>
    <w:p w:rsidR="00F30028" w:rsidRDefault="00F30028">
      <w:pPr>
        <w:pStyle w:val="ConsPlusNormal"/>
        <w:ind w:firstLine="540"/>
        <w:jc w:val="both"/>
      </w:pPr>
    </w:p>
    <w:p w:rsidR="00F30028" w:rsidRDefault="00F30028">
      <w:pPr>
        <w:pStyle w:val="ConsPlusNormal"/>
        <w:ind w:firstLine="540"/>
        <w:jc w:val="both"/>
      </w:pPr>
      <w:r>
        <w:t xml:space="preserve">46. Государственные органы и организации, указанные в </w:t>
      </w:r>
      <w:hyperlink w:anchor="P254" w:history="1">
        <w:r>
          <w:rPr>
            <w:color w:val="0000FF"/>
          </w:rPr>
          <w:t>пунктах 19</w:t>
        </w:r>
      </w:hyperlink>
      <w:r>
        <w:t xml:space="preserve"> и </w:t>
      </w:r>
      <w:hyperlink w:anchor="P267"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F30028" w:rsidRDefault="00F30028">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F30028" w:rsidRDefault="00F30028">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6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w:t>
      </w:r>
      <w:r>
        <w:lastRenderedPageBreak/>
        <w:t>Федерации;</w:t>
      </w:r>
    </w:p>
    <w:p w:rsidR="00F30028" w:rsidRDefault="00F30028">
      <w:pPr>
        <w:pStyle w:val="ConsPlusNormal"/>
        <w:spacing w:before="220"/>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F30028" w:rsidRDefault="00F30028">
      <w:pPr>
        <w:pStyle w:val="ConsPlusNormal"/>
        <w:jc w:val="both"/>
      </w:pPr>
      <w:r>
        <w:t xml:space="preserve">(пп. "б(1)" введен </w:t>
      </w:r>
      <w:hyperlink r:id="rId170"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F30028" w:rsidRDefault="00F30028">
      <w:pPr>
        <w:pStyle w:val="ConsPlusNormal"/>
        <w:jc w:val="both"/>
      </w:pPr>
      <w:r>
        <w:t xml:space="preserve">(пп. "б(2)" введен </w:t>
      </w:r>
      <w:hyperlink r:id="rId171" w:history="1">
        <w:r>
          <w:rPr>
            <w:color w:val="0000FF"/>
          </w:rPr>
          <w:t>Постановлением</w:t>
        </w:r>
      </w:hyperlink>
      <w:r>
        <w:t xml:space="preserve"> Правительства РФ от 20.01.2016 N 12)</w:t>
      </w:r>
    </w:p>
    <w:p w:rsidR="00F30028" w:rsidRDefault="00F30028">
      <w:pPr>
        <w:pStyle w:val="ConsPlusNormal"/>
        <w:spacing w:before="220"/>
        <w:ind w:firstLine="540"/>
        <w:jc w:val="both"/>
      </w:pPr>
      <w:r>
        <w:t>в) системный оператор - в части оценки обеспечения:</w:t>
      </w:r>
    </w:p>
    <w:p w:rsidR="00F30028" w:rsidRDefault="00F30028">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F30028" w:rsidRDefault="00F30028">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F30028" w:rsidRDefault="00F30028">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F30028" w:rsidRDefault="00F30028">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F30028" w:rsidRDefault="00F30028">
      <w:pPr>
        <w:pStyle w:val="ConsPlusNormal"/>
        <w:spacing w:before="220"/>
        <w:ind w:firstLine="540"/>
        <w:jc w:val="both"/>
      </w:pPr>
      <w:r>
        <w:t>г) субъекты оперативно-диспетчерского управления - в части оценки обеспечения:</w:t>
      </w:r>
    </w:p>
    <w:p w:rsidR="00F30028" w:rsidRDefault="00F30028">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F30028" w:rsidRDefault="00F30028">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F30028" w:rsidRDefault="00F30028">
      <w:pPr>
        <w:pStyle w:val="ConsPlusNormal"/>
        <w:spacing w:before="220"/>
        <w:ind w:firstLine="540"/>
        <w:jc w:val="both"/>
      </w:pPr>
      <w:r>
        <w:t>выполнения схем и программ развития электроэнергетики субъектов Российской Федерации;</w:t>
      </w:r>
    </w:p>
    <w:p w:rsidR="00F30028" w:rsidRDefault="00F30028">
      <w:pPr>
        <w:pStyle w:val="ConsPlusNormal"/>
        <w:spacing w:before="220"/>
        <w:ind w:firstLine="540"/>
        <w:jc w:val="both"/>
      </w:pPr>
      <w:r>
        <w:t xml:space="preserve">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w:t>
      </w:r>
      <w:r>
        <w:lastRenderedPageBreak/>
        <w:t>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F30028" w:rsidRDefault="00F30028">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F30028" w:rsidRDefault="00F30028">
      <w:pPr>
        <w:pStyle w:val="ConsPlusNormal"/>
        <w:spacing w:before="220"/>
        <w:ind w:firstLine="540"/>
        <w:jc w:val="both"/>
      </w:pPr>
      <w:bookmarkStart w:id="64" w:name="P470"/>
      <w:bookmarkEnd w:id="64"/>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F30028" w:rsidRDefault="00F30028">
      <w:pPr>
        <w:pStyle w:val="ConsPlusNormal"/>
        <w:spacing w:before="220"/>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F30028" w:rsidRDefault="00F30028">
      <w:pPr>
        <w:pStyle w:val="ConsPlusNormal"/>
        <w:spacing w:before="220"/>
        <w:ind w:firstLine="540"/>
        <w:jc w:val="both"/>
      </w:pPr>
      <w:bookmarkStart w:id="65" w:name="P472"/>
      <w:bookmarkEnd w:id="65"/>
      <w:r>
        <w:t xml:space="preserve">начиная со дня, следующего за днем направления запроса, указанного в </w:t>
      </w:r>
      <w:hyperlink w:anchor="P470"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F30028" w:rsidRDefault="00F30028">
      <w:pPr>
        <w:pStyle w:val="ConsPlusNormal"/>
        <w:spacing w:before="220"/>
        <w:ind w:firstLine="540"/>
        <w:jc w:val="both"/>
      </w:pPr>
      <w:r>
        <w:t xml:space="preserve">по истечении 7 календарных дней со дня направления запроса, указанного в </w:t>
      </w:r>
      <w:hyperlink w:anchor="P470"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472" w:history="1">
        <w:r>
          <w:rPr>
            <w:color w:val="0000FF"/>
          </w:rPr>
          <w:t>абзацем третьим</w:t>
        </w:r>
      </w:hyperlink>
      <w:r>
        <w:t xml:space="preserve"> настоящего пункта.</w:t>
      </w:r>
    </w:p>
    <w:p w:rsidR="00F30028" w:rsidRDefault="00F30028">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70"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F30028" w:rsidRDefault="00F30028">
      <w:pPr>
        <w:pStyle w:val="ConsPlusNormal"/>
        <w:jc w:val="both"/>
      </w:pPr>
      <w:r>
        <w:t xml:space="preserve">(п. 48 в ред. </w:t>
      </w:r>
      <w:hyperlink r:id="rId172"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66" w:name="P476"/>
      <w:bookmarkEnd w:id="66"/>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F30028" w:rsidRDefault="00F30028">
      <w:pPr>
        <w:pStyle w:val="ConsPlusNormal"/>
        <w:jc w:val="both"/>
      </w:pPr>
      <w:r>
        <w:t xml:space="preserve">(в ред. </w:t>
      </w:r>
      <w:hyperlink r:id="rId173"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 xml:space="preserve">Орган исполнительной власти субъекта Российской Федерации в области государственного </w:t>
      </w:r>
      <w:r>
        <w:lastRenderedPageBreak/>
        <w:t>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F30028" w:rsidRDefault="00F30028">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F30028" w:rsidRDefault="00F30028">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F30028" w:rsidRDefault="00F30028">
      <w:pPr>
        <w:pStyle w:val="ConsPlusNormal"/>
        <w:spacing w:before="220"/>
        <w:ind w:firstLine="540"/>
        <w:jc w:val="both"/>
      </w:pPr>
      <w:bookmarkStart w:id="67" w:name="P481"/>
      <w:bookmarkEnd w:id="67"/>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F30028" w:rsidRDefault="00F30028">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68" w:name="P483"/>
      <w:bookmarkEnd w:id="68"/>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76"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F30028" w:rsidRDefault="00F30028">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76" w:history="1">
        <w:r>
          <w:rPr>
            <w:color w:val="0000FF"/>
          </w:rPr>
          <w:t>пунктами 49</w:t>
        </w:r>
      </w:hyperlink>
      <w:r>
        <w:t xml:space="preserve"> и </w:t>
      </w:r>
      <w:hyperlink w:anchor="P481" w:history="1">
        <w:r>
          <w:rPr>
            <w:color w:val="0000FF"/>
          </w:rPr>
          <w:t>50</w:t>
        </w:r>
      </w:hyperlink>
      <w:r>
        <w:t xml:space="preserve"> настоящих Правил.</w:t>
      </w:r>
    </w:p>
    <w:p w:rsidR="00F30028" w:rsidRDefault="00F30028">
      <w:pPr>
        <w:pStyle w:val="ConsPlusNormal"/>
        <w:spacing w:before="220"/>
        <w:ind w:firstLine="540"/>
        <w:jc w:val="both"/>
      </w:pPr>
      <w:bookmarkStart w:id="69" w:name="P485"/>
      <w:bookmarkEnd w:id="69"/>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4"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76" w:history="1">
        <w:r>
          <w:rPr>
            <w:color w:val="0000FF"/>
          </w:rPr>
          <w:t>пунктами 49</w:t>
        </w:r>
      </w:hyperlink>
      <w:r>
        <w:t xml:space="preserve"> - </w:t>
      </w:r>
      <w:hyperlink w:anchor="P483"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F30028" w:rsidRDefault="00F30028">
      <w:pPr>
        <w:pStyle w:val="ConsPlusNormal"/>
        <w:jc w:val="both"/>
      </w:pPr>
      <w:r>
        <w:t xml:space="preserve">(в ред. </w:t>
      </w:r>
      <w:hyperlink r:id="rId175"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 xml:space="preserve">Указанные субъекты электроэнергетики не позднее дня размещения на официальном сайте </w:t>
      </w:r>
      <w:r>
        <w:lastRenderedPageBreak/>
        <w:t>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F30028" w:rsidRDefault="00F30028">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197"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F30028" w:rsidRDefault="00F30028">
      <w:pPr>
        <w:pStyle w:val="ConsPlusNormal"/>
        <w:spacing w:before="220"/>
        <w:ind w:firstLine="540"/>
        <w:jc w:val="both"/>
      </w:pPr>
      <w:bookmarkStart w:id="70" w:name="P490"/>
      <w:bookmarkEnd w:id="70"/>
      <w:r>
        <w:t xml:space="preserve">53. Сетевые организации в срок не позднее 85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20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76" w:history="1">
        <w:r>
          <w:rPr>
            <w:color w:val="0000FF"/>
          </w:rPr>
          <w:t>пунктами 49</w:t>
        </w:r>
      </w:hyperlink>
      <w:r>
        <w:t xml:space="preserve"> - </w:t>
      </w:r>
      <w:hyperlink w:anchor="P483"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F30028" w:rsidRDefault="00F30028">
      <w:pPr>
        <w:pStyle w:val="ConsPlusNormal"/>
        <w:jc w:val="both"/>
      </w:pPr>
      <w:r>
        <w:t xml:space="preserve">(в ред. </w:t>
      </w:r>
      <w:hyperlink r:id="rId178"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F30028" w:rsidRDefault="00F30028">
      <w:pPr>
        <w:pStyle w:val="ConsPlusNormal"/>
        <w:jc w:val="both"/>
      </w:pPr>
      <w:r>
        <w:t xml:space="preserve">(в ред. </w:t>
      </w:r>
      <w:hyperlink r:id="rId17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F30028" w:rsidRDefault="00F30028">
      <w:pPr>
        <w:pStyle w:val="ConsPlusNormal"/>
        <w:spacing w:before="220"/>
        <w:ind w:firstLine="540"/>
        <w:jc w:val="both"/>
      </w:pPr>
      <w:bookmarkStart w:id="71" w:name="P495"/>
      <w:bookmarkEnd w:id="71"/>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F30028" w:rsidRDefault="00F30028">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F30028" w:rsidRDefault="00F30028">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F30028" w:rsidRDefault="00F30028">
      <w:pPr>
        <w:pStyle w:val="ConsPlusNormal"/>
        <w:spacing w:before="220"/>
        <w:ind w:firstLine="540"/>
        <w:jc w:val="both"/>
      </w:pPr>
      <w:r>
        <w:lastRenderedPageBreak/>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485" w:history="1">
        <w:r>
          <w:rPr>
            <w:color w:val="0000FF"/>
          </w:rPr>
          <w:t>пунктах 52</w:t>
        </w:r>
      </w:hyperlink>
      <w:r>
        <w:t xml:space="preserve"> или </w:t>
      </w:r>
      <w:hyperlink w:anchor="P490"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F30028" w:rsidRDefault="00F30028">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F30028" w:rsidRDefault="00F30028">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F30028" w:rsidRDefault="00F30028">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54"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F30028" w:rsidRDefault="00F30028">
      <w:pPr>
        <w:pStyle w:val="ConsPlusNormal"/>
        <w:jc w:val="both"/>
      </w:pPr>
      <w:r>
        <w:t xml:space="preserve">(п. 54 в ред. </w:t>
      </w:r>
      <w:hyperlink r:id="rId18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72" w:name="P504"/>
      <w:bookmarkEnd w:id="72"/>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F30028" w:rsidRDefault="00F30028">
      <w:pPr>
        <w:pStyle w:val="ConsPlusNormal"/>
        <w:jc w:val="both"/>
      </w:pPr>
      <w:r>
        <w:t xml:space="preserve">(в ред. </w:t>
      </w:r>
      <w:hyperlink r:id="rId181"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F30028" w:rsidRDefault="00F30028">
      <w:pPr>
        <w:pStyle w:val="ConsPlusNormal"/>
        <w:spacing w:before="220"/>
        <w:ind w:firstLine="540"/>
        <w:jc w:val="both"/>
      </w:pPr>
      <w:bookmarkStart w:id="73" w:name="P507"/>
      <w:bookmarkEnd w:id="73"/>
      <w:r>
        <w:lastRenderedPageBreak/>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F30028" w:rsidRDefault="00F30028">
      <w:pPr>
        <w:pStyle w:val="ConsPlusNormal"/>
        <w:spacing w:before="220"/>
        <w:ind w:firstLine="540"/>
        <w:jc w:val="both"/>
      </w:pPr>
      <w:bookmarkStart w:id="74" w:name="P508"/>
      <w:bookmarkEnd w:id="74"/>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04"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F30028" w:rsidRDefault="00F30028">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04" w:history="1">
        <w:r>
          <w:rPr>
            <w:color w:val="0000FF"/>
          </w:rPr>
          <w:t>пунктами 55</w:t>
        </w:r>
      </w:hyperlink>
      <w:r>
        <w:t xml:space="preserve"> и </w:t>
      </w:r>
      <w:hyperlink w:anchor="P507" w:history="1">
        <w:r>
          <w:rPr>
            <w:color w:val="0000FF"/>
          </w:rPr>
          <w:t>56</w:t>
        </w:r>
      </w:hyperlink>
      <w:r>
        <w:t xml:space="preserve"> настоящих Правил.</w:t>
      </w:r>
    </w:p>
    <w:p w:rsidR="00F30028" w:rsidRDefault="00F30028">
      <w:pPr>
        <w:pStyle w:val="ConsPlusNormal"/>
        <w:spacing w:before="220"/>
        <w:ind w:firstLine="540"/>
        <w:jc w:val="both"/>
      </w:pPr>
      <w:bookmarkStart w:id="75" w:name="P510"/>
      <w:bookmarkEnd w:id="75"/>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504"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54" w:history="1">
        <w:r>
          <w:rPr>
            <w:color w:val="0000FF"/>
          </w:rPr>
          <w:t>пунктах 19</w:t>
        </w:r>
      </w:hyperlink>
      <w:r>
        <w:t xml:space="preserve"> и </w:t>
      </w:r>
      <w:hyperlink w:anchor="P267"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к участию в указанном совещании.</w:t>
      </w:r>
    </w:p>
    <w:p w:rsidR="00F30028" w:rsidRDefault="00F30028">
      <w:pPr>
        <w:pStyle w:val="ConsPlusNormal"/>
        <w:jc w:val="both"/>
      </w:pPr>
      <w:r>
        <w:t xml:space="preserve">(в ред. Постановлений Правительства РФ от 20.01.2016 </w:t>
      </w:r>
      <w:hyperlink r:id="rId182" w:history="1">
        <w:r>
          <w:rPr>
            <w:color w:val="0000FF"/>
          </w:rPr>
          <w:t>N 12</w:t>
        </w:r>
      </w:hyperlink>
      <w:r>
        <w:t xml:space="preserve">, от 17.02.2017 </w:t>
      </w:r>
      <w:hyperlink r:id="rId183" w:history="1">
        <w:r>
          <w:rPr>
            <w:color w:val="0000FF"/>
          </w:rPr>
          <w:t>N 202</w:t>
        </w:r>
      </w:hyperlink>
      <w:r>
        <w:t>)</w:t>
      </w:r>
    </w:p>
    <w:p w:rsidR="00F30028" w:rsidRDefault="00F30028">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F30028" w:rsidRDefault="00F30028">
      <w:pPr>
        <w:pStyle w:val="ConsPlusNormal"/>
        <w:jc w:val="both"/>
      </w:pPr>
      <w:r>
        <w:t xml:space="preserve">(в ред. </w:t>
      </w:r>
      <w:hyperlink r:id="rId184"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 xml:space="preserve">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w:t>
      </w:r>
      <w:r>
        <w:lastRenderedPageBreak/>
        <w:t>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F30028" w:rsidRDefault="00F30028">
      <w:pPr>
        <w:pStyle w:val="ConsPlusNormal"/>
        <w:jc w:val="both"/>
      </w:pPr>
      <w:r>
        <w:t xml:space="preserve">(в ред. </w:t>
      </w:r>
      <w:hyperlink r:id="rId185"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F30028" w:rsidRDefault="00F30028">
      <w:pPr>
        <w:pStyle w:val="ConsPlusNormal"/>
        <w:jc w:val="both"/>
      </w:pPr>
      <w:r>
        <w:t xml:space="preserve">(в ред. </w:t>
      </w:r>
      <w:hyperlink r:id="rId186" w:history="1">
        <w:r>
          <w:rPr>
            <w:color w:val="0000FF"/>
          </w:rPr>
          <w:t>Постановления</w:t>
        </w:r>
      </w:hyperlink>
      <w:r>
        <w:t xml:space="preserve"> Правительства РФ от 20.01.2016 N 12)</w:t>
      </w:r>
    </w:p>
    <w:p w:rsidR="00F30028" w:rsidRDefault="00F30028">
      <w:pPr>
        <w:pStyle w:val="ConsPlusNormal"/>
        <w:spacing w:before="220"/>
        <w:ind w:firstLine="540"/>
        <w:jc w:val="both"/>
      </w:pPr>
      <w:bookmarkStart w:id="76" w:name="P518"/>
      <w:bookmarkEnd w:id="76"/>
      <w:r>
        <w:t xml:space="preserve">59. При наличии предусмотренных </w:t>
      </w:r>
      <w:hyperlink w:anchor="P504" w:history="1">
        <w:r>
          <w:rPr>
            <w:color w:val="0000FF"/>
          </w:rPr>
          <w:t>пунктами 55</w:t>
        </w:r>
      </w:hyperlink>
      <w:r>
        <w:t xml:space="preserve"> и </w:t>
      </w:r>
      <w:hyperlink w:anchor="P508"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590" w:history="1">
        <w:r>
          <w:rPr>
            <w:color w:val="0000FF"/>
          </w:rPr>
          <w:t>абзацем вторым пункта 67</w:t>
        </w:r>
      </w:hyperlink>
      <w:r>
        <w:t xml:space="preserve"> настоящих Правил; 15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F30028" w:rsidRDefault="00F30028">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F30028" w:rsidRDefault="00F30028">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Для случаев,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F30028" w:rsidRDefault="00F30028">
      <w:pPr>
        <w:pStyle w:val="ConsPlusNormal"/>
        <w:spacing w:before="220"/>
        <w:ind w:firstLine="540"/>
        <w:jc w:val="both"/>
      </w:pPr>
      <w:r>
        <w:t xml:space="preserve">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w:t>
      </w:r>
      <w:r>
        <w:lastRenderedPageBreak/>
        <w:t>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F30028" w:rsidRDefault="00F30028">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F30028" w:rsidRDefault="00F30028">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F30028" w:rsidRDefault="00F30028">
      <w:pPr>
        <w:pStyle w:val="ConsPlusNormal"/>
        <w:jc w:val="both"/>
      </w:pPr>
      <w:r>
        <w:t xml:space="preserve">(в ред. </w:t>
      </w:r>
      <w:hyperlink r:id="rId18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F30028" w:rsidRDefault="00F30028">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F30028" w:rsidRDefault="00F30028">
      <w:pPr>
        <w:pStyle w:val="ConsPlusNormal"/>
        <w:spacing w:before="220"/>
        <w:ind w:firstLine="540"/>
        <w:jc w:val="both"/>
      </w:pPr>
      <w:bookmarkStart w:id="77" w:name="P530"/>
      <w:bookmarkEnd w:id="77"/>
      <w:r>
        <w:t xml:space="preserve">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w:t>
      </w:r>
      <w:r>
        <w:lastRenderedPageBreak/>
        <w:t>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F30028" w:rsidRDefault="00F30028">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F30028" w:rsidRDefault="00F30028">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F30028" w:rsidRDefault="00F30028">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F30028" w:rsidRDefault="00F30028">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F30028" w:rsidRDefault="00F30028">
      <w:pPr>
        <w:pStyle w:val="ConsPlusNormal"/>
        <w:spacing w:before="220"/>
        <w:ind w:firstLine="540"/>
        <w:jc w:val="both"/>
      </w:pPr>
      <w:bookmarkStart w:id="78" w:name="P537"/>
      <w:bookmarkEnd w:id="78"/>
      <w:r>
        <w:t xml:space="preserve">62. Субъект электроэнергетики размещает на официальном сайте системы в соответствии со </w:t>
      </w:r>
      <w:hyperlink r:id="rId19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w:t>
      </w:r>
      <w:r>
        <w:lastRenderedPageBreak/>
        <w:t>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F30028" w:rsidRDefault="00F30028">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30"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19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 </w:t>
      </w:r>
      <w:hyperlink w:anchor="P530"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F30028" w:rsidRDefault="00F30028">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194"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00" w:history="1">
        <w:r>
          <w:rPr>
            <w:color w:val="0000FF"/>
          </w:rPr>
          <w:t>пунктом 70</w:t>
        </w:r>
      </w:hyperlink>
      <w:r>
        <w:t xml:space="preserve"> настоящих Правил.</w:t>
      </w:r>
    </w:p>
    <w:p w:rsidR="00F30028" w:rsidRDefault="00F30028">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F30028" w:rsidRDefault="00F30028">
      <w:pPr>
        <w:pStyle w:val="ConsPlusNormal"/>
        <w:jc w:val="both"/>
      </w:pPr>
      <w:r>
        <w:t xml:space="preserve">(в ред. </w:t>
      </w:r>
      <w:hyperlink r:id="rId19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197" w:history="1">
        <w:r>
          <w:rPr>
            <w:color w:val="0000FF"/>
          </w:rPr>
          <w:t>пункте 13</w:t>
        </w:r>
      </w:hyperlink>
      <w:r>
        <w:t xml:space="preserve"> настоящих Правил, доработанную в соответствии с указанными в настоящем пункте решениями, а </w:t>
      </w:r>
      <w:r>
        <w:lastRenderedPageBreak/>
        <w:t>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F30028" w:rsidRDefault="00F30028">
      <w:pPr>
        <w:pStyle w:val="ConsPlusNormal"/>
        <w:jc w:val="both"/>
      </w:pPr>
      <w:r>
        <w:t xml:space="preserve">(абзац введен </w:t>
      </w:r>
      <w:hyperlink r:id="rId197"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bookmarkStart w:id="79" w:name="P547"/>
      <w:bookmarkEnd w:id="79"/>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F30028" w:rsidRDefault="00F30028">
      <w:pPr>
        <w:pStyle w:val="ConsPlusNormal"/>
        <w:spacing w:before="220"/>
        <w:ind w:firstLine="540"/>
        <w:jc w:val="both"/>
      </w:pPr>
      <w:bookmarkStart w:id="80" w:name="P548"/>
      <w:bookmarkEnd w:id="80"/>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F30028" w:rsidRDefault="00F30028">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F30028" w:rsidRDefault="00F30028">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37"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F30028" w:rsidRDefault="00F30028">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F30028" w:rsidRDefault="00F30028">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37"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37"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F30028" w:rsidRDefault="00F30028">
      <w:pPr>
        <w:pStyle w:val="ConsPlusNormal"/>
        <w:spacing w:before="220"/>
        <w:ind w:firstLine="540"/>
        <w:jc w:val="both"/>
      </w:pPr>
      <w:bookmarkStart w:id="81" w:name="P553"/>
      <w:bookmarkEnd w:id="81"/>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18" w:history="1">
        <w:r>
          <w:rPr>
            <w:color w:val="0000FF"/>
          </w:rPr>
          <w:t>пункте 5</w:t>
        </w:r>
      </w:hyperlink>
      <w:r>
        <w:t xml:space="preserve"> настоящих Правил.</w:t>
      </w:r>
    </w:p>
    <w:p w:rsidR="00F30028" w:rsidRDefault="00F30028">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F30028" w:rsidRDefault="00F30028">
      <w:pPr>
        <w:pStyle w:val="ConsPlusNormal"/>
        <w:jc w:val="both"/>
      </w:pPr>
      <w:r>
        <w:lastRenderedPageBreak/>
        <w:t xml:space="preserve">(п. 62(1) введен </w:t>
      </w:r>
      <w:hyperlink r:id="rId198"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54"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случаях:</w:t>
      </w:r>
    </w:p>
    <w:p w:rsidR="00F30028" w:rsidRDefault="00F30028">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F30028" w:rsidRDefault="00F30028">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485" w:history="1">
        <w:r>
          <w:rPr>
            <w:color w:val="0000FF"/>
          </w:rPr>
          <w:t>пунктах 52</w:t>
        </w:r>
      </w:hyperlink>
      <w:r>
        <w:t xml:space="preserve"> - </w:t>
      </w:r>
      <w:hyperlink w:anchor="P495" w:history="1">
        <w:r>
          <w:rPr>
            <w:color w:val="0000FF"/>
          </w:rPr>
          <w:t>54</w:t>
        </w:r>
      </w:hyperlink>
      <w:r>
        <w:t xml:space="preserve">, </w:t>
      </w:r>
      <w:hyperlink w:anchor="P537" w:history="1">
        <w:r>
          <w:rPr>
            <w:color w:val="0000FF"/>
          </w:rPr>
          <w:t>62</w:t>
        </w:r>
      </w:hyperlink>
      <w:r>
        <w:t xml:space="preserve"> и </w:t>
      </w:r>
      <w:hyperlink w:anchor="P547" w:history="1">
        <w:r>
          <w:rPr>
            <w:color w:val="0000FF"/>
          </w:rPr>
          <w:t>62(1)</w:t>
        </w:r>
      </w:hyperlink>
      <w:r>
        <w:t xml:space="preserve"> настоящих Правил;</w:t>
      </w:r>
    </w:p>
    <w:p w:rsidR="00F30028" w:rsidRDefault="00F30028">
      <w:pPr>
        <w:pStyle w:val="ConsPlusNormal"/>
        <w:spacing w:before="220"/>
        <w:ind w:firstLine="540"/>
        <w:jc w:val="both"/>
      </w:pPr>
      <w:r>
        <w:t xml:space="preserve">указанных в </w:t>
      </w:r>
      <w:hyperlink w:anchor="P548" w:history="1">
        <w:r>
          <w:rPr>
            <w:color w:val="0000FF"/>
          </w:rPr>
          <w:t>абзацах втором</w:t>
        </w:r>
      </w:hyperlink>
      <w:r>
        <w:t xml:space="preserve"> - </w:t>
      </w:r>
      <w:hyperlink w:anchor="P553"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47"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F30028" w:rsidRDefault="00F30028">
      <w:pPr>
        <w:pStyle w:val="ConsPlusNormal"/>
        <w:jc w:val="both"/>
      </w:pPr>
      <w:r>
        <w:t xml:space="preserve">(п. 63 в ред. </w:t>
      </w:r>
      <w:hyperlink r:id="rId199"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76" w:history="1">
        <w:r>
          <w:rPr>
            <w:color w:val="0000FF"/>
          </w:rPr>
          <w:t>пунктами 49</w:t>
        </w:r>
      </w:hyperlink>
      <w:r>
        <w:t xml:space="preserve">, </w:t>
      </w:r>
      <w:hyperlink w:anchor="P481" w:history="1">
        <w:r>
          <w:rPr>
            <w:color w:val="0000FF"/>
          </w:rPr>
          <w:t>50</w:t>
        </w:r>
      </w:hyperlink>
      <w:r>
        <w:t xml:space="preserve"> и </w:t>
      </w:r>
      <w:hyperlink w:anchor="P504"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10" w:history="1">
        <w:r>
          <w:rPr>
            <w:color w:val="0000FF"/>
          </w:rPr>
          <w:t>пунктами 58</w:t>
        </w:r>
      </w:hyperlink>
      <w:r>
        <w:t xml:space="preserve"> - </w:t>
      </w:r>
      <w:hyperlink w:anchor="P530"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37" w:history="1">
        <w:r>
          <w:rPr>
            <w:color w:val="0000FF"/>
          </w:rPr>
          <w:t>пунктом 62</w:t>
        </w:r>
      </w:hyperlink>
      <w:r>
        <w:t xml:space="preserve"> настоящих Правил.</w:t>
      </w:r>
    </w:p>
    <w:p w:rsidR="00F30028" w:rsidRDefault="00F30028">
      <w:pPr>
        <w:pStyle w:val="ConsPlusNormal"/>
        <w:jc w:val="both"/>
      </w:pPr>
      <w:r>
        <w:t xml:space="preserve">(в ред. </w:t>
      </w:r>
      <w:hyperlink r:id="rId20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F30028" w:rsidRDefault="00F30028">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F30028" w:rsidRDefault="00F30028">
      <w:pPr>
        <w:pStyle w:val="ConsPlusNormal"/>
        <w:jc w:val="both"/>
      </w:pPr>
      <w:r>
        <w:t xml:space="preserve">(абзац введен </w:t>
      </w:r>
      <w:hyperlink r:id="rId201"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Решение об утверждении инвестиционной программы должно иметь следующие реквизиты:</w:t>
      </w:r>
    </w:p>
    <w:p w:rsidR="00F30028" w:rsidRDefault="00F30028">
      <w:pPr>
        <w:pStyle w:val="ConsPlusNormal"/>
        <w:jc w:val="both"/>
      </w:pPr>
      <w:r>
        <w:t xml:space="preserve">(абзац введен </w:t>
      </w:r>
      <w:hyperlink r:id="rId202"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государственного органа, издавшего решение;</w:t>
      </w:r>
    </w:p>
    <w:p w:rsidR="00F30028" w:rsidRDefault="00F30028">
      <w:pPr>
        <w:pStyle w:val="ConsPlusNormal"/>
        <w:jc w:val="both"/>
      </w:pPr>
      <w:r>
        <w:lastRenderedPageBreak/>
        <w:t xml:space="preserve">(абзац введен </w:t>
      </w:r>
      <w:hyperlink r:id="rId20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F30028" w:rsidRDefault="00F30028">
      <w:pPr>
        <w:pStyle w:val="ConsPlusNormal"/>
        <w:jc w:val="both"/>
      </w:pPr>
      <w:r>
        <w:t xml:space="preserve">(абзац введен </w:t>
      </w:r>
      <w:hyperlink r:id="rId204"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дата принятия решения об утверждении инвестиционной программы и его номер;</w:t>
      </w:r>
    </w:p>
    <w:p w:rsidR="00F30028" w:rsidRDefault="00F30028">
      <w:pPr>
        <w:pStyle w:val="ConsPlusNormal"/>
        <w:jc w:val="both"/>
      </w:pPr>
      <w:r>
        <w:t xml:space="preserve">(абзац введен </w:t>
      </w:r>
      <w:hyperlink r:id="rId205"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наименование должности, фамилия и инициалы лица, подписавшего решение.</w:t>
      </w:r>
    </w:p>
    <w:p w:rsidR="00F30028" w:rsidRDefault="00F30028">
      <w:pPr>
        <w:pStyle w:val="ConsPlusNormal"/>
        <w:jc w:val="both"/>
      </w:pPr>
      <w:r>
        <w:t xml:space="preserve">(абзац введен </w:t>
      </w:r>
      <w:hyperlink r:id="rId206"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F30028" w:rsidRDefault="00F30028">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F30028" w:rsidRDefault="00F30028">
      <w:pPr>
        <w:pStyle w:val="ConsPlusNormal"/>
        <w:spacing w:before="220"/>
        <w:ind w:firstLine="540"/>
        <w:jc w:val="both"/>
      </w:pPr>
      <w:r>
        <w:t>б) плановые показатели реализации инвестиционной программы;</w:t>
      </w:r>
    </w:p>
    <w:p w:rsidR="00F30028" w:rsidRDefault="00F30028">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F30028" w:rsidRDefault="00F30028">
      <w:pPr>
        <w:pStyle w:val="ConsPlusNormal"/>
        <w:jc w:val="both"/>
      </w:pPr>
      <w:r>
        <w:t xml:space="preserve">(пп. "в" в ред. </w:t>
      </w:r>
      <w:hyperlink r:id="rId207"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0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F30028" w:rsidRDefault="00F30028">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F30028" w:rsidRDefault="00F30028">
      <w:pPr>
        <w:pStyle w:val="ConsPlusNormal"/>
        <w:jc w:val="both"/>
      </w:pPr>
      <w:r>
        <w:t xml:space="preserve">(в ред. </w:t>
      </w:r>
      <w:hyperlink r:id="rId209" w:history="1">
        <w:r>
          <w:rPr>
            <w:color w:val="0000FF"/>
          </w:rPr>
          <w:t>Постановления</w:t>
        </w:r>
      </w:hyperlink>
      <w:r>
        <w:t xml:space="preserve"> Правительства РФ от 17.02.2017 N 202)</w:t>
      </w:r>
    </w:p>
    <w:p w:rsidR="00F30028" w:rsidRDefault="00F30028">
      <w:pPr>
        <w:pStyle w:val="ConsPlusNormal"/>
        <w:ind w:firstLine="540"/>
        <w:jc w:val="both"/>
      </w:pPr>
    </w:p>
    <w:p w:rsidR="00F30028" w:rsidRDefault="00F30028">
      <w:pPr>
        <w:pStyle w:val="ConsPlusNormal"/>
        <w:jc w:val="center"/>
        <w:outlineLvl w:val="1"/>
      </w:pPr>
      <w:r>
        <w:t>IV. Порядок внесения изменений в утвержденную</w:t>
      </w:r>
    </w:p>
    <w:p w:rsidR="00F30028" w:rsidRDefault="00F30028">
      <w:pPr>
        <w:pStyle w:val="ConsPlusNormal"/>
        <w:jc w:val="center"/>
      </w:pPr>
      <w:r>
        <w:t>инвестиционную программу</w:t>
      </w:r>
    </w:p>
    <w:p w:rsidR="00F30028" w:rsidRDefault="00F30028">
      <w:pPr>
        <w:pStyle w:val="ConsPlusNormal"/>
        <w:jc w:val="center"/>
      </w:pPr>
    </w:p>
    <w:p w:rsidR="00F30028" w:rsidRDefault="00F30028">
      <w:pPr>
        <w:pStyle w:val="ConsPlusNormal"/>
        <w:ind w:firstLine="540"/>
        <w:jc w:val="both"/>
      </w:pPr>
      <w:bookmarkStart w:id="82" w:name="P588"/>
      <w:bookmarkEnd w:id="82"/>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590" w:history="1">
        <w:r>
          <w:rPr>
            <w:color w:val="0000FF"/>
          </w:rPr>
          <w:t>абзацем вторым</w:t>
        </w:r>
      </w:hyperlink>
      <w:r>
        <w:t xml:space="preserve"> настоящего пункта.</w:t>
      </w:r>
    </w:p>
    <w:p w:rsidR="00F30028" w:rsidRDefault="00F30028">
      <w:pPr>
        <w:pStyle w:val="ConsPlusNormal"/>
        <w:jc w:val="both"/>
      </w:pPr>
      <w:r>
        <w:t xml:space="preserve">(в ред. </w:t>
      </w:r>
      <w:hyperlink r:id="rId21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83" w:name="P590"/>
      <w:bookmarkEnd w:id="83"/>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w:t>
      </w:r>
      <w:r>
        <w:lastRenderedPageBreak/>
        <w:t xml:space="preserve">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33" w:history="1">
        <w:r>
          <w:rPr>
            <w:color w:val="0000FF"/>
          </w:rPr>
          <w:t>пунктах 18</w:t>
        </w:r>
      </w:hyperlink>
      <w:r>
        <w:t xml:space="preserve"> - </w:t>
      </w:r>
      <w:hyperlink w:anchor="P267" w:history="1">
        <w:r>
          <w:rPr>
            <w:color w:val="0000FF"/>
          </w:rPr>
          <w:t>19(1)</w:t>
        </w:r>
      </w:hyperlink>
      <w:r>
        <w:t xml:space="preserve"> настоящих Правил.</w:t>
      </w:r>
    </w:p>
    <w:p w:rsidR="00F30028" w:rsidRDefault="00F30028">
      <w:pPr>
        <w:pStyle w:val="ConsPlusNormal"/>
        <w:jc w:val="both"/>
      </w:pPr>
      <w:r>
        <w:t xml:space="preserve">(в ред. </w:t>
      </w:r>
      <w:hyperlink r:id="rId211"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597"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F30028" w:rsidRDefault="00F30028">
      <w:pPr>
        <w:pStyle w:val="ConsPlusNormal"/>
        <w:jc w:val="both"/>
      </w:pPr>
      <w:r>
        <w:t xml:space="preserve">(абзац введен </w:t>
      </w:r>
      <w:hyperlink r:id="rId212"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598" w:history="1">
        <w:r>
          <w:rPr>
            <w:color w:val="0000FF"/>
          </w:rPr>
          <w:t>пунктах 69</w:t>
        </w:r>
      </w:hyperlink>
      <w:r>
        <w:t xml:space="preserve"> и </w:t>
      </w:r>
      <w:hyperlink w:anchor="P600"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78"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197" w:history="1">
        <w:r>
          <w:rPr>
            <w:color w:val="0000FF"/>
          </w:rPr>
          <w:t>пункте 13</w:t>
        </w:r>
      </w:hyperlink>
      <w:r>
        <w:t xml:space="preserve"> настоящих Правил.</w:t>
      </w:r>
    </w:p>
    <w:p w:rsidR="00F30028" w:rsidRDefault="00F30028">
      <w:pPr>
        <w:pStyle w:val="ConsPlusNormal"/>
        <w:jc w:val="both"/>
      </w:pPr>
      <w:r>
        <w:t xml:space="preserve">(абзац введен </w:t>
      </w:r>
      <w:hyperlink r:id="rId213"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68. Год начала реализации инвестиционной программы изменению не подлежит.</w:t>
      </w:r>
    </w:p>
    <w:p w:rsidR="00F30028" w:rsidRDefault="00F30028">
      <w:pPr>
        <w:pStyle w:val="ConsPlusNormal"/>
        <w:spacing w:before="220"/>
        <w:ind w:firstLine="540"/>
        <w:jc w:val="both"/>
      </w:pPr>
      <w:bookmarkStart w:id="84" w:name="P597"/>
      <w:bookmarkEnd w:id="84"/>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F30028" w:rsidRDefault="00F30028">
      <w:pPr>
        <w:pStyle w:val="ConsPlusNormal"/>
        <w:spacing w:before="220"/>
        <w:ind w:firstLine="540"/>
        <w:jc w:val="both"/>
      </w:pPr>
      <w:bookmarkStart w:id="85" w:name="P598"/>
      <w:bookmarkEnd w:id="85"/>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F30028" w:rsidRDefault="00F30028">
      <w:pPr>
        <w:pStyle w:val="ConsPlusNormal"/>
        <w:spacing w:before="220"/>
        <w:ind w:firstLine="540"/>
        <w:jc w:val="both"/>
      </w:pPr>
      <w:r>
        <w:lastRenderedPageBreak/>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33" w:history="1">
        <w:r>
          <w:rPr>
            <w:color w:val="0000FF"/>
          </w:rPr>
          <w:t>пунктах 18</w:t>
        </w:r>
      </w:hyperlink>
      <w:r>
        <w:t xml:space="preserve"> или </w:t>
      </w:r>
      <w:hyperlink w:anchor="P254" w:history="1">
        <w:r>
          <w:rPr>
            <w:color w:val="0000FF"/>
          </w:rPr>
          <w:t>19</w:t>
        </w:r>
      </w:hyperlink>
      <w:r>
        <w:t xml:space="preserve"> настоящих Правил, в срок, установленный законодательством о градостроительной деятельности.</w:t>
      </w:r>
    </w:p>
    <w:p w:rsidR="00F30028" w:rsidRDefault="00F30028">
      <w:pPr>
        <w:pStyle w:val="ConsPlusNormal"/>
        <w:spacing w:before="220"/>
        <w:ind w:firstLine="540"/>
        <w:jc w:val="both"/>
      </w:pPr>
      <w:bookmarkStart w:id="86" w:name="P600"/>
      <w:bookmarkEnd w:id="86"/>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14"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F30028" w:rsidRDefault="00F30028">
      <w:pPr>
        <w:pStyle w:val="ConsPlusNormal"/>
        <w:jc w:val="both"/>
      </w:pPr>
      <w:r>
        <w:t xml:space="preserve">(в ред. </w:t>
      </w:r>
      <w:hyperlink r:id="rId215"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F30028" w:rsidRDefault="00F30028">
      <w:pPr>
        <w:pStyle w:val="ConsPlusNormal"/>
        <w:jc w:val="both"/>
      </w:pPr>
      <w:r>
        <w:t xml:space="preserve">(в ред. </w:t>
      </w:r>
      <w:hyperlink r:id="rId216" w:history="1">
        <w:r>
          <w:rPr>
            <w:color w:val="0000FF"/>
          </w:rPr>
          <w:t>Постановления</w:t>
        </w:r>
      </w:hyperlink>
      <w:r>
        <w:t xml:space="preserve"> Правительства РФ от 17.02.2017 N 202)</w:t>
      </w: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jc w:val="right"/>
        <w:outlineLvl w:val="0"/>
      </w:pPr>
      <w:r>
        <w:t>Утверждены</w:t>
      </w:r>
    </w:p>
    <w:p w:rsidR="00F30028" w:rsidRDefault="00F30028">
      <w:pPr>
        <w:pStyle w:val="ConsPlusNormal"/>
        <w:jc w:val="right"/>
      </w:pPr>
      <w:r>
        <w:t>Постановлением Правительства</w:t>
      </w:r>
    </w:p>
    <w:p w:rsidR="00F30028" w:rsidRDefault="00F30028">
      <w:pPr>
        <w:pStyle w:val="ConsPlusNormal"/>
        <w:jc w:val="right"/>
      </w:pPr>
      <w:r>
        <w:t>Российской Федерации</w:t>
      </w:r>
    </w:p>
    <w:p w:rsidR="00F30028" w:rsidRDefault="00F30028">
      <w:pPr>
        <w:pStyle w:val="ConsPlusNormal"/>
        <w:jc w:val="right"/>
      </w:pPr>
      <w:r>
        <w:t>от 1 декабря 2009 г. N 977</w:t>
      </w:r>
    </w:p>
    <w:p w:rsidR="00F30028" w:rsidRDefault="00F30028">
      <w:pPr>
        <w:pStyle w:val="ConsPlusNormal"/>
        <w:jc w:val="right"/>
      </w:pPr>
    </w:p>
    <w:p w:rsidR="00F30028" w:rsidRDefault="00F30028">
      <w:pPr>
        <w:pStyle w:val="ConsPlusTitle"/>
        <w:jc w:val="center"/>
      </w:pPr>
      <w:bookmarkStart w:id="87" w:name="P614"/>
      <w:bookmarkEnd w:id="87"/>
      <w:r>
        <w:t>ПРАВИЛА</w:t>
      </w:r>
    </w:p>
    <w:p w:rsidR="00F30028" w:rsidRDefault="00F30028">
      <w:pPr>
        <w:pStyle w:val="ConsPlusTitle"/>
        <w:jc w:val="center"/>
      </w:pPr>
      <w:r>
        <w:t>ОСУЩЕСТВЛЕНИЯ КОНТРОЛЯ ЗА РЕАЛИЗАЦИЕЙ ИНВЕСТИЦИОННЫХ</w:t>
      </w:r>
    </w:p>
    <w:p w:rsidR="00F30028" w:rsidRDefault="00F30028">
      <w:pPr>
        <w:pStyle w:val="ConsPlusTitle"/>
        <w:jc w:val="center"/>
      </w:pPr>
      <w:r>
        <w:t>ПРОГРАММ СУБЪЕКТОВ ЭЛЕКТРОЭНЕРГЕТИКИ</w:t>
      </w:r>
    </w:p>
    <w:p w:rsidR="00F30028" w:rsidRDefault="00F30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028">
        <w:trPr>
          <w:jc w:val="center"/>
        </w:trPr>
        <w:tc>
          <w:tcPr>
            <w:tcW w:w="9294" w:type="dxa"/>
            <w:tcBorders>
              <w:top w:val="nil"/>
              <w:left w:val="single" w:sz="24" w:space="0" w:color="CED3F1"/>
              <w:bottom w:val="nil"/>
              <w:right w:val="single" w:sz="24" w:space="0" w:color="F4F3F8"/>
            </w:tcBorders>
            <w:shd w:val="clear" w:color="auto" w:fill="F4F3F8"/>
          </w:tcPr>
          <w:p w:rsidR="00F30028" w:rsidRDefault="00F30028">
            <w:pPr>
              <w:pStyle w:val="ConsPlusNormal"/>
              <w:jc w:val="center"/>
            </w:pPr>
            <w:r>
              <w:rPr>
                <w:color w:val="392C69"/>
              </w:rPr>
              <w:t>Список изменяющих документов</w:t>
            </w:r>
          </w:p>
          <w:p w:rsidR="00F30028" w:rsidRDefault="00F30028">
            <w:pPr>
              <w:pStyle w:val="ConsPlusNormal"/>
              <w:jc w:val="center"/>
            </w:pPr>
            <w:r>
              <w:rPr>
                <w:color w:val="392C69"/>
              </w:rPr>
              <w:t xml:space="preserve">(в ред. Постановлений Правительства РФ от 29.12.2011 </w:t>
            </w:r>
            <w:hyperlink r:id="rId217" w:history="1">
              <w:r>
                <w:rPr>
                  <w:color w:val="0000FF"/>
                </w:rPr>
                <w:t>N 1178</w:t>
              </w:r>
            </w:hyperlink>
            <w:r>
              <w:rPr>
                <w:color w:val="392C69"/>
              </w:rPr>
              <w:t>,</w:t>
            </w:r>
          </w:p>
          <w:p w:rsidR="00F30028" w:rsidRDefault="00F30028">
            <w:pPr>
              <w:pStyle w:val="ConsPlusNormal"/>
              <w:jc w:val="center"/>
            </w:pPr>
            <w:r>
              <w:rPr>
                <w:color w:val="392C69"/>
              </w:rPr>
              <w:t xml:space="preserve">от 16.02.2015 </w:t>
            </w:r>
            <w:hyperlink r:id="rId218" w:history="1">
              <w:r>
                <w:rPr>
                  <w:color w:val="0000FF"/>
                </w:rPr>
                <w:t>N 132</w:t>
              </w:r>
            </w:hyperlink>
            <w:r>
              <w:rPr>
                <w:color w:val="392C69"/>
              </w:rPr>
              <w:t xml:space="preserve">, от 04.09.2015 </w:t>
            </w:r>
            <w:hyperlink r:id="rId219" w:history="1">
              <w:r>
                <w:rPr>
                  <w:color w:val="0000FF"/>
                </w:rPr>
                <w:t>N 941</w:t>
              </w:r>
            </w:hyperlink>
            <w:r>
              <w:rPr>
                <w:color w:val="392C69"/>
              </w:rPr>
              <w:t xml:space="preserve">, от 17.02.2017 </w:t>
            </w:r>
            <w:hyperlink r:id="rId220" w:history="1">
              <w:r>
                <w:rPr>
                  <w:color w:val="0000FF"/>
                </w:rPr>
                <w:t>N 202</w:t>
              </w:r>
            </w:hyperlink>
            <w:r>
              <w:rPr>
                <w:color w:val="392C69"/>
              </w:rPr>
              <w:t>)</w:t>
            </w:r>
          </w:p>
        </w:tc>
      </w:tr>
    </w:tbl>
    <w:p w:rsidR="00F30028" w:rsidRDefault="00F30028">
      <w:pPr>
        <w:pStyle w:val="ConsPlusNormal"/>
        <w:ind w:firstLine="540"/>
        <w:jc w:val="both"/>
      </w:pPr>
    </w:p>
    <w:p w:rsidR="00F30028" w:rsidRDefault="00F30028">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F30028" w:rsidRDefault="00F30028">
      <w:pPr>
        <w:pStyle w:val="ConsPlusNormal"/>
        <w:spacing w:before="220"/>
        <w:ind w:firstLine="540"/>
        <w:jc w:val="both"/>
      </w:pPr>
      <w:r>
        <w:lastRenderedPageBreak/>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F30028" w:rsidRDefault="00F30028">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F30028" w:rsidRDefault="00F30028">
      <w:pPr>
        <w:pStyle w:val="ConsPlusNormal"/>
        <w:spacing w:before="220"/>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F30028" w:rsidRDefault="00F30028">
      <w:pPr>
        <w:pStyle w:val="ConsPlusNormal"/>
        <w:jc w:val="both"/>
      </w:pPr>
      <w:r>
        <w:t xml:space="preserve">(п. 3 в ред. </w:t>
      </w:r>
      <w:hyperlink r:id="rId221"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F30028" w:rsidRDefault="00F30028">
      <w:pPr>
        <w:pStyle w:val="ConsPlusNormal"/>
        <w:spacing w:before="220"/>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F30028" w:rsidRDefault="00F30028">
      <w:pPr>
        <w:pStyle w:val="ConsPlusNormal"/>
        <w:jc w:val="both"/>
      </w:pPr>
      <w:r>
        <w:t xml:space="preserve">(в ред. Постановлений Правительства РФ от 16.02.2015 </w:t>
      </w:r>
      <w:hyperlink r:id="rId222" w:history="1">
        <w:r>
          <w:rPr>
            <w:color w:val="0000FF"/>
          </w:rPr>
          <w:t>N 132</w:t>
        </w:r>
      </w:hyperlink>
      <w:r>
        <w:t xml:space="preserve">, от 04.09.2015 </w:t>
      </w:r>
      <w:hyperlink r:id="rId223" w:history="1">
        <w:r>
          <w:rPr>
            <w:color w:val="0000FF"/>
          </w:rPr>
          <w:t>N 941</w:t>
        </w:r>
      </w:hyperlink>
      <w:r>
        <w:t>)</w:t>
      </w:r>
    </w:p>
    <w:p w:rsidR="00F30028" w:rsidRDefault="00F30028">
      <w:pPr>
        <w:pStyle w:val="ConsPlusNormal"/>
        <w:spacing w:before="220"/>
        <w:ind w:firstLine="540"/>
        <w:jc w:val="both"/>
      </w:pPr>
      <w:r>
        <w:t>Состав комиссий утверждается Министерством энергетики Российской Федерации.</w:t>
      </w:r>
    </w:p>
    <w:p w:rsidR="00F30028" w:rsidRDefault="00F30028">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F30028" w:rsidRDefault="00F30028">
      <w:pPr>
        <w:pStyle w:val="ConsPlusNormal"/>
        <w:jc w:val="both"/>
      </w:pPr>
      <w:r>
        <w:t xml:space="preserve">(в ред. </w:t>
      </w:r>
      <w:hyperlink r:id="rId224"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F30028" w:rsidRDefault="00F30028">
      <w:pPr>
        <w:pStyle w:val="ConsPlusNormal"/>
        <w:jc w:val="both"/>
      </w:pPr>
      <w:r>
        <w:t xml:space="preserve">(абзац введен </w:t>
      </w:r>
      <w:hyperlink r:id="rId225"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6. Контроль за реализацией инвестиционных программ осуществляется в форме:</w:t>
      </w:r>
    </w:p>
    <w:p w:rsidR="00F30028" w:rsidRDefault="00F30028">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F30028" w:rsidRDefault="00F30028">
      <w:pPr>
        <w:pStyle w:val="ConsPlusNormal"/>
        <w:spacing w:before="220"/>
        <w:ind w:firstLine="540"/>
        <w:jc w:val="both"/>
      </w:pPr>
      <w:r>
        <w:t xml:space="preserve">б) анализа отчетов о реализации инвестиционных программ, в том числе об использовании </w:t>
      </w:r>
      <w:r>
        <w:lastRenderedPageBreak/>
        <w:t>средств, предусмотренных в качестве источников финансирования инвестиционных программ;</w:t>
      </w:r>
    </w:p>
    <w:p w:rsidR="00F30028" w:rsidRDefault="00F30028">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F30028" w:rsidRDefault="00F30028">
      <w:pPr>
        <w:pStyle w:val="ConsPlusNormal"/>
        <w:spacing w:before="220"/>
        <w:ind w:firstLine="540"/>
        <w:jc w:val="both"/>
      </w:pPr>
      <w:r>
        <w:t>г) проведения плановых и внеплановых проверок;</w:t>
      </w:r>
    </w:p>
    <w:p w:rsidR="00F30028" w:rsidRDefault="00F30028">
      <w:pPr>
        <w:pStyle w:val="ConsPlusNormal"/>
        <w:spacing w:before="220"/>
        <w:ind w:firstLine="540"/>
        <w:jc w:val="both"/>
      </w:pPr>
      <w:r>
        <w:t>д) анализа исполнения:</w:t>
      </w:r>
    </w:p>
    <w:p w:rsidR="00F30028" w:rsidRDefault="00F30028">
      <w:pPr>
        <w:pStyle w:val="ConsPlusNormal"/>
        <w:spacing w:before="220"/>
        <w:ind w:firstLine="540"/>
        <w:jc w:val="both"/>
      </w:pPr>
      <w:r>
        <w:t xml:space="preserve">предписаний, выданных в соответствии с </w:t>
      </w:r>
      <w:hyperlink w:anchor="P674" w:history="1">
        <w:r>
          <w:rPr>
            <w:color w:val="0000FF"/>
          </w:rPr>
          <w:t>пунктом 16</w:t>
        </w:r>
      </w:hyperlink>
      <w:r>
        <w:t xml:space="preserve"> настоящих Правил;</w:t>
      </w:r>
    </w:p>
    <w:p w:rsidR="00F30028" w:rsidRDefault="00F30028">
      <w:pPr>
        <w:pStyle w:val="ConsPlusNormal"/>
        <w:spacing w:before="220"/>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2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F30028" w:rsidRDefault="00F30028">
      <w:pPr>
        <w:pStyle w:val="ConsPlusNormal"/>
        <w:jc w:val="both"/>
      </w:pPr>
      <w:r>
        <w:t xml:space="preserve">(п. 6 в ред. </w:t>
      </w:r>
      <w:hyperlink r:id="rId227"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7. Контроль за реализацией инвестиционных программ, осуществляемый в форме плановых и внеплановых проверок, включает:</w:t>
      </w:r>
    </w:p>
    <w:p w:rsidR="00F30028" w:rsidRDefault="00F30028">
      <w:pPr>
        <w:pStyle w:val="ConsPlusNormal"/>
        <w:spacing w:before="220"/>
        <w:ind w:firstLine="540"/>
        <w:jc w:val="both"/>
      </w:pPr>
      <w:r>
        <w:t>а) осуществление контроля:</w:t>
      </w:r>
    </w:p>
    <w:p w:rsidR="00F30028" w:rsidRDefault="00F30028">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F30028" w:rsidRDefault="00F30028">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F30028" w:rsidRDefault="00F30028">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F30028" w:rsidRDefault="00F30028">
      <w:pPr>
        <w:pStyle w:val="ConsPlusNormal"/>
        <w:spacing w:before="220"/>
        <w:ind w:firstLine="540"/>
        <w:jc w:val="both"/>
      </w:pPr>
      <w:r>
        <w:t>за достижением плановых показателей реализации инвестиционной программы;</w:t>
      </w:r>
    </w:p>
    <w:p w:rsidR="00F30028" w:rsidRDefault="00F30028">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F30028" w:rsidRDefault="00F30028">
      <w:pPr>
        <w:pStyle w:val="ConsPlusNormal"/>
        <w:jc w:val="both"/>
      </w:pPr>
      <w:r>
        <w:t xml:space="preserve">(п. 7 в ред. </w:t>
      </w:r>
      <w:hyperlink r:id="rId228"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w:t>
      </w:r>
      <w:r>
        <w:lastRenderedPageBreak/>
        <w:t>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F30028" w:rsidRDefault="00F30028">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F30028" w:rsidRDefault="00F30028">
      <w:pPr>
        <w:pStyle w:val="ConsPlusNormal"/>
        <w:jc w:val="both"/>
      </w:pPr>
      <w:r>
        <w:t xml:space="preserve">(п. 8 в ред. </w:t>
      </w:r>
      <w:hyperlink r:id="rId229"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bookmarkStart w:id="88" w:name="P654"/>
      <w:bookmarkEnd w:id="88"/>
      <w:r>
        <w:t>9. В ходе осуществления контроля плановые и внеплановые проверки проводятся Министерством энергетики Российской Федерации.</w:t>
      </w:r>
    </w:p>
    <w:p w:rsidR="00F30028" w:rsidRDefault="00F30028">
      <w:pPr>
        <w:pStyle w:val="ConsPlusNormal"/>
        <w:spacing w:before="220"/>
        <w:ind w:firstLine="540"/>
        <w:jc w:val="both"/>
      </w:pPr>
      <w:r>
        <w:t>Плановая и внеплановая проверки проводятся в форме документарной проверки и (или) выездной проверки.</w:t>
      </w:r>
    </w:p>
    <w:p w:rsidR="00F30028" w:rsidRDefault="00F30028">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F30028" w:rsidRDefault="00F30028">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F30028" w:rsidRDefault="00F30028">
      <w:pPr>
        <w:pStyle w:val="ConsPlusNormal"/>
        <w:spacing w:before="220"/>
        <w:ind w:firstLine="540"/>
        <w:jc w:val="both"/>
      </w:pPr>
      <w:r>
        <w:t>График проверок утверждается Министерством энергетики Российской Федерации ежегодно, до 1 декабря.</w:t>
      </w:r>
    </w:p>
    <w:p w:rsidR="00F30028" w:rsidRDefault="00F30028">
      <w:pPr>
        <w:pStyle w:val="ConsPlusNormal"/>
        <w:jc w:val="both"/>
      </w:pPr>
      <w:r>
        <w:t xml:space="preserve">(в ред. </w:t>
      </w:r>
      <w:hyperlink r:id="rId230"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F30028" w:rsidRDefault="00F30028">
      <w:pPr>
        <w:pStyle w:val="ConsPlusNormal"/>
        <w:spacing w:before="220"/>
        <w:ind w:firstLine="540"/>
        <w:jc w:val="both"/>
      </w:pPr>
      <w:r>
        <w:t>а) наименования субъектов электроэнергетики, деятельность которых подлежит плановым проверкам;</w:t>
      </w:r>
    </w:p>
    <w:p w:rsidR="00F30028" w:rsidRDefault="00F30028">
      <w:pPr>
        <w:pStyle w:val="ConsPlusNormal"/>
        <w:spacing w:before="220"/>
        <w:ind w:firstLine="540"/>
        <w:jc w:val="both"/>
      </w:pPr>
      <w:r>
        <w:t>б) цель и основание проведения плановой проверки;</w:t>
      </w:r>
    </w:p>
    <w:p w:rsidR="00F30028" w:rsidRDefault="00F30028">
      <w:pPr>
        <w:pStyle w:val="ConsPlusNormal"/>
        <w:spacing w:before="220"/>
        <w:ind w:firstLine="540"/>
        <w:jc w:val="both"/>
      </w:pPr>
      <w:r>
        <w:t>в) срок проведения плановой проверки;</w:t>
      </w:r>
    </w:p>
    <w:p w:rsidR="00F30028" w:rsidRDefault="00F30028">
      <w:pPr>
        <w:pStyle w:val="ConsPlusNormal"/>
        <w:spacing w:before="220"/>
        <w:ind w:firstLine="540"/>
        <w:jc w:val="both"/>
      </w:pPr>
      <w:r>
        <w:t>г) перечень органов исполнительной власти и организаций, участвующих в проверке.</w:t>
      </w:r>
    </w:p>
    <w:p w:rsidR="00F30028" w:rsidRDefault="00F30028">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31" w:history="1">
        <w:r>
          <w:rPr>
            <w:color w:val="0000FF"/>
          </w:rPr>
          <w:t>сведениям</w:t>
        </w:r>
      </w:hyperlink>
      <w:r>
        <w:t>, относящимся к государственной тайне.</w:t>
      </w:r>
    </w:p>
    <w:p w:rsidR="00F30028" w:rsidRDefault="00F30028">
      <w:pPr>
        <w:pStyle w:val="ConsPlusNormal"/>
        <w:spacing w:before="220"/>
        <w:ind w:firstLine="540"/>
        <w:jc w:val="both"/>
      </w:pPr>
      <w:r>
        <w:lastRenderedPageBreak/>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F30028" w:rsidRDefault="00F30028">
      <w:pPr>
        <w:pStyle w:val="ConsPlusNormal"/>
        <w:spacing w:before="220"/>
        <w:ind w:firstLine="540"/>
        <w:jc w:val="both"/>
      </w:pPr>
      <w: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F30028" w:rsidRDefault="00F30028">
      <w:pPr>
        <w:pStyle w:val="ConsPlusNormal"/>
        <w:spacing w:before="220"/>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F30028" w:rsidRDefault="00F30028">
      <w:pPr>
        <w:pStyle w:val="ConsPlusNormal"/>
        <w:jc w:val="both"/>
      </w:pPr>
      <w:r>
        <w:t xml:space="preserve">(в ред. </w:t>
      </w:r>
      <w:hyperlink r:id="rId232"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Срок проведения плановой и внеплановой проверки не может превышать 20 рабочих дней.</w:t>
      </w:r>
    </w:p>
    <w:p w:rsidR="00F30028" w:rsidRDefault="00F30028">
      <w:pPr>
        <w:pStyle w:val="ConsPlusNormal"/>
        <w:jc w:val="both"/>
      </w:pPr>
      <w:r>
        <w:t xml:space="preserve">(в ред. </w:t>
      </w:r>
      <w:hyperlink r:id="rId233"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F30028" w:rsidRDefault="00F30028">
      <w:pPr>
        <w:pStyle w:val="ConsPlusNormal"/>
        <w:spacing w:before="220"/>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34"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F30028" w:rsidRDefault="00F30028">
      <w:pPr>
        <w:pStyle w:val="ConsPlusNormal"/>
        <w:spacing w:before="220"/>
        <w:ind w:firstLine="540"/>
        <w:jc w:val="both"/>
      </w:pPr>
      <w:bookmarkStart w:id="89" w:name="P674"/>
      <w:bookmarkEnd w:id="89"/>
      <w: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F30028" w:rsidRDefault="00F30028">
      <w:pPr>
        <w:pStyle w:val="ConsPlusNormal"/>
        <w:spacing w:before="220"/>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F30028" w:rsidRDefault="00F30028">
      <w:pPr>
        <w:pStyle w:val="ConsPlusNormal"/>
        <w:jc w:val="both"/>
      </w:pPr>
      <w:r>
        <w:t xml:space="preserve">(в ред. </w:t>
      </w:r>
      <w:hyperlink r:id="rId235" w:history="1">
        <w:r>
          <w:rPr>
            <w:color w:val="0000FF"/>
          </w:rPr>
          <w:t>Постановления</w:t>
        </w:r>
      </w:hyperlink>
      <w:r>
        <w:t xml:space="preserve"> Правительства РФ от 17.02.2017 N 202)</w:t>
      </w:r>
    </w:p>
    <w:p w:rsidR="00F30028" w:rsidRDefault="00F30028">
      <w:pPr>
        <w:pStyle w:val="ConsPlusNormal"/>
        <w:jc w:val="both"/>
      </w:pPr>
      <w:r>
        <w:t xml:space="preserve">(п. 16 в ред. </w:t>
      </w:r>
      <w:hyperlink r:id="rId236"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54" w:history="1">
        <w:r>
          <w:rPr>
            <w:color w:val="0000FF"/>
          </w:rPr>
          <w:t>пунктами 9</w:t>
        </w:r>
      </w:hyperlink>
      <w:r>
        <w:t xml:space="preserve"> - </w:t>
      </w:r>
      <w:hyperlink w:anchor="P674" w:history="1">
        <w:r>
          <w:rPr>
            <w:color w:val="0000FF"/>
          </w:rPr>
          <w:t>16</w:t>
        </w:r>
      </w:hyperlink>
      <w:r>
        <w:t xml:space="preserve"> настоящих Правил.</w:t>
      </w:r>
    </w:p>
    <w:p w:rsidR="00F30028" w:rsidRDefault="00F30028">
      <w:pPr>
        <w:pStyle w:val="ConsPlusNormal"/>
        <w:jc w:val="both"/>
      </w:pPr>
      <w:r>
        <w:t xml:space="preserve">(в ред. </w:t>
      </w:r>
      <w:hyperlink r:id="rId237"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w:t>
      </w:r>
      <w:r>
        <w:lastRenderedPageBreak/>
        <w:t xml:space="preserve">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197"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F30028" w:rsidRDefault="00F30028">
      <w:pPr>
        <w:pStyle w:val="ConsPlusNormal"/>
        <w:jc w:val="both"/>
      </w:pPr>
      <w:r>
        <w:t xml:space="preserve">(в ред. </w:t>
      </w:r>
      <w:hyperlink r:id="rId238"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3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F30028" w:rsidRDefault="00F30028">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41" w:history="1">
        <w:r>
          <w:rPr>
            <w:color w:val="0000FF"/>
          </w:rPr>
          <w:t>укрупненные нормативы</w:t>
        </w:r>
      </w:hyperlink>
      <w:r>
        <w:t xml:space="preserve"> цены.</w:t>
      </w:r>
    </w:p>
    <w:p w:rsidR="00F30028" w:rsidRDefault="00F30028">
      <w:pPr>
        <w:pStyle w:val="ConsPlusNormal"/>
        <w:spacing w:before="220"/>
        <w:ind w:firstLine="540"/>
        <w:jc w:val="both"/>
      </w:pPr>
      <w: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w:t>
      </w:r>
      <w:r>
        <w:lastRenderedPageBreak/>
        <w:t>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F30028" w:rsidRDefault="00F30028">
      <w:pPr>
        <w:pStyle w:val="ConsPlusNormal"/>
        <w:jc w:val="both"/>
      </w:pPr>
      <w:r>
        <w:t xml:space="preserve">(в ред. </w:t>
      </w:r>
      <w:hyperlink r:id="rId242" w:history="1">
        <w:r>
          <w:rPr>
            <w:color w:val="0000FF"/>
          </w:rPr>
          <w:t>Постановления</w:t>
        </w:r>
      </w:hyperlink>
      <w:r>
        <w:t xml:space="preserve"> Правительства РФ от 17.02.2017 N 202)</w:t>
      </w:r>
    </w:p>
    <w:p w:rsidR="00F30028" w:rsidRDefault="00F30028">
      <w:pPr>
        <w:pStyle w:val="ConsPlusNormal"/>
        <w:jc w:val="both"/>
      </w:pPr>
      <w:r>
        <w:t xml:space="preserve">(п. 18 в ред. </w:t>
      </w:r>
      <w:hyperlink r:id="rId243"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bookmarkStart w:id="90" w:name="P688"/>
      <w:bookmarkEnd w:id="90"/>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F30028" w:rsidRDefault="00F30028">
      <w:pPr>
        <w:pStyle w:val="ConsPlusNormal"/>
        <w:jc w:val="both"/>
      </w:pPr>
      <w:r>
        <w:t xml:space="preserve">(в ред. </w:t>
      </w:r>
      <w:hyperlink r:id="rId244"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bookmarkStart w:id="91" w:name="P690"/>
      <w:bookmarkEnd w:id="91"/>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45"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F30028" w:rsidRDefault="00F30028">
      <w:pPr>
        <w:pStyle w:val="ConsPlusNormal"/>
        <w:jc w:val="both"/>
      </w:pPr>
      <w:r>
        <w:t xml:space="preserve">(в ред. </w:t>
      </w:r>
      <w:hyperlink r:id="rId246"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F30028" w:rsidRDefault="00F30028">
      <w:pPr>
        <w:pStyle w:val="ConsPlusNormal"/>
        <w:jc w:val="both"/>
      </w:pPr>
      <w:r>
        <w:t xml:space="preserve">(в ред. </w:t>
      </w:r>
      <w:hyperlink r:id="rId247"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688" w:history="1">
        <w:r>
          <w:rPr>
            <w:color w:val="0000FF"/>
          </w:rPr>
          <w:t>абзацах первом</w:t>
        </w:r>
      </w:hyperlink>
      <w:r>
        <w:t xml:space="preserve"> и </w:t>
      </w:r>
      <w:hyperlink w:anchor="P690"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F30028" w:rsidRDefault="00F30028">
      <w:pPr>
        <w:pStyle w:val="ConsPlusNormal"/>
        <w:jc w:val="both"/>
      </w:pPr>
      <w:r>
        <w:t xml:space="preserve">(абзац введен </w:t>
      </w:r>
      <w:hyperlink r:id="rId248" w:history="1">
        <w:r>
          <w:rPr>
            <w:color w:val="0000FF"/>
          </w:rPr>
          <w:t>Постановлением</w:t>
        </w:r>
      </w:hyperlink>
      <w:r>
        <w:t xml:space="preserve"> Правительства РФ от 17.02.2017 N 202)</w:t>
      </w:r>
    </w:p>
    <w:p w:rsidR="00F30028" w:rsidRDefault="00F30028">
      <w:pPr>
        <w:pStyle w:val="ConsPlusNormal"/>
        <w:jc w:val="both"/>
      </w:pPr>
      <w:r>
        <w:lastRenderedPageBreak/>
        <w:t xml:space="preserve">(п. 19 в ред. </w:t>
      </w:r>
      <w:hyperlink r:id="rId249"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bookmarkStart w:id="92" w:name="P697"/>
      <w:bookmarkEnd w:id="92"/>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50"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F30028" w:rsidRDefault="00F30028">
      <w:pPr>
        <w:pStyle w:val="ConsPlusNormal"/>
        <w:spacing w:before="220"/>
        <w:ind w:firstLine="540"/>
        <w:jc w:val="both"/>
      </w:pPr>
      <w:bookmarkStart w:id="93" w:name="P698"/>
      <w:bookmarkEnd w:id="93"/>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51"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52" w:history="1">
        <w:r>
          <w:rPr>
            <w:color w:val="0000FF"/>
          </w:rPr>
          <w:t>стандартами</w:t>
        </w:r>
      </w:hyperlink>
      <w:r>
        <w:t xml:space="preserve"> раскрытия информации.</w:t>
      </w:r>
    </w:p>
    <w:p w:rsidR="00F30028" w:rsidRDefault="00F30028">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698"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697" w:history="1">
        <w:r>
          <w:rPr>
            <w:color w:val="0000FF"/>
          </w:rPr>
          <w:t>абзацем первым</w:t>
        </w:r>
      </w:hyperlink>
      <w:r>
        <w:t xml:space="preserve"> настоящего пункта.</w:t>
      </w:r>
    </w:p>
    <w:p w:rsidR="00F30028" w:rsidRDefault="00F30028">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F30028" w:rsidRDefault="00F30028">
      <w:pPr>
        <w:pStyle w:val="ConsPlusNormal"/>
        <w:jc w:val="both"/>
      </w:pPr>
      <w:r>
        <w:t xml:space="preserve">(в ред. </w:t>
      </w:r>
      <w:hyperlink r:id="rId253" w:history="1">
        <w:r>
          <w:rPr>
            <w:color w:val="0000FF"/>
          </w:rPr>
          <w:t>Постановления</w:t>
        </w:r>
      </w:hyperlink>
      <w:r>
        <w:t xml:space="preserve"> Правительства РФ от 17.02.2017 N 202)</w:t>
      </w:r>
    </w:p>
    <w:p w:rsidR="00F30028" w:rsidRDefault="00F30028">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F30028" w:rsidRDefault="00F30028">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F30028" w:rsidRDefault="00F30028">
      <w:pPr>
        <w:pStyle w:val="ConsPlusNormal"/>
        <w:jc w:val="both"/>
      </w:pPr>
      <w:r>
        <w:t xml:space="preserve">(п. 19(1) введен </w:t>
      </w:r>
      <w:hyperlink r:id="rId254" w:history="1">
        <w:r>
          <w:rPr>
            <w:color w:val="0000FF"/>
          </w:rPr>
          <w:t>Постановлением</w:t>
        </w:r>
      </w:hyperlink>
      <w:r>
        <w:t xml:space="preserve"> Правительства РФ от 16.02.2015 N 132)</w:t>
      </w:r>
    </w:p>
    <w:p w:rsidR="00F30028" w:rsidRDefault="00F30028">
      <w:pPr>
        <w:pStyle w:val="ConsPlusNormal"/>
        <w:spacing w:before="220"/>
        <w:ind w:firstLine="540"/>
        <w:jc w:val="both"/>
      </w:pPr>
      <w:bookmarkStart w:id="94" w:name="P705"/>
      <w:bookmarkEnd w:id="94"/>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55" w:history="1">
        <w:r>
          <w:rPr>
            <w:color w:val="0000FF"/>
          </w:rPr>
          <w:t>Правилами</w:t>
        </w:r>
      </w:hyperlink>
      <w:r>
        <w:t xml:space="preserve"> </w:t>
      </w:r>
      <w: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0028" w:rsidRDefault="00F30028">
      <w:pPr>
        <w:pStyle w:val="ConsPlusNormal"/>
        <w:spacing w:before="220"/>
        <w:ind w:firstLine="540"/>
        <w:jc w:val="both"/>
      </w:pPr>
      <w:bookmarkStart w:id="95" w:name="P706"/>
      <w:bookmarkEnd w:id="95"/>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56"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F30028" w:rsidRDefault="00F30028">
      <w:pPr>
        <w:pStyle w:val="ConsPlusNormal"/>
        <w:spacing w:before="220"/>
        <w:ind w:firstLine="540"/>
        <w:jc w:val="both"/>
      </w:pPr>
      <w:r>
        <w:t xml:space="preserve">Усиленная квалифицированная электронная подпись, указанная в </w:t>
      </w:r>
      <w:hyperlink w:anchor="P705" w:history="1">
        <w:r>
          <w:rPr>
            <w:color w:val="0000FF"/>
          </w:rPr>
          <w:t>абзацах первом</w:t>
        </w:r>
      </w:hyperlink>
      <w:r>
        <w:t xml:space="preserve"> и </w:t>
      </w:r>
      <w:hyperlink w:anchor="P706"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F30028" w:rsidRDefault="00F30028">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F30028" w:rsidRDefault="00F30028">
      <w:pPr>
        <w:pStyle w:val="ConsPlusNormal"/>
        <w:jc w:val="both"/>
      </w:pPr>
      <w:r>
        <w:t xml:space="preserve">(п. 19(2) введен </w:t>
      </w:r>
      <w:hyperlink r:id="rId257" w:history="1">
        <w:r>
          <w:rPr>
            <w:color w:val="0000FF"/>
          </w:rPr>
          <w:t>Постановлением</w:t>
        </w:r>
      </w:hyperlink>
      <w:r>
        <w:t xml:space="preserve"> Правительства РФ от 17.02.2017 N 202)</w:t>
      </w:r>
    </w:p>
    <w:p w:rsidR="00F30028" w:rsidRDefault="00F30028">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F30028" w:rsidRDefault="00F30028">
      <w:pPr>
        <w:pStyle w:val="ConsPlusNormal"/>
        <w:jc w:val="both"/>
      </w:pPr>
      <w:r>
        <w:t xml:space="preserve">(в ред. Постановлений Правительства РФ от 16.02.2015 </w:t>
      </w:r>
      <w:hyperlink r:id="rId258" w:history="1">
        <w:r>
          <w:rPr>
            <w:color w:val="0000FF"/>
          </w:rPr>
          <w:t>N 132</w:t>
        </w:r>
      </w:hyperlink>
      <w:r>
        <w:t xml:space="preserve">, от 17.02.2017 </w:t>
      </w:r>
      <w:hyperlink r:id="rId259" w:history="1">
        <w:r>
          <w:rPr>
            <w:color w:val="0000FF"/>
          </w:rPr>
          <w:t>N 202</w:t>
        </w:r>
      </w:hyperlink>
      <w:r>
        <w:t>)</w:t>
      </w:r>
    </w:p>
    <w:p w:rsidR="00F30028" w:rsidRDefault="00F30028">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F30028" w:rsidRDefault="00F30028">
      <w:pPr>
        <w:pStyle w:val="ConsPlusNormal"/>
        <w:spacing w:before="220"/>
        <w:ind w:firstLine="540"/>
        <w:jc w:val="both"/>
      </w:pPr>
      <w:r>
        <w:t>а) организуют мониторинг реализации инвестиционных программ;</w:t>
      </w:r>
    </w:p>
    <w:p w:rsidR="00F30028" w:rsidRDefault="00F30028">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F30028" w:rsidRDefault="00F30028">
      <w:pPr>
        <w:pStyle w:val="ConsPlusNormal"/>
        <w:spacing w:before="220"/>
        <w:ind w:firstLine="540"/>
        <w:jc w:val="both"/>
      </w:pPr>
      <w:r>
        <w:t xml:space="preserve">в) утратил силу с 1 января 2016 года. - </w:t>
      </w:r>
      <w:hyperlink r:id="rId260" w:history="1">
        <w:r>
          <w:rPr>
            <w:color w:val="0000FF"/>
          </w:rPr>
          <w:t>Постановление</w:t>
        </w:r>
      </w:hyperlink>
      <w:r>
        <w:t xml:space="preserve"> Правительства РФ от 16.02.2015 N 132.</w:t>
      </w:r>
    </w:p>
    <w:p w:rsidR="00F30028" w:rsidRDefault="00F30028">
      <w:pPr>
        <w:pStyle w:val="ConsPlusNormal"/>
        <w:spacing w:before="220"/>
        <w:ind w:firstLine="540"/>
        <w:jc w:val="both"/>
      </w:pPr>
      <w:r>
        <w:lastRenderedPageBreak/>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0028" w:rsidRDefault="00F30028">
      <w:pPr>
        <w:pStyle w:val="ConsPlusNormal"/>
        <w:jc w:val="both"/>
      </w:pPr>
      <w:r>
        <w:t xml:space="preserve">(в ред. </w:t>
      </w:r>
      <w:hyperlink r:id="rId261" w:history="1">
        <w:r>
          <w:rPr>
            <w:color w:val="0000FF"/>
          </w:rPr>
          <w:t>Постановления</w:t>
        </w:r>
      </w:hyperlink>
      <w:r>
        <w:t xml:space="preserve"> Правительства РФ от 16.02.2015 N 132)</w:t>
      </w:r>
    </w:p>
    <w:p w:rsidR="00F30028" w:rsidRDefault="00F30028">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F30028" w:rsidRDefault="00F30028">
      <w:pPr>
        <w:pStyle w:val="ConsPlusNormal"/>
        <w:ind w:firstLine="540"/>
        <w:jc w:val="both"/>
      </w:pPr>
    </w:p>
    <w:p w:rsidR="00F30028" w:rsidRDefault="00F30028">
      <w:pPr>
        <w:pStyle w:val="ConsPlusNormal"/>
        <w:ind w:firstLine="540"/>
        <w:jc w:val="both"/>
      </w:pPr>
    </w:p>
    <w:p w:rsidR="00F30028" w:rsidRDefault="00F30028">
      <w:pPr>
        <w:pStyle w:val="ConsPlusNormal"/>
        <w:pBdr>
          <w:top w:val="single" w:sz="6" w:space="0" w:color="auto"/>
        </w:pBdr>
        <w:spacing w:before="100" w:after="100"/>
        <w:jc w:val="both"/>
        <w:rPr>
          <w:sz w:val="2"/>
          <w:szCs w:val="2"/>
        </w:rPr>
      </w:pPr>
    </w:p>
    <w:p w:rsidR="00692315" w:rsidRDefault="00692315"/>
    <w:sectPr w:rsidR="00692315" w:rsidSect="0068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28"/>
    <w:rsid w:val="005E5A99"/>
    <w:rsid w:val="00692315"/>
    <w:rsid w:val="00860D14"/>
    <w:rsid w:val="00897771"/>
    <w:rsid w:val="00964BE6"/>
    <w:rsid w:val="00EF513B"/>
    <w:rsid w:val="00F30028"/>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0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0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F1C0284D4D7C1B6F0F2C1B63B207A1A4AF110D80FCD66395CCD85FDF8B7DD59E77586D26CD33Ap6B2M" TargetMode="External"/><Relationship Id="rId21" Type="http://schemas.openxmlformats.org/officeDocument/2006/relationships/hyperlink" Target="consultantplus://offline/ref=C6FF1C0284D4D7C1B6F0F2C1B63B207A194FF413D006CD66395CCD85FDF8B7DD59E77586D26CD23Cp6B1M" TargetMode="External"/><Relationship Id="rId63" Type="http://schemas.openxmlformats.org/officeDocument/2006/relationships/hyperlink" Target="consultantplus://offline/ref=C6FF1C0284D4D7C1B6F0F2C1B63B207A1A4BF318D40BCD66395CCD85FDF8B7DD59E77586D26CD03Bp6B9M" TargetMode="External"/><Relationship Id="rId159" Type="http://schemas.openxmlformats.org/officeDocument/2006/relationships/hyperlink" Target="consultantplus://offline/ref=C6FF1C0284D4D7C1B6F0F2C1B63B207A1A4AF110D80FCD66395CCD85FDF8B7DD59E77586D26CD039p6B0M" TargetMode="External"/><Relationship Id="rId170" Type="http://schemas.openxmlformats.org/officeDocument/2006/relationships/hyperlink" Target="consultantplus://offline/ref=C6FF1C0284D4D7C1B6F0F2C1B63B207A1942F017D80ACD66395CCD85FDF8B7DD59E77586D26CD23Fp6B2M" TargetMode="External"/><Relationship Id="rId191" Type="http://schemas.openxmlformats.org/officeDocument/2006/relationships/hyperlink" Target="consultantplus://offline/ref=C6FF1C0284D4D7C1B6F0F2C1B63B207A1A4AF110D80FCD66395CCD85FDF8B7DD59E77586D26CD03Ap6B2M" TargetMode="External"/><Relationship Id="rId205" Type="http://schemas.openxmlformats.org/officeDocument/2006/relationships/hyperlink" Target="consultantplus://offline/ref=C6FF1C0284D4D7C1B6F0F2C1B63B207A1A4AF110D80FCD66395CCD85FDF8B7DD59E77586D26CD13Dp6B0M" TargetMode="External"/><Relationship Id="rId226" Type="http://schemas.openxmlformats.org/officeDocument/2006/relationships/hyperlink" Target="consultantplus://offline/ref=C6FF1C0284D4D7C1B6F0F2C1B63B207A194DF312D508CD66395CCD85FDF8B7DD59E77586D26CD23Ep6B1M" TargetMode="External"/><Relationship Id="rId247" Type="http://schemas.openxmlformats.org/officeDocument/2006/relationships/hyperlink" Target="consultantplus://offline/ref=C6FF1C0284D4D7C1B6F0F2C1B63B207A1A4AF110D80FCD66395CCD85FDF8B7DD59E77586D26CD13Ep6B4M" TargetMode="External"/><Relationship Id="rId107" Type="http://schemas.openxmlformats.org/officeDocument/2006/relationships/hyperlink" Target="consultantplus://offline/ref=C6FF1C0284D4D7C1B6F0F2C1B63B207A1942F017D80ACD66395CCD85FDF8B7DD59E77586D26CD23Cp6B3M" TargetMode="External"/><Relationship Id="rId11" Type="http://schemas.openxmlformats.org/officeDocument/2006/relationships/hyperlink" Target="consultantplus://offline/ref=C6FF1C0284D4D7C1B6F0F2C1B63B207A194DF311D90ACD66395CCD85FDF8B7DD59E77586D26CD23Dp6B4M" TargetMode="External"/><Relationship Id="rId32" Type="http://schemas.openxmlformats.org/officeDocument/2006/relationships/hyperlink" Target="consultantplus://offline/ref=C6FF1C0284D4D7C1B6F0F2C1B63B207A1A4AF110D80FCD66395CCD85FDF8B7DD59E77586D26CD23Bp6B4M" TargetMode="External"/><Relationship Id="rId53" Type="http://schemas.openxmlformats.org/officeDocument/2006/relationships/hyperlink" Target="consultantplus://offline/ref=C6FF1C0284D4D7C1B6F0F2C1B63B207A1A4AF110D80FCD66395CCD85FDF8B7DD59E77586D26CD235p6B5M" TargetMode="External"/><Relationship Id="rId74" Type="http://schemas.openxmlformats.org/officeDocument/2006/relationships/hyperlink" Target="consultantplus://offline/ref=C6FF1C0284D4D7C1B6F0F2C1B63B207A1A4AF110D80FCD66395CCD85FDF8B7DD59E77586D26CD33Dp6B9M" TargetMode="External"/><Relationship Id="rId128" Type="http://schemas.openxmlformats.org/officeDocument/2006/relationships/hyperlink" Target="consultantplus://offline/ref=C6FF1C0284D4D7C1B6F0F2C1B63B207A1A4AF110D80FCD66395CCD85FDF8B7DD59E77586D26CD335p6B6M" TargetMode="External"/><Relationship Id="rId149" Type="http://schemas.openxmlformats.org/officeDocument/2006/relationships/hyperlink" Target="consultantplus://offline/ref=C6FF1C0284D4D7C1B6F0F2C1B63B207A1A4AF515D40ECD66395CCD85FDF8B7DD59E77586D26CD23Cp6B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FF1C0284D4D7C1B6F0F2C1B63B207A1A4AF110D80FCD66395CCD85FDF8B7DD59E77586D26CD33Ep6B8M" TargetMode="External"/><Relationship Id="rId160" Type="http://schemas.openxmlformats.org/officeDocument/2006/relationships/hyperlink" Target="consultantplus://offline/ref=C6FF1C0284D4D7C1B6F0F2C1B63B207A1A4AF110D80FCD66395CCD85FDF8B7DD59E77586D26CD039p6B3M" TargetMode="External"/><Relationship Id="rId181" Type="http://schemas.openxmlformats.org/officeDocument/2006/relationships/hyperlink" Target="consultantplus://offline/ref=C6FF1C0284D4D7C1B6F0F2C1B63B207A1942F017D80ACD66395CCD85FDF8B7DD59E77586D26CD23Fp6B9M" TargetMode="External"/><Relationship Id="rId216" Type="http://schemas.openxmlformats.org/officeDocument/2006/relationships/hyperlink" Target="consultantplus://offline/ref=C6FF1C0284D4D7C1B6F0F2C1B63B207A1A4AF110D80FCD66395CCD85FDF8B7DD59E77586D26CD13Cp6B7M" TargetMode="External"/><Relationship Id="rId237" Type="http://schemas.openxmlformats.org/officeDocument/2006/relationships/hyperlink" Target="consultantplus://offline/ref=C6FF1C0284D4D7C1B6F0F2C1B63B207A1A4AF111D306CD66395CCD85FDF8B7DD59E77586D26CD63Bp6B8M" TargetMode="External"/><Relationship Id="rId258" Type="http://schemas.openxmlformats.org/officeDocument/2006/relationships/hyperlink" Target="consultantplus://offline/ref=C6FF1C0284D4D7C1B6F0F2C1B63B207A1A4AF111D306CD66395CCD85FDF8B7DD59E77586D26CD635p6B4M" TargetMode="External"/><Relationship Id="rId22" Type="http://schemas.openxmlformats.org/officeDocument/2006/relationships/hyperlink" Target="consultantplus://offline/ref=C6FF1C0284D4D7C1B6F0F2C1B63B207A194FF413D006CD66395CCD85FDF8B7DD59E77586D26CD23Cp6B5M" TargetMode="External"/><Relationship Id="rId43" Type="http://schemas.openxmlformats.org/officeDocument/2006/relationships/hyperlink" Target="consultantplus://offline/ref=C6FF1C0284D4D7C1B6F0F2C1B63B207A1A4AF110D80FCD66395CCD85FDF8B7DD59E77586D26CD23Ap6B6M" TargetMode="External"/><Relationship Id="rId64" Type="http://schemas.openxmlformats.org/officeDocument/2006/relationships/hyperlink" Target="consultantplus://offline/ref=C6FF1C0284D4D7C1B6F0F2C1B63B207A1A4AF110D80FCD66395CCD85FDF8B7DD59E77586D26CD33Dp6B3M" TargetMode="External"/><Relationship Id="rId118" Type="http://schemas.openxmlformats.org/officeDocument/2006/relationships/hyperlink" Target="consultantplus://offline/ref=C6FF1C0284D4D7C1B6F0F2C1B63B207A1A4AF110D80FCD66395CCD85FDF8B7DD59E77586D26CD33Ap6B4M" TargetMode="External"/><Relationship Id="rId139" Type="http://schemas.openxmlformats.org/officeDocument/2006/relationships/hyperlink" Target="consultantplus://offline/ref=C6FF1C0284D4D7C1B6F0F2C1B63B207A1A4AF110D80FCD66395CCD85FDF8B7DD59E77586D26CD03Dp6B3M" TargetMode="External"/><Relationship Id="rId85" Type="http://schemas.openxmlformats.org/officeDocument/2006/relationships/hyperlink" Target="consultantplus://offline/ref=C6FF1C0284D4D7C1B6F0F2C1B63B207A1A42F415D70FCD66395CCD85FDpFB8M" TargetMode="External"/><Relationship Id="rId150" Type="http://schemas.openxmlformats.org/officeDocument/2006/relationships/hyperlink" Target="consultantplus://offline/ref=C6FF1C0284D4D7C1B6F0F2C1B63B207A1A4AF110D80FCD66395CCD85FDF8B7DD59E77586D26CD03Cp6B7M" TargetMode="External"/><Relationship Id="rId171" Type="http://schemas.openxmlformats.org/officeDocument/2006/relationships/hyperlink" Target="consultantplus://offline/ref=C6FF1C0284D4D7C1B6F0F2C1B63B207A1942F017D80ACD66395CCD85FDF8B7DD59E77586D26CD23Fp6B4M" TargetMode="External"/><Relationship Id="rId192" Type="http://schemas.openxmlformats.org/officeDocument/2006/relationships/hyperlink" Target="consultantplus://offline/ref=C6FF1C0284D4D7C1B6F0F2C1B63B207A1A4AF515D40ECD66395CCD85FDF8B7DD59E77586D26CD23Cp6B1M" TargetMode="External"/><Relationship Id="rId206" Type="http://schemas.openxmlformats.org/officeDocument/2006/relationships/hyperlink" Target="consultantplus://offline/ref=C6FF1C0284D4D7C1B6F0F2C1B63B207A1A4AF110D80FCD66395CCD85FDF8B7DD59E77586D26CD13Dp6B3M" TargetMode="External"/><Relationship Id="rId227" Type="http://schemas.openxmlformats.org/officeDocument/2006/relationships/hyperlink" Target="consultantplus://offline/ref=C6FF1C0284D4D7C1B6F0F2C1B63B207A1A4AF111D306CD66395CCD85FDF8B7DD59E77586D26CD639p6B3M" TargetMode="External"/><Relationship Id="rId248" Type="http://schemas.openxmlformats.org/officeDocument/2006/relationships/hyperlink" Target="consultantplus://offline/ref=C6FF1C0284D4D7C1B6F0F2C1B63B207A1A4AF110D80FCD66395CCD85FDF8B7DD59E77586D26CD13Ep6B7M" TargetMode="External"/><Relationship Id="rId12" Type="http://schemas.openxmlformats.org/officeDocument/2006/relationships/hyperlink" Target="consultantplus://offline/ref=C6FF1C0284D4D7C1B6F0F2C1B63B207A1A4AF111D306CD66395CCD85FDF8B7DD59E77586D26CD338p6B3M" TargetMode="External"/><Relationship Id="rId33" Type="http://schemas.openxmlformats.org/officeDocument/2006/relationships/hyperlink" Target="consultantplus://offline/ref=C6FF1C0284D4D7C1B6F0F2C1B63B207A1A4AF110D80FCD66395CCD85FDF8B7DD59E77586D26CD23Bp6B7M" TargetMode="External"/><Relationship Id="rId108" Type="http://schemas.openxmlformats.org/officeDocument/2006/relationships/hyperlink" Target="consultantplus://offline/ref=C6FF1C0284D4D7C1B6F0F2C1B63B207A1A4AF116D60ECD66395CCD85FDF8B7DD59E77586D26CD03Fp6B7M" TargetMode="External"/><Relationship Id="rId129" Type="http://schemas.openxmlformats.org/officeDocument/2006/relationships/hyperlink" Target="consultantplus://offline/ref=C6FF1C0284D4D7C1B6F0F2C1B63B207A1A4AF110D80FCD66395CCD85FDF8B7DD59E77586D26CD335p6B9M" TargetMode="External"/><Relationship Id="rId54" Type="http://schemas.openxmlformats.org/officeDocument/2006/relationships/hyperlink" Target="consultantplus://offline/ref=C6FF1C0284D4D7C1B6F0F2C1B63B207A1A4AF110D80FCD66395CCD85FDF8B7DD59E77586D26CD235p6B8M" TargetMode="External"/><Relationship Id="rId75" Type="http://schemas.openxmlformats.org/officeDocument/2006/relationships/hyperlink" Target="consultantplus://offline/ref=C6FF1C0284D4D7C1B6F0F2C1B63B207A1A4AF515D40ECD66395CCD85FDF8B7DD59E77586D26CD23Cp6B1M" TargetMode="External"/><Relationship Id="rId96" Type="http://schemas.openxmlformats.org/officeDocument/2006/relationships/hyperlink" Target="consultantplus://offline/ref=C6FF1C0284D4D7C1B6F0F2C1B63B207A1A4AF416D20DCD66395CCD85FDF8B7DD59E77586D26CD23Cp6B3M" TargetMode="External"/><Relationship Id="rId140" Type="http://schemas.openxmlformats.org/officeDocument/2006/relationships/hyperlink" Target="consultantplus://offline/ref=C6FF1C0284D4D7C1B6F0F2C1B63B207A1A4AF110D80FCD66395CCD85FDF8B7DD59E77586D26CD03Dp6B2M" TargetMode="External"/><Relationship Id="rId161" Type="http://schemas.openxmlformats.org/officeDocument/2006/relationships/hyperlink" Target="consultantplus://offline/ref=C6FF1C0284D4D7C1B6F0F2C1B63B207A1A4AF110D80FCD66395CCD85FDF8B7DD59E77586D26CD039p6B2M" TargetMode="External"/><Relationship Id="rId182" Type="http://schemas.openxmlformats.org/officeDocument/2006/relationships/hyperlink" Target="consultantplus://offline/ref=C6FF1C0284D4D7C1B6F0F2C1B63B207A1942F017D80ACD66395CCD85FDF8B7DD59E77586D26CD23Ep6B3M" TargetMode="External"/><Relationship Id="rId217" Type="http://schemas.openxmlformats.org/officeDocument/2006/relationships/hyperlink" Target="consultantplus://offline/ref=C6FF1C0284D4D7C1B6F0F2C1B63B207A1A42F513D90FCD66395CCD85FDF8B7DD59E77586D26CD53Dp6B4M" TargetMode="External"/><Relationship Id="rId6" Type="http://schemas.openxmlformats.org/officeDocument/2006/relationships/hyperlink" Target="consultantplus://offline/ref=C6FF1C0284D4D7C1B6F0F2C1B63B207A194AF211D00FCD66395CCD85FDF8B7DD59E77586D26CD23Ep6B2M" TargetMode="External"/><Relationship Id="rId238" Type="http://schemas.openxmlformats.org/officeDocument/2006/relationships/hyperlink" Target="consultantplus://offline/ref=C6FF1C0284D4D7C1B6F0F2C1B63B207A1A4AF110D80FCD66395CCD85FDF8B7DD59E77586D26CD13Fp6B3M" TargetMode="External"/><Relationship Id="rId259" Type="http://schemas.openxmlformats.org/officeDocument/2006/relationships/hyperlink" Target="consultantplus://offline/ref=C6FF1C0284D4D7C1B6F0F2C1B63B207A1A4AF110D80FCD66395CCD85FDF8B7DD59E77586D26CD139p6B6M" TargetMode="External"/><Relationship Id="rId23" Type="http://schemas.openxmlformats.org/officeDocument/2006/relationships/hyperlink" Target="consultantplus://offline/ref=C6FF1C0284D4D7C1B6F0F2C1B63B207A1A4AF110D80FCD66395CCD85FDF8B7DD59E77586D26CD238p6B8M" TargetMode="External"/><Relationship Id="rId119" Type="http://schemas.openxmlformats.org/officeDocument/2006/relationships/hyperlink" Target="consultantplus://offline/ref=C6FF1C0284D4D7C1B6F0F2C1B63B207A1942F017D80ACD66395CCD85FDF8B7DD59E77586D26CD23Cp6B7M" TargetMode="External"/><Relationship Id="rId44" Type="http://schemas.openxmlformats.org/officeDocument/2006/relationships/hyperlink" Target="consultantplus://offline/ref=C6FF1C0284D4D7C1B6F0F2C1B63B207A1A4AF110D80FCD66395CCD85FDF8B7DD59E77586D26CD23Ap6B9M" TargetMode="External"/><Relationship Id="rId65" Type="http://schemas.openxmlformats.org/officeDocument/2006/relationships/hyperlink" Target="consultantplus://offline/ref=C6FF1C0284D4D7C1B6F0F2C1B63B207A1A4AF110D80FCD66395CCD85FDF8B7DD59E77586D26CD33Dp6B2M" TargetMode="External"/><Relationship Id="rId86" Type="http://schemas.openxmlformats.org/officeDocument/2006/relationships/hyperlink" Target="consultantplus://offline/ref=C6FF1C0284D4D7C1B6F0F2C1B63B207A1A4AF110D80FCD66395CCD85FDF8B7DD59E77586D26CD33Fp6B6M" TargetMode="External"/><Relationship Id="rId130" Type="http://schemas.openxmlformats.org/officeDocument/2006/relationships/hyperlink" Target="consultantplus://offline/ref=C6FF1C0284D4D7C1B6F0F2C1B63B207A1A4AF515D40ECD66395CCD85FDF8B7DD59E77586D26CD23Cp6B1M" TargetMode="External"/><Relationship Id="rId151" Type="http://schemas.openxmlformats.org/officeDocument/2006/relationships/hyperlink" Target="consultantplus://offline/ref=C6FF1C0284D4D7C1B6F0F2C1B63B207A1A4AF110D80FCD66395CCD85FDF8B7DD59E77586D26CD03Cp6B6M" TargetMode="External"/><Relationship Id="rId172" Type="http://schemas.openxmlformats.org/officeDocument/2006/relationships/hyperlink" Target="consultantplus://offline/ref=C6FF1C0284D4D7C1B6F0F2C1B63B207A1A4AF110D80FCD66395CCD85FDF8B7DD59E77586D26CD038p6B0M" TargetMode="External"/><Relationship Id="rId193" Type="http://schemas.openxmlformats.org/officeDocument/2006/relationships/hyperlink" Target="consultantplus://offline/ref=C6FF1C0284D4D7C1B6F0F2C1B63B207A1A4AF110D80FCD66395CCD85FDF8B7DD59E77586D26CD03Ap6B5M" TargetMode="External"/><Relationship Id="rId207" Type="http://schemas.openxmlformats.org/officeDocument/2006/relationships/hyperlink" Target="consultantplus://offline/ref=C6FF1C0284D4D7C1B6F0F2C1B63B207A1A4AF110D80FCD66395CCD85FDF8B7DD59E77586D26CD13Dp6B2M" TargetMode="External"/><Relationship Id="rId228" Type="http://schemas.openxmlformats.org/officeDocument/2006/relationships/hyperlink" Target="consultantplus://offline/ref=C6FF1C0284D4D7C1B6F0F2C1B63B207A1A4AF111D306CD66395CCD85FDF8B7DD59E77586D26CD638p6B0M" TargetMode="External"/><Relationship Id="rId249" Type="http://schemas.openxmlformats.org/officeDocument/2006/relationships/hyperlink" Target="consultantplus://offline/ref=C6FF1C0284D4D7C1B6F0F2C1B63B207A1A4AF111D306CD66395CCD85FDF8B7DD59E77586D26CD63Ap6B4M" TargetMode="External"/><Relationship Id="rId13" Type="http://schemas.openxmlformats.org/officeDocument/2006/relationships/hyperlink" Target="consultantplus://offline/ref=C6FF1C0284D4D7C1B6F0F2C1B63B207A1A42F513D607CD66395CCD85FDF8B7DD59E77586D26CD03Cp6B8M" TargetMode="External"/><Relationship Id="rId109" Type="http://schemas.openxmlformats.org/officeDocument/2006/relationships/hyperlink" Target="consultantplus://offline/ref=C6FF1C0284D4D7C1B6F0F2C1B63B207A1A4AF110D80FCD66395CCD85FDF8B7DD59E77586D26CD33Bp6B3M" TargetMode="External"/><Relationship Id="rId260" Type="http://schemas.openxmlformats.org/officeDocument/2006/relationships/hyperlink" Target="consultantplus://offline/ref=C6FF1C0284D4D7C1B6F0F2C1B63B207A1A4AF111D306CD66395CCD85FDF8B7DD59E77586D26CD635p6B6M" TargetMode="External"/><Relationship Id="rId34" Type="http://schemas.openxmlformats.org/officeDocument/2006/relationships/hyperlink" Target="consultantplus://offline/ref=C6FF1C0284D4D7C1B6F0F2C1B63B207A1A4AF110D80FCD66395CCD85FDF8B7DD59E77586D26CD23Bp6B9M" TargetMode="External"/><Relationship Id="rId55" Type="http://schemas.openxmlformats.org/officeDocument/2006/relationships/hyperlink" Target="consultantplus://offline/ref=C6FF1C0284D4D7C1B6F0F2C1B63B207A1A4AF110D80FCD66395CCD85FDF8B7DD59E77586D26CD234p6B4M" TargetMode="External"/><Relationship Id="rId76" Type="http://schemas.openxmlformats.org/officeDocument/2006/relationships/hyperlink" Target="consultantplus://offline/ref=C6FF1C0284D4D7C1B6F0F2C1B63B207A1A4AF515D40ECD66395CCD85FDF8B7DD59E77586D26CD23Cp6B1M" TargetMode="External"/><Relationship Id="rId97" Type="http://schemas.openxmlformats.org/officeDocument/2006/relationships/hyperlink" Target="consultantplus://offline/ref=C6FF1C0284D4D7C1B6F0F2C1B63B207A1A4AF416D20DCD66395CCD85FDF8B7DD59E77586D26DD638p6B7M" TargetMode="External"/><Relationship Id="rId120" Type="http://schemas.openxmlformats.org/officeDocument/2006/relationships/hyperlink" Target="consultantplus://offline/ref=C6FF1C0284D4D7C1B6F0F2C1B63B207A1942F017D80ACD66395CCD85FDF8B7DD59E77586D26CD23Cp6B9M" TargetMode="External"/><Relationship Id="rId141" Type="http://schemas.openxmlformats.org/officeDocument/2006/relationships/hyperlink" Target="consultantplus://offline/ref=C6FF1C0284D4D7C1B6F0F2C1B63B207A1A4AF110D80FCD66395CCD85FDF8B7DD59E77586D26CD03Dp6B5M" TargetMode="External"/><Relationship Id="rId7" Type="http://schemas.openxmlformats.org/officeDocument/2006/relationships/hyperlink" Target="consultantplus://offline/ref=C6FF1C0284D4D7C1B6F0F2C1B63B207A1A42F513D90FCD66395CCD85FDF8B7DD59E77586D26CD434p6B2M" TargetMode="External"/><Relationship Id="rId162" Type="http://schemas.openxmlformats.org/officeDocument/2006/relationships/hyperlink" Target="consultantplus://offline/ref=C6FF1C0284D4D7C1B6F0F2C1B63B207A1A4AF110D80FCD66395CCD85FDF8B7DD59E77586D26CD039p6B5M" TargetMode="External"/><Relationship Id="rId183" Type="http://schemas.openxmlformats.org/officeDocument/2006/relationships/hyperlink" Target="consultantplus://offline/ref=C6FF1C0284D4D7C1B6F0F2C1B63B207A1A4AF110D80FCD66395CCD85FDF8B7DD59E77586D26CD03Bp6B9M" TargetMode="External"/><Relationship Id="rId218" Type="http://schemas.openxmlformats.org/officeDocument/2006/relationships/hyperlink" Target="consultantplus://offline/ref=C6FF1C0284D4D7C1B6F0F2C1B63B207A1A4AF111D306CD66395CCD85FDF8B7DD59E77586D26CD63Ep6B7M" TargetMode="External"/><Relationship Id="rId239" Type="http://schemas.openxmlformats.org/officeDocument/2006/relationships/hyperlink" Target="consultantplus://offline/ref=C6FF1C0284D4D7C1B6F0F2C1B63B207A1A4AF515D40ECD66395CCD85FDF8B7DD59E77586D26CD23Cp6B1M" TargetMode="External"/><Relationship Id="rId250" Type="http://schemas.openxmlformats.org/officeDocument/2006/relationships/hyperlink" Target="consultantplus://offline/ref=C6FF1C0284D4D7C1B6F0F2C1B63B207A1A4AF515D40ECD66395CCD85FDF8B7DD59E77586D26CD23Cp6B1M" TargetMode="External"/><Relationship Id="rId24" Type="http://schemas.openxmlformats.org/officeDocument/2006/relationships/hyperlink" Target="consultantplus://offline/ref=C6FF1C0284D4D7C1B6F0F2C1B63B207A1A42F513D607CD66395CCD85FDF8B7DD59E77586D26CD03Fp6B1M" TargetMode="External"/><Relationship Id="rId45" Type="http://schemas.openxmlformats.org/officeDocument/2006/relationships/hyperlink" Target="consultantplus://offline/ref=C6FF1C0284D4D7C1B6F0F2C1B63B207A1A4AF110D80FCD66395CCD85FDF8B7DD59E77586D26CD235p6B1M" TargetMode="External"/><Relationship Id="rId66" Type="http://schemas.openxmlformats.org/officeDocument/2006/relationships/hyperlink" Target="consultantplus://offline/ref=C6FF1C0284D4D7C1B6F0F2C1B63B207A1942F717D40ECD66395CCD85FDF8B7DD59E77586D26CD23Dp6B8M" TargetMode="External"/><Relationship Id="rId87" Type="http://schemas.openxmlformats.org/officeDocument/2006/relationships/hyperlink" Target="consultantplus://offline/ref=C6FF1C0284D4D7C1B6F0F2C1B63B207A1A4AF110D80FCD66395CCD85FDF8B7DD59E77586D26CD33Fp6B8M" TargetMode="External"/><Relationship Id="rId110" Type="http://schemas.openxmlformats.org/officeDocument/2006/relationships/hyperlink" Target="consultantplus://offline/ref=C6FF1C0284D4D7C1B6F0F2C1B63B207A1A4AF110D80FCD66395CCD85FDF8B7DD59E77586D26CD33Bp6B2M" TargetMode="External"/><Relationship Id="rId131" Type="http://schemas.openxmlformats.org/officeDocument/2006/relationships/hyperlink" Target="consultantplus://offline/ref=C6FF1C0284D4D7C1B6F0F2C1B63B207A1A4AF110D80FCD66395CCD85FDF8B7DD59E77586D26CD335p6B8M" TargetMode="External"/><Relationship Id="rId152" Type="http://schemas.openxmlformats.org/officeDocument/2006/relationships/hyperlink" Target="consultantplus://offline/ref=C6FF1C0284D4D7C1B6F0F2C1B63B207A1A4AF110D80FCD66395CCD85FDF8B7DD59E77586D26CD03Cp6B8M" TargetMode="External"/><Relationship Id="rId173" Type="http://schemas.openxmlformats.org/officeDocument/2006/relationships/hyperlink" Target="consultantplus://offline/ref=C6FF1C0284D4D7C1B6F0F2C1B63B207A1942F017D80ACD66395CCD85FDF8B7DD59E77586D26CD23Fp6B7M" TargetMode="External"/><Relationship Id="rId194" Type="http://schemas.openxmlformats.org/officeDocument/2006/relationships/hyperlink" Target="consultantplus://offline/ref=C6FF1C0284D4D7C1B6F0F2C1B63B207A1A4AF515D40ECD66395CCD85FDF8B7DD59E77586D26CD23Cp6B1M" TargetMode="External"/><Relationship Id="rId208" Type="http://schemas.openxmlformats.org/officeDocument/2006/relationships/hyperlink" Target="consultantplus://offline/ref=C6FF1C0284D4D7C1B6F0F2C1B63B207A1A42F614D306CD66395CCD85FDF8B7DD59E77586D26CD23Dp6B7M" TargetMode="External"/><Relationship Id="rId229" Type="http://schemas.openxmlformats.org/officeDocument/2006/relationships/hyperlink" Target="consultantplus://offline/ref=C6FF1C0284D4D7C1B6F0F2C1B63B207A1A4AF111D306CD66395CCD85FDF8B7DD59E77586D26CD638p6B9M" TargetMode="External"/><Relationship Id="rId240" Type="http://schemas.openxmlformats.org/officeDocument/2006/relationships/hyperlink" Target="consultantplus://offline/ref=C6FF1C0284D4D7C1B6F0F2C1B63B207A1A4AF110D80FCD66395CCD85FDF8B7DD59E77586D26CD13Fp6B2M" TargetMode="External"/><Relationship Id="rId261" Type="http://schemas.openxmlformats.org/officeDocument/2006/relationships/hyperlink" Target="consultantplus://offline/ref=C6FF1C0284D4D7C1B6F0F2C1B63B207A1A4AF111D306CD66395CCD85FDF8B7DD59E77586D26CD635p6B9M" TargetMode="External"/><Relationship Id="rId14" Type="http://schemas.openxmlformats.org/officeDocument/2006/relationships/hyperlink" Target="consultantplus://offline/ref=C6FF1C0284D4D7C1B6F0F2C1B63B207A1942F017D80ACD66395CCD85FDF8B7DD59E77586D26CD23Dp6B4M" TargetMode="External"/><Relationship Id="rId35" Type="http://schemas.openxmlformats.org/officeDocument/2006/relationships/hyperlink" Target="consultantplus://offline/ref=C6FF1C0284D4D7C1B6F0F2C1B63B207A1A4AF111D306CD66395CCD85FDF8B7DD59E77586D26CD33Bp6B9M" TargetMode="External"/><Relationship Id="rId56" Type="http://schemas.openxmlformats.org/officeDocument/2006/relationships/hyperlink" Target="consultantplus://offline/ref=C6FF1C0284D4D7C1B6F0F2C1B63B207A1A42F414D10ECD66395CCD85FDF8B7DD59E77586D26CD53Ap6B7M" TargetMode="External"/><Relationship Id="rId77" Type="http://schemas.openxmlformats.org/officeDocument/2006/relationships/hyperlink" Target="consultantplus://offline/ref=C6FF1C0284D4D7C1B6F0F2C1B63B207A1A4AF110D80FCD66395CCD85FDF8B7DD59E77586D26CD33Dp6B8M" TargetMode="External"/><Relationship Id="rId100" Type="http://schemas.openxmlformats.org/officeDocument/2006/relationships/hyperlink" Target="consultantplus://offline/ref=C6FF1C0284D4D7C1B6F0F2C1B63B207A1A4AF515D40ECD66395CCD85FDF8B7DD59E7758FD6p6BFM" TargetMode="External"/><Relationship Id="rId8" Type="http://schemas.openxmlformats.org/officeDocument/2006/relationships/hyperlink" Target="consultantplus://offline/ref=C6FF1C0284D4D7C1B6F0F2C1B63B207A1949F516D006CD66395CCD85FDF8B7DD59E77586D26CD23Dp6B4M" TargetMode="External"/><Relationship Id="rId98" Type="http://schemas.openxmlformats.org/officeDocument/2006/relationships/hyperlink" Target="consultantplus://offline/ref=C6FF1C0284D4D7C1B6F0F2C1B63B207A1A4AF416D20DCD66395CCD85FDF8B7DD59E77586D26DD73Ap6B1M" TargetMode="External"/><Relationship Id="rId121" Type="http://schemas.openxmlformats.org/officeDocument/2006/relationships/hyperlink" Target="consultantplus://offline/ref=C6FF1C0284D4D7C1B6F0F2C1B63B207A1A4AF110D80FCD66395CCD85FDF8B7DD59E77586D26CD33Ap6B6M" TargetMode="External"/><Relationship Id="rId142" Type="http://schemas.openxmlformats.org/officeDocument/2006/relationships/hyperlink" Target="consultantplus://offline/ref=C6FF1C0284D4D7C1B6F0F2C1B63B207A1942F017D80ACD66395CCD85FDF8B7DD59E77586D26CD23Fp6B3M" TargetMode="External"/><Relationship Id="rId163" Type="http://schemas.openxmlformats.org/officeDocument/2006/relationships/hyperlink" Target="consultantplus://offline/ref=C6FF1C0284D4D7C1B6F0F2C1B63B207A1A4AF110D80FCD66395CCD85FDF8B7DD59E77586D26CD039p6B4M" TargetMode="External"/><Relationship Id="rId184" Type="http://schemas.openxmlformats.org/officeDocument/2006/relationships/hyperlink" Target="consultantplus://offline/ref=C6FF1C0284D4D7C1B6F0F2C1B63B207A1942F017D80ACD66395CCD85FDF8B7DD59E77586D26CD23Ep6B3M" TargetMode="External"/><Relationship Id="rId219" Type="http://schemas.openxmlformats.org/officeDocument/2006/relationships/hyperlink" Target="consultantplus://offline/ref=C6FF1C0284D4D7C1B6F0F2C1B63B207A1A42F513D607CD66395CCD85FDF8B7DD59E77586D26CD03Fp6B4M" TargetMode="External"/><Relationship Id="rId230" Type="http://schemas.openxmlformats.org/officeDocument/2006/relationships/hyperlink" Target="consultantplus://offline/ref=C6FF1C0284D4D7C1B6F0F2C1B63B207A1A4AF111D306CD66395CCD85FDF8B7DD59E77586D26CD63Bp6B1M" TargetMode="External"/><Relationship Id="rId251" Type="http://schemas.openxmlformats.org/officeDocument/2006/relationships/hyperlink" Target="consultantplus://offline/ref=C6FF1C0284D4D7C1B6F0F2C1B63B207A1A4AF515D40ECD66395CCD85FDF8B7DD59E77586D26CD23Cp6B1M" TargetMode="External"/><Relationship Id="rId25" Type="http://schemas.openxmlformats.org/officeDocument/2006/relationships/hyperlink" Target="consultantplus://offline/ref=C6FF1C0284D4D7C1B6F0F2C1B63B207A114AF512D205906C3105C187pFBAM" TargetMode="External"/><Relationship Id="rId46" Type="http://schemas.openxmlformats.org/officeDocument/2006/relationships/hyperlink" Target="consultantplus://offline/ref=C6FF1C0284D4D7C1B6F0F2C1B63B207A1A4AF110D80FCD66395CCD85FDF8B7DD59E77586D26CD235p6B0M" TargetMode="External"/><Relationship Id="rId67" Type="http://schemas.openxmlformats.org/officeDocument/2006/relationships/hyperlink" Target="consultantplus://offline/ref=C6FF1C0284D4D7C1B6F0F2C1B63B207A1A4BF510D40ECD66395CCD85FDF8B7DD59E77586D26CD23Cp6B2M" TargetMode="External"/><Relationship Id="rId88" Type="http://schemas.openxmlformats.org/officeDocument/2006/relationships/hyperlink" Target="consultantplus://offline/ref=C6FF1C0284D4D7C1B6F0F2C1B63B207A1A4AF110D80FCD66395CCD85FDF8B7DD59E77586D26CD33Ep6B0M" TargetMode="External"/><Relationship Id="rId111" Type="http://schemas.openxmlformats.org/officeDocument/2006/relationships/hyperlink" Target="consultantplus://offline/ref=C6FF1C0284D4D7C1B6F0F2C1B63B207A1A4AF110D80FCD66395CCD85FDF8B7DD59E77586D26CD33Bp6B7M" TargetMode="External"/><Relationship Id="rId132" Type="http://schemas.openxmlformats.org/officeDocument/2006/relationships/hyperlink" Target="consultantplus://offline/ref=C6FF1C0284D4D7C1B6F0F2C1B63B207A1942F017D80ACD66395CCD85FDF8B7DD59E77586D26CD23Fp6B1M" TargetMode="External"/><Relationship Id="rId153" Type="http://schemas.openxmlformats.org/officeDocument/2006/relationships/hyperlink" Target="consultantplus://offline/ref=C6FF1C0284D4D7C1B6F0F2C1B63B207A1A4AF110D80FCD66395CCD85FDF8B7DD59E77586D26CD03Fp6B0M" TargetMode="External"/><Relationship Id="rId174" Type="http://schemas.openxmlformats.org/officeDocument/2006/relationships/hyperlink" Target="consultantplus://offline/ref=C6FF1C0284D4D7C1B6F0F2C1B63B207A1A4AF515D40ECD66395CCD85FDF8B7DD59E77586D26CD23Cp6B1M" TargetMode="External"/><Relationship Id="rId195" Type="http://schemas.openxmlformats.org/officeDocument/2006/relationships/hyperlink" Target="consultantplus://offline/ref=C6FF1C0284D4D7C1B6F0F2C1B63B207A1A4AF110D80FCD66395CCD85FDF8B7DD59E77586D26CD03Ap6B4M" TargetMode="External"/><Relationship Id="rId209" Type="http://schemas.openxmlformats.org/officeDocument/2006/relationships/hyperlink" Target="consultantplus://offline/ref=C6FF1C0284D4D7C1B6F0F2C1B63B207A1A4AF110D80FCD66395CCD85FDF8B7DD59E77586D26CD13Dp6B4M" TargetMode="External"/><Relationship Id="rId220" Type="http://schemas.openxmlformats.org/officeDocument/2006/relationships/hyperlink" Target="consultantplus://offline/ref=C6FF1C0284D4D7C1B6F0F2C1B63B207A1A4AF110D80FCD66395CCD85FDF8B7DD59E77586D26CD13Cp6B6M" TargetMode="External"/><Relationship Id="rId241" Type="http://schemas.openxmlformats.org/officeDocument/2006/relationships/hyperlink" Target="consultantplus://offline/ref=C6FF1C0284D4D7C1B6F0F2C1B63B207A1942F717D40ECD66395CCD85FDF8B7DD59E77586D26CD23Dp6B8M" TargetMode="External"/><Relationship Id="rId15" Type="http://schemas.openxmlformats.org/officeDocument/2006/relationships/hyperlink" Target="consultantplus://offline/ref=C6FF1C0284D4D7C1B6F0F2C1B63B207A1A4BF510D40ECD66395CCD85FDF8B7DD59E77586D26CD23Cp6B1M" TargetMode="External"/><Relationship Id="rId36" Type="http://schemas.openxmlformats.org/officeDocument/2006/relationships/hyperlink" Target="consultantplus://offline/ref=C6FF1C0284D4D7C1B6F0F2C1B63B207A1A42F513D607CD66395CCD85FDF8B7DD59E77586D26CD03Fp6B0M" TargetMode="External"/><Relationship Id="rId57" Type="http://schemas.openxmlformats.org/officeDocument/2006/relationships/hyperlink" Target="consultantplus://offline/ref=C6FF1C0284D4D7C1B6F0F2C1B63B207A1A4AF110D80FCD66395CCD85FDF8B7DD59E77586D26CD234p6B6M" TargetMode="External"/><Relationship Id="rId262" Type="http://schemas.openxmlformats.org/officeDocument/2006/relationships/fontTable" Target="fontTable.xml"/><Relationship Id="rId78" Type="http://schemas.openxmlformats.org/officeDocument/2006/relationships/hyperlink" Target="consultantplus://offline/ref=C6FF1C0284D4D7C1B6F0F2C1B63B207A1A4AF110D80FCD66395CCD85FDF8B7DD59E77586D26CD33Cp6B2M" TargetMode="External"/><Relationship Id="rId99" Type="http://schemas.openxmlformats.org/officeDocument/2006/relationships/hyperlink" Target="consultantplus://offline/ref=C6FF1C0284D4D7C1B6F0F2C1B63B207A1A4AF110D80FCD66395CCD85FDF8B7DD59E77586D26CD339p6B2M" TargetMode="External"/><Relationship Id="rId101" Type="http://schemas.openxmlformats.org/officeDocument/2006/relationships/hyperlink" Target="consultantplus://offline/ref=C6FF1C0284D4D7C1B6F0F2C1B63B207A1A4AF515D40ECD66395CCD85FDF8B7DD59E7758FDBp6BBM" TargetMode="External"/><Relationship Id="rId122" Type="http://schemas.openxmlformats.org/officeDocument/2006/relationships/hyperlink" Target="consultantplus://offline/ref=C6FF1C0284D4D7C1B6F0F2C1B63B207A1A4AF110D80FCD66395CCD85FDF8B7DD59E77586D26CD33Ap6B9M" TargetMode="External"/><Relationship Id="rId143" Type="http://schemas.openxmlformats.org/officeDocument/2006/relationships/hyperlink" Target="consultantplus://offline/ref=C6FF1C0284D4D7C1B6F0F2C1B63B207A1A4AF110D80FCD66395CCD85FDF8B7DD59E77586D26CD03Dp6B8M" TargetMode="External"/><Relationship Id="rId164" Type="http://schemas.openxmlformats.org/officeDocument/2006/relationships/hyperlink" Target="consultantplus://offline/ref=C6FF1C0284D4D7C1B6F0F2C1B63B207A1A4AF110D80FCD66395CCD85FDF8B7DD59E77586D26CD039p6B7M" TargetMode="External"/><Relationship Id="rId185" Type="http://schemas.openxmlformats.org/officeDocument/2006/relationships/hyperlink" Target="consultantplus://offline/ref=C6FF1C0284D4D7C1B6F0F2C1B63B207A1942F017D80ACD66395CCD85FDF8B7DD59E77586D26CD23Ep6B2M" TargetMode="External"/><Relationship Id="rId9" Type="http://schemas.openxmlformats.org/officeDocument/2006/relationships/hyperlink" Target="consultantplus://offline/ref=C6FF1C0284D4D7C1B6F0F2C1B63B207A194FF018D40DCD66395CCD85FDF8B7DD59E77586D26CD23Dp6B4M" TargetMode="External"/><Relationship Id="rId210" Type="http://schemas.openxmlformats.org/officeDocument/2006/relationships/hyperlink" Target="consultantplus://offline/ref=C6FF1C0284D4D7C1B6F0F2C1B63B207A1A4AF110D80FCD66395CCD85FDF8B7DD59E77586D26CD13Dp6B6M" TargetMode="External"/><Relationship Id="rId26" Type="http://schemas.openxmlformats.org/officeDocument/2006/relationships/hyperlink" Target="consultantplus://offline/ref=C6FF1C0284D4D7C1B6F0F2C1B63B207A114AF510D305906C3105C187FAF7E8CA5EAE7987D26CD3p3BDM" TargetMode="External"/><Relationship Id="rId231" Type="http://schemas.openxmlformats.org/officeDocument/2006/relationships/hyperlink" Target="consultantplus://offline/ref=C6FF1C0284D4D7C1B6F0F2C1B63B207A1148FB18D105906C3105C187FAF7E8CA5EAE7987D26CD2p3BEM" TargetMode="External"/><Relationship Id="rId252" Type="http://schemas.openxmlformats.org/officeDocument/2006/relationships/hyperlink" Target="consultantplus://offline/ref=C6FF1C0284D4D7C1B6F0F2C1B63B207A1A4AF515D40ECD66395CCD85FDF8B7DD59E77586D26CD23Cp6B1M" TargetMode="External"/><Relationship Id="rId47" Type="http://schemas.openxmlformats.org/officeDocument/2006/relationships/hyperlink" Target="consultantplus://offline/ref=C6FF1C0284D4D7C1B6F0F2C1B63B207A1A4AF313D609CD66395CCD85FDF8B7DD59E77586D26CD23Cp6B0M" TargetMode="External"/><Relationship Id="rId68" Type="http://schemas.openxmlformats.org/officeDocument/2006/relationships/hyperlink" Target="consultantplus://offline/ref=C6FF1C0284D4D7C1B6F0F2C1B63B207A1A4AF515D40ECD66395CCD85FDF8B7DD59E77586D26CD23Cp6B1M" TargetMode="External"/><Relationship Id="rId89" Type="http://schemas.openxmlformats.org/officeDocument/2006/relationships/hyperlink" Target="consultantplus://offline/ref=C6FF1C0284D4D7C1B6F0F2C1B63B207A1A4AF110D80FCD66395CCD85FDF8B7DD59E77586D26CD33Ep6B3M" TargetMode="External"/><Relationship Id="rId112" Type="http://schemas.openxmlformats.org/officeDocument/2006/relationships/hyperlink" Target="consultantplus://offline/ref=C6FF1C0284D4D7C1B6F0F2C1B63B207A1942F715D50FCD66395CCD85FDF8B7DD59E77586D26CD23Dp6B8M" TargetMode="External"/><Relationship Id="rId133" Type="http://schemas.openxmlformats.org/officeDocument/2006/relationships/hyperlink" Target="consultantplus://offline/ref=C6FF1C0284D4D7C1B6F0F2C1B63B207A1A4AF515D40ECD66395CCD85FDF8B7DD59E77586D26CD23Cp6B1M" TargetMode="External"/><Relationship Id="rId154" Type="http://schemas.openxmlformats.org/officeDocument/2006/relationships/hyperlink" Target="consultantplus://offline/ref=C6FF1C0284D4D7C1B6F0F2C1B63B207A1A4AF110D80FCD66395CCD85FDF8B7DD59E77586D26CD03Ep6B1M" TargetMode="External"/><Relationship Id="rId175" Type="http://schemas.openxmlformats.org/officeDocument/2006/relationships/hyperlink" Target="consultantplus://offline/ref=C6FF1C0284D4D7C1B6F0F2C1B63B207A1942F017D80ACD66395CCD85FDF8B7DD59E77586D26CD23Fp6B6M" TargetMode="External"/><Relationship Id="rId196" Type="http://schemas.openxmlformats.org/officeDocument/2006/relationships/hyperlink" Target="consultantplus://offline/ref=C6FF1C0284D4D7C1B6F0F2C1B63B207A1A4AF110D80FCD66395CCD85FDF8B7DD59E77586D26CD03Ap6B7M" TargetMode="External"/><Relationship Id="rId200" Type="http://schemas.openxmlformats.org/officeDocument/2006/relationships/hyperlink" Target="consultantplus://offline/ref=C6FF1C0284D4D7C1B6F0F2C1B63B207A1A4AF110D80FCD66395CCD85FDF8B7DD59E77586D26CD034p6B4M" TargetMode="External"/><Relationship Id="rId16" Type="http://schemas.openxmlformats.org/officeDocument/2006/relationships/hyperlink" Target="consultantplus://offline/ref=C6FF1C0284D4D7C1B6F0F2C1B63B207A1A4AF110D80FCD66395CCD85FDF8B7DD59E77586D26CD238p6B6M" TargetMode="External"/><Relationship Id="rId221" Type="http://schemas.openxmlformats.org/officeDocument/2006/relationships/hyperlink" Target="consultantplus://offline/ref=C6FF1C0284D4D7C1B6F0F2C1B63B207A1A4AF111D306CD66395CCD85FDF8B7DD59E77586D26CD63Ep6B6M" TargetMode="External"/><Relationship Id="rId242" Type="http://schemas.openxmlformats.org/officeDocument/2006/relationships/hyperlink" Target="consultantplus://offline/ref=C6FF1C0284D4D7C1B6F0F2C1B63B207A1A4AF110D80FCD66395CCD85FDF8B7DD59E77586D26CD13Fp6B7M" TargetMode="External"/><Relationship Id="rId263" Type="http://schemas.openxmlformats.org/officeDocument/2006/relationships/theme" Target="theme/theme1.xml"/><Relationship Id="rId37" Type="http://schemas.openxmlformats.org/officeDocument/2006/relationships/hyperlink" Target="consultantplus://offline/ref=C6FF1C0284D4D7C1B6F0F2C1B63B207A1942F017D80ACD66395CCD85FDF8B7DD59E77586D26CD23Dp6B4M" TargetMode="External"/><Relationship Id="rId58" Type="http://schemas.openxmlformats.org/officeDocument/2006/relationships/hyperlink" Target="consultantplus://offline/ref=C6FF1C0284D4D7C1B6F0F2C1B63B207A1A4AF110D80FCD66395CCD85FDF8B7DD59E77586D26CD234p6B9M" TargetMode="External"/><Relationship Id="rId79" Type="http://schemas.openxmlformats.org/officeDocument/2006/relationships/hyperlink" Target="consultantplus://offline/ref=C6FF1C0284D4D7C1B6F0F2C1B63B207A1A43F316D20DCD66395CCD85FDF8B7DD59E77586D26CD23Cp6B0M" TargetMode="External"/><Relationship Id="rId102" Type="http://schemas.openxmlformats.org/officeDocument/2006/relationships/hyperlink" Target="consultantplus://offline/ref=C6FF1C0284D4D7C1B6F0F2C1B63B207A1A4AF515D40ECD66395CCD85FDF8B7DD59E7758ED3p6BFM" TargetMode="External"/><Relationship Id="rId123" Type="http://schemas.openxmlformats.org/officeDocument/2006/relationships/hyperlink" Target="consultantplus://offline/ref=C6FF1C0284D4D7C1B6F0F2C1B63B207A1A4AF110D80FCD66395CCD85FDF8B7DD59E77586D26CD33Ap6B8M" TargetMode="External"/><Relationship Id="rId144" Type="http://schemas.openxmlformats.org/officeDocument/2006/relationships/hyperlink" Target="consultantplus://offline/ref=C6FF1C0284D4D7C1B6F0F2C1B63B207A1A4AF110D80FCD66395CCD85FDF8B7DD59E77586D26CD03Cp6B1M" TargetMode="External"/><Relationship Id="rId90" Type="http://schemas.openxmlformats.org/officeDocument/2006/relationships/hyperlink" Target="consultantplus://offline/ref=C6FF1C0284D4D7C1B6F0F2C1B63B207A1A4AF110D80FCD66395CCD85FDF8B7DD59E77586D26CD33Ep6B5M" TargetMode="External"/><Relationship Id="rId165" Type="http://schemas.openxmlformats.org/officeDocument/2006/relationships/hyperlink" Target="consultantplus://offline/ref=C6FF1C0284D4D7C1B6F0F2C1B63B207A1A4AF110D80FCD66395CCD85FDF8B7DD59E77586D26CD039p6B6M" TargetMode="External"/><Relationship Id="rId186" Type="http://schemas.openxmlformats.org/officeDocument/2006/relationships/hyperlink" Target="consultantplus://offline/ref=C6FF1C0284D4D7C1B6F0F2C1B63B207A1942F017D80ACD66395CCD85FDF8B7DD59E77586D26CD23Ep6B4M" TargetMode="External"/><Relationship Id="rId211" Type="http://schemas.openxmlformats.org/officeDocument/2006/relationships/hyperlink" Target="consultantplus://offline/ref=C6FF1C0284D4D7C1B6F0F2C1B63B207A1A4AF110D80FCD66395CCD85FDF8B7DD59E77586D26CD13Dp6B9M" TargetMode="External"/><Relationship Id="rId232" Type="http://schemas.openxmlformats.org/officeDocument/2006/relationships/hyperlink" Target="consultantplus://offline/ref=C6FF1C0284D4D7C1B6F0F2C1B63B207A1A4AF111D306CD66395CCD85FDF8B7DD59E77586D26CD63Bp6B3M" TargetMode="External"/><Relationship Id="rId253" Type="http://schemas.openxmlformats.org/officeDocument/2006/relationships/hyperlink" Target="consultantplus://offline/ref=C6FF1C0284D4D7C1B6F0F2C1B63B207A1A4AF110D80FCD66395CCD85FDF8B7DD59E77586D26CD13Ep6B9M" TargetMode="External"/><Relationship Id="rId27" Type="http://schemas.openxmlformats.org/officeDocument/2006/relationships/hyperlink" Target="consultantplus://offline/ref=C6FF1C0284D4D7C1B6F0F2C1B63B207A1A4AF111D306CD66395CCD85FDF8B7DD59E77586D26CD338p6B5M" TargetMode="External"/><Relationship Id="rId48" Type="http://schemas.openxmlformats.org/officeDocument/2006/relationships/hyperlink" Target="consultantplus://offline/ref=C6FF1C0284D4D7C1B6F0F2C1B63B207A1A42F513D607CD66395CCD85FDF8B7DD59E77586D26CD03Fp6B3M" TargetMode="External"/><Relationship Id="rId69" Type="http://schemas.openxmlformats.org/officeDocument/2006/relationships/hyperlink" Target="consultantplus://offline/ref=C6FF1C0284D4D7C1B6F0F2C1B63B207A1A4AF515D40ECD66395CCD85FDF8B7DD59E77586D26CD23Cp6B1M" TargetMode="External"/><Relationship Id="rId113" Type="http://schemas.openxmlformats.org/officeDocument/2006/relationships/hyperlink" Target="consultantplus://offline/ref=C6FF1C0284D4D7C1B6F0F2C1B63B207A1942F017D80ACD66395CCD85FDF8B7DD59E77586D26CD23Cp6B2M" TargetMode="External"/><Relationship Id="rId134" Type="http://schemas.openxmlformats.org/officeDocument/2006/relationships/hyperlink" Target="consultantplus://offline/ref=C6FF1C0284D4D7C1B6F0F2C1B63B207A1A4AF110D80FCD66395CCD85FDF8B7DD59E77586D26CD334p6B1M" TargetMode="External"/><Relationship Id="rId80" Type="http://schemas.openxmlformats.org/officeDocument/2006/relationships/hyperlink" Target="consultantplus://offline/ref=C6FF1C0284D4D7C1B6F0F2C1B63B207A1949F410D80BCD66395CCD85FDF8B7DD59E77586D26CD23Cp6B0M" TargetMode="External"/><Relationship Id="rId155" Type="http://schemas.openxmlformats.org/officeDocument/2006/relationships/hyperlink" Target="consultantplus://offline/ref=C6FF1C0284D4D7C1B6F0F2C1B63B207A1A4AF110D80FCD66395CCD85FDF8B7DD59E77586D26CD03Ep6B7M" TargetMode="External"/><Relationship Id="rId176" Type="http://schemas.openxmlformats.org/officeDocument/2006/relationships/hyperlink" Target="consultantplus://offline/ref=C6FF1C0284D4D7C1B6F0F2C1B63B207A1A4AF110D80FCD66395CCD85FDF8B7DD59E77586D26CD038p6B6M" TargetMode="External"/><Relationship Id="rId197" Type="http://schemas.openxmlformats.org/officeDocument/2006/relationships/hyperlink" Target="consultantplus://offline/ref=C6FF1C0284D4D7C1B6F0F2C1B63B207A1A4AF110D80FCD66395CCD85FDF8B7DD59E77586D26CD03Ap6B9M" TargetMode="External"/><Relationship Id="rId201" Type="http://schemas.openxmlformats.org/officeDocument/2006/relationships/hyperlink" Target="consultantplus://offline/ref=C6FF1C0284D4D7C1B6F0F2C1B63B207A1A4AF110D80FCD66395CCD85FDF8B7DD59E77586D26CD034p6B7M" TargetMode="External"/><Relationship Id="rId222" Type="http://schemas.openxmlformats.org/officeDocument/2006/relationships/hyperlink" Target="consultantplus://offline/ref=C6FF1C0284D4D7C1B6F0F2C1B63B207A1A4AF111D306CD66395CCD85FDF8B7DD59E77586D26CD639p6B1M" TargetMode="External"/><Relationship Id="rId243" Type="http://schemas.openxmlformats.org/officeDocument/2006/relationships/hyperlink" Target="consultantplus://offline/ref=C6FF1C0284D4D7C1B6F0F2C1B63B207A1A4AF111D306CD66395CCD85FDF8B7DD59E77586D26CD63Ap6B1M" TargetMode="External"/><Relationship Id="rId17" Type="http://schemas.openxmlformats.org/officeDocument/2006/relationships/hyperlink" Target="consultantplus://offline/ref=C6FF1C0284D4D7C1B6F0F2C1B63B207A1A4AF111D306CD66395CCD85FDF8B7DD59E77586D26CD338p6B2M" TargetMode="External"/><Relationship Id="rId38" Type="http://schemas.openxmlformats.org/officeDocument/2006/relationships/hyperlink" Target="consultantplus://offline/ref=C6FF1C0284D4D7C1B6F0F2C1B63B207A1A4BF510D40ECD66395CCD85FDF8B7DD59E77586D26CD23Cp6B1M" TargetMode="External"/><Relationship Id="rId59" Type="http://schemas.openxmlformats.org/officeDocument/2006/relationships/hyperlink" Target="consultantplus://offline/ref=C6FF1C0284D4D7C1B6F0F2C1B63B207A1A4AF110D80FCD66395CCD85FDF8B7DD59E77586D26CD234p6B8M" TargetMode="External"/><Relationship Id="rId103" Type="http://schemas.openxmlformats.org/officeDocument/2006/relationships/hyperlink" Target="consultantplus://offline/ref=C6FF1C0284D4D7C1B6F0F2C1B63B207A1A4AF110D80FCD66395CCD85FDF8B7DD59E77586D26CD339p6B5M" TargetMode="External"/><Relationship Id="rId124" Type="http://schemas.openxmlformats.org/officeDocument/2006/relationships/hyperlink" Target="consultantplus://offline/ref=C6FF1C0284D4D7C1B6F0F2C1B63B207A194CF714D80CCD66395CCD85FDF8B7DD59E77586D26CD23Dp6B8M" TargetMode="External"/><Relationship Id="rId70" Type="http://schemas.openxmlformats.org/officeDocument/2006/relationships/hyperlink" Target="consultantplus://offline/ref=C6FF1C0284D4D7C1B6F0F2C1B63B207A1A4AF110D80FCD66395CCD85FDF8B7DD59E77586D26CD33Dp6B5M" TargetMode="External"/><Relationship Id="rId91" Type="http://schemas.openxmlformats.org/officeDocument/2006/relationships/hyperlink" Target="consultantplus://offline/ref=C6FF1C0284D4D7C1B6F0F2C1B63B207A1A4AF110D80FCD66395CCD85FDF8B7DD59E77586D26CD33Ep6B4M" TargetMode="External"/><Relationship Id="rId145" Type="http://schemas.openxmlformats.org/officeDocument/2006/relationships/hyperlink" Target="consultantplus://offline/ref=C6FF1C0284D4D7C1B6F0F2C1B63B207A1A4AF110D80FCD66395CCD85FDF8B7DD59E77586D26CD03Cp6B0M" TargetMode="External"/><Relationship Id="rId166" Type="http://schemas.openxmlformats.org/officeDocument/2006/relationships/hyperlink" Target="consultantplus://offline/ref=C6FF1C0284D4D7C1B6F0F2C1B63B207A1A42F614D306CD66395CCD85FDF8B7DD59E77586D26CD23Dp6B7M" TargetMode="External"/><Relationship Id="rId187" Type="http://schemas.openxmlformats.org/officeDocument/2006/relationships/hyperlink" Target="consultantplus://offline/ref=C6FF1C0284D4D7C1B6F0F2C1B63B207A1A4AF110D80FCD66395CCD85FDF8B7DD59E77586D26CD03Bp6B8M" TargetMode="External"/><Relationship Id="rId1" Type="http://schemas.openxmlformats.org/officeDocument/2006/relationships/styles" Target="styles.xml"/><Relationship Id="rId212" Type="http://schemas.openxmlformats.org/officeDocument/2006/relationships/hyperlink" Target="consultantplus://offline/ref=C6FF1C0284D4D7C1B6F0F2C1B63B207A1A4AF110D80FCD66395CCD85FDF8B7DD59E77586D26CD13Cp6B0M" TargetMode="External"/><Relationship Id="rId233" Type="http://schemas.openxmlformats.org/officeDocument/2006/relationships/hyperlink" Target="consultantplus://offline/ref=C6FF1C0284D4D7C1B6F0F2C1B63B207A1A4AF111D306CD66395CCD85FDF8B7DD59E77586D26CD63Bp6B4M" TargetMode="External"/><Relationship Id="rId254" Type="http://schemas.openxmlformats.org/officeDocument/2006/relationships/hyperlink" Target="consultantplus://offline/ref=C6FF1C0284D4D7C1B6F0F2C1B63B207A1A4AF111D306CD66395CCD85FDF8B7DD59E77586D26CD63Ap6B9M" TargetMode="External"/><Relationship Id="rId28" Type="http://schemas.openxmlformats.org/officeDocument/2006/relationships/hyperlink" Target="consultantplus://offline/ref=C6FF1C0284D4D7C1B6F0F2C1B63B207A1A4AF110D80FCD66395CCD85FDF8B7DD59E77586D26CD23Bp6B0M" TargetMode="External"/><Relationship Id="rId49" Type="http://schemas.openxmlformats.org/officeDocument/2006/relationships/hyperlink" Target="consultantplus://offline/ref=C6FF1C0284D4D7C1B6F0F2C1B63B207A1A4AF110D80FCD66395CCD85FDF8B7DD59E77586D26CD235p6B3M" TargetMode="External"/><Relationship Id="rId114" Type="http://schemas.openxmlformats.org/officeDocument/2006/relationships/hyperlink" Target="consultantplus://offline/ref=C6FF1C0284D4D7C1B6F0F2C1B63B207A1942F017D80ACD66395CCD85FDF8B7DD59E77586D26CD23Cp6B4M" TargetMode="External"/><Relationship Id="rId60" Type="http://schemas.openxmlformats.org/officeDocument/2006/relationships/hyperlink" Target="consultantplus://offline/ref=C6FF1C0284D4D7C1B6F0F2C1B63B207A1A4AF110D80FCD66395CCD85FDF8B7DD59E77586D26CD33Dp6B1M" TargetMode="External"/><Relationship Id="rId81" Type="http://schemas.openxmlformats.org/officeDocument/2006/relationships/hyperlink" Target="consultantplus://offline/ref=C6FF1C0284D4D7C1B6F0F2C1B63B207A1A4AF110D80FCD66395CCD85FDF8B7DD59E77586D26CD33Cp6B4M" TargetMode="External"/><Relationship Id="rId135" Type="http://schemas.openxmlformats.org/officeDocument/2006/relationships/hyperlink" Target="consultantplus://offline/ref=C6FF1C0284D4D7C1B6F0F2C1B63B207A1942F017D80ACD66395CCD85FDF8B7DD59E77586D26CD23Fp6B1M" TargetMode="External"/><Relationship Id="rId156" Type="http://schemas.openxmlformats.org/officeDocument/2006/relationships/hyperlink" Target="consultantplus://offline/ref=C6FF1C0284D4D7C1B6F0F2C1B63B207A1A4AF110D80FCD66395CCD85FDF8B7DD59E77586D26CD03Ep6B6M" TargetMode="External"/><Relationship Id="rId177" Type="http://schemas.openxmlformats.org/officeDocument/2006/relationships/hyperlink" Target="consultantplus://offline/ref=C6FF1C0284D4D7C1B6F0F2C1B63B207A1A4AF515D40ECD66395CCD85FDF8B7DD59E77586D26CD23Cp6B1M" TargetMode="External"/><Relationship Id="rId198" Type="http://schemas.openxmlformats.org/officeDocument/2006/relationships/hyperlink" Target="consultantplus://offline/ref=C6FF1C0284D4D7C1B6F0F2C1B63B207A1A4AF110D80FCD66395CCD85FDF8B7DD59E77586D26CD035p6B1M" TargetMode="External"/><Relationship Id="rId202" Type="http://schemas.openxmlformats.org/officeDocument/2006/relationships/hyperlink" Target="consultantplus://offline/ref=C6FF1C0284D4D7C1B6F0F2C1B63B207A1A4AF110D80FCD66395CCD85FDF8B7DD59E77586D26CD034p6B9M" TargetMode="External"/><Relationship Id="rId223" Type="http://schemas.openxmlformats.org/officeDocument/2006/relationships/hyperlink" Target="consultantplus://offline/ref=C6FF1C0284D4D7C1B6F0F2C1B63B207A1A42F513D607CD66395CCD85FDF8B7DD59E77586D26CD03Fp6B4M" TargetMode="External"/><Relationship Id="rId244" Type="http://schemas.openxmlformats.org/officeDocument/2006/relationships/hyperlink" Target="consultantplus://offline/ref=C6FF1C0284D4D7C1B6F0F2C1B63B207A1A4AF110D80FCD66395CCD85FDF8B7DD59E77586D26CD13Fp6B9M" TargetMode="External"/><Relationship Id="rId18" Type="http://schemas.openxmlformats.org/officeDocument/2006/relationships/hyperlink" Target="consultantplus://offline/ref=C6FF1C0284D4D7C1B6F0F2C1B63B207A1A4AF110D80FCD66395CCD85FDF8B7DD59E77586D26CD238p6B9M" TargetMode="External"/><Relationship Id="rId39" Type="http://schemas.openxmlformats.org/officeDocument/2006/relationships/hyperlink" Target="consultantplus://offline/ref=C6FF1C0284D4D7C1B6F0F2C1B63B207A1A4AF110D80FCD66395CCD85FDF8B7DD59E77586D26CD23Bp6B8M" TargetMode="External"/><Relationship Id="rId50" Type="http://schemas.openxmlformats.org/officeDocument/2006/relationships/hyperlink" Target="consultantplus://offline/ref=C6FF1C0284D4D7C1B6F0F2C1B63B207A1942F717D40ECD66395CCD85FDF8B7DD59E77586D26CD23Dp6B8M" TargetMode="External"/><Relationship Id="rId104" Type="http://schemas.openxmlformats.org/officeDocument/2006/relationships/hyperlink" Target="consultantplus://offline/ref=C6FF1C0284D4D7C1B6F0F2C1B63B207A1A4AF110D80FCD66395CCD85FDF8B7DD59E77586D26CD338p6B2M" TargetMode="External"/><Relationship Id="rId125" Type="http://schemas.openxmlformats.org/officeDocument/2006/relationships/hyperlink" Target="consultantplus://offline/ref=C6FF1C0284D4D7C1B6F0F2C1B63B207A1A42FA11D90CCD66395CCD85FDF8B7DD59E77586D26CD23Dp6B9M" TargetMode="External"/><Relationship Id="rId146" Type="http://schemas.openxmlformats.org/officeDocument/2006/relationships/hyperlink" Target="consultantplus://offline/ref=C6FF1C0284D4D7C1B6F0F2C1B63B207A1A4AF110D80FCD66395CCD85FDF8B7DD59E77586D26CD03Cp6B2M" TargetMode="External"/><Relationship Id="rId167" Type="http://schemas.openxmlformats.org/officeDocument/2006/relationships/hyperlink" Target="consultantplus://offline/ref=C6FF1C0284D4D7C1B6F0F2C1B63B207A1A4AF110D80FCD66395CCD85FDF8B7DD59E77586D26CD039p6B8M" TargetMode="External"/><Relationship Id="rId188" Type="http://schemas.openxmlformats.org/officeDocument/2006/relationships/hyperlink" Target="consultantplus://offline/ref=C6FF1C0284D4D7C1B6F0F2C1B63B207A1A4AF110D80FCD66395CCD85FDF8B7DD59E77586D26CD03Ap6B1M" TargetMode="External"/><Relationship Id="rId71" Type="http://schemas.openxmlformats.org/officeDocument/2006/relationships/hyperlink" Target="consultantplus://offline/ref=C6FF1C0284D4D7C1B6F0F2C1B63B207A1A4AF515D40ECD66395CCD85FDF8B7DD59E77586D26CD23Cp6B1M" TargetMode="External"/><Relationship Id="rId92" Type="http://schemas.openxmlformats.org/officeDocument/2006/relationships/hyperlink" Target="consultantplus://offline/ref=C6FF1C0284D4D7C1B6F0F2C1B63B207A1A4AF110D80FCD66395CCD85FDF8B7DD59E77586D26CD33Ep6B6M" TargetMode="External"/><Relationship Id="rId213" Type="http://schemas.openxmlformats.org/officeDocument/2006/relationships/hyperlink" Target="consultantplus://offline/ref=C6FF1C0284D4D7C1B6F0F2C1B63B207A1A4AF110D80FCD66395CCD85FDF8B7DD59E77586D26CD13Cp6B2M" TargetMode="External"/><Relationship Id="rId234" Type="http://schemas.openxmlformats.org/officeDocument/2006/relationships/hyperlink" Target="consultantplus://offline/ref=C6FF1C0284D4D7C1B6F0F2C1B63B207A1949F215D306CD66395CCD85FDF8B7DD59E77586D26CD23Dp6B8M" TargetMode="External"/><Relationship Id="rId2" Type="http://schemas.microsoft.com/office/2007/relationships/stylesWithEffects" Target="stylesWithEffects.xml"/><Relationship Id="rId29" Type="http://schemas.openxmlformats.org/officeDocument/2006/relationships/hyperlink" Target="consultantplus://offline/ref=C6FF1C0284D4D7C1B6F0F2C1B63B207A1A42F415D70FCD66395CCD85FDpFB8M" TargetMode="External"/><Relationship Id="rId255" Type="http://schemas.openxmlformats.org/officeDocument/2006/relationships/hyperlink" Target="consultantplus://offline/ref=C6FF1C0284D4D7C1B6F0F2C1B63B207A1A43F316D20DCD66395CCD85FDF8B7DD59E77586D26CD23Cp6B0M" TargetMode="External"/><Relationship Id="rId40" Type="http://schemas.openxmlformats.org/officeDocument/2006/relationships/hyperlink" Target="consultantplus://offline/ref=C6FF1C0284D4D7C1B6F0F2C1B63B207A1A4AF110D80FCD66395CCD85FDF8B7DD59E77586D26CD23Ap6B1M" TargetMode="External"/><Relationship Id="rId115" Type="http://schemas.openxmlformats.org/officeDocument/2006/relationships/hyperlink" Target="consultantplus://offline/ref=C6FF1C0284D4D7C1B6F0F2C1B63B207A1A4AF110D80FCD66395CCD85FDF8B7DD59E77586D26CD33Ap6B1M" TargetMode="External"/><Relationship Id="rId136" Type="http://schemas.openxmlformats.org/officeDocument/2006/relationships/hyperlink" Target="consultantplus://offline/ref=C6FF1C0284D4D7C1B6F0F2C1B63B207A1A4AF110D80FCD66395CCD85FDF8B7DD59E77586D26CD334p6B0M" TargetMode="External"/><Relationship Id="rId157" Type="http://schemas.openxmlformats.org/officeDocument/2006/relationships/hyperlink" Target="consultantplus://offline/ref=C6FF1C0284D4D7C1B6F0F2C1B63B207A1A4AF110D80FCD66395CCD85FDF8B7DD59E77586D26CD03Ep6B8M" TargetMode="External"/><Relationship Id="rId178" Type="http://schemas.openxmlformats.org/officeDocument/2006/relationships/hyperlink" Target="consultantplus://offline/ref=C6FF1C0284D4D7C1B6F0F2C1B63B207A1942F017D80ACD66395CCD85FDF8B7DD59E77586D26CD23Fp6B6M" TargetMode="External"/><Relationship Id="rId61" Type="http://schemas.openxmlformats.org/officeDocument/2006/relationships/hyperlink" Target="consultantplus://offline/ref=C6FF1C0284D4D7C1B6F0F2C1B63B207A1A4AFA12D207CD66395CCD85FDF8B7DD59E77586D26CD23Cp6B0M" TargetMode="External"/><Relationship Id="rId82" Type="http://schemas.openxmlformats.org/officeDocument/2006/relationships/hyperlink" Target="consultantplus://offline/ref=C6FF1C0284D4D7C1B6F0F2C1B63B207A1A4AF110D80FCD66395CCD85FDF8B7DD59E77586D26CD33Fp6B1M" TargetMode="External"/><Relationship Id="rId199" Type="http://schemas.openxmlformats.org/officeDocument/2006/relationships/hyperlink" Target="consultantplus://offline/ref=C6FF1C0284D4D7C1B6F0F2C1B63B207A1A4AF110D80FCD66395CCD85FDF8B7DD59E77586D26CD035p6B8M" TargetMode="External"/><Relationship Id="rId203" Type="http://schemas.openxmlformats.org/officeDocument/2006/relationships/hyperlink" Target="consultantplus://offline/ref=C6FF1C0284D4D7C1B6F0F2C1B63B207A1A4AF110D80FCD66395CCD85FDF8B7DD59E77586D26CD034p6B8M" TargetMode="External"/><Relationship Id="rId19" Type="http://schemas.openxmlformats.org/officeDocument/2006/relationships/hyperlink" Target="consultantplus://offline/ref=C6FF1C0284D4D7C1B6F0F2C1B63B207A1A4AF111D306CD66395CCD85FDF8B7DD59E77586D26CD338p6B2M" TargetMode="External"/><Relationship Id="rId224" Type="http://schemas.openxmlformats.org/officeDocument/2006/relationships/hyperlink" Target="consultantplus://offline/ref=C6FF1C0284D4D7C1B6F0F2C1B63B207A1A4AF111D306CD66395CCD85FDF8B7DD59E77586D26CD639p6B0M" TargetMode="External"/><Relationship Id="rId245" Type="http://schemas.openxmlformats.org/officeDocument/2006/relationships/hyperlink" Target="consultantplus://offline/ref=C6FF1C0284D4D7C1B6F0F2C1B63B207A1A4AF515D40ECD66395CCD85FDF8B7DD59E77586D26CD23Cp6B1M" TargetMode="External"/><Relationship Id="rId30" Type="http://schemas.openxmlformats.org/officeDocument/2006/relationships/hyperlink" Target="consultantplus://offline/ref=C6FF1C0284D4D7C1B6F0F2C1B63B207A1A42F415D70FCD66395CCD85FDF8B7DD59E77585DBp6BAM" TargetMode="External"/><Relationship Id="rId105" Type="http://schemas.openxmlformats.org/officeDocument/2006/relationships/hyperlink" Target="consultantplus://offline/ref=C6FF1C0284D4D7C1B6F0F2C1B63B207A1A4AF110D80FCD66395CCD85FDF8B7DD59E77586D26CD338p6B8M" TargetMode="External"/><Relationship Id="rId126" Type="http://schemas.openxmlformats.org/officeDocument/2006/relationships/hyperlink" Target="consultantplus://offline/ref=C6FF1C0284D4D7C1B6F0F2C1B63B207A1A4AF110D80FCD66395CCD85FDF8B7DD59E77586D26CD335p6B1M" TargetMode="External"/><Relationship Id="rId147" Type="http://schemas.openxmlformats.org/officeDocument/2006/relationships/hyperlink" Target="consultantplus://offline/ref=C6FF1C0284D4D7C1B6F0F2C1B63B207A1A4AF515D40ECD66395CCD85FDF8B7DD59E77586D26CD23Cp6B1M" TargetMode="External"/><Relationship Id="rId168" Type="http://schemas.openxmlformats.org/officeDocument/2006/relationships/hyperlink" Target="consultantplus://offline/ref=C6FF1C0284D4D7C1B6F0F2C1B63B207A1A4AF110D80FCD66395CCD85FDF8B7DD59E77586D26CD038p6B1M" TargetMode="External"/><Relationship Id="rId51" Type="http://schemas.openxmlformats.org/officeDocument/2006/relationships/hyperlink" Target="consultantplus://offline/ref=C6FF1C0284D4D7C1B6F0F2C1B63B207A1A4BF510D40ECD66395CCD85FDF8B7DD59E77586D26CD23Cp6B0M" TargetMode="External"/><Relationship Id="rId72" Type="http://schemas.openxmlformats.org/officeDocument/2006/relationships/hyperlink" Target="consultantplus://offline/ref=C6FF1C0284D4D7C1B6F0F2C1B63B207A1A4AF110D80FCD66395CCD85FDF8B7DD59E77586D26CD33Dp6B4M" TargetMode="External"/><Relationship Id="rId93" Type="http://schemas.openxmlformats.org/officeDocument/2006/relationships/hyperlink" Target="consultantplus://offline/ref=C6FF1C0284D4D7C1B6F0F2C1B63B207A1942FB10D70DCD66395CCD85FDF8B7DD59E77586D26CD23Dp6B8M" TargetMode="External"/><Relationship Id="rId189" Type="http://schemas.openxmlformats.org/officeDocument/2006/relationships/hyperlink" Target="consultantplus://offline/ref=C6FF1C0284D4D7C1B6F0F2C1B63B207A1A4AF110D80FCD66395CCD85FDF8B7DD59E77586D26CD03Ap6B0M" TargetMode="External"/><Relationship Id="rId3" Type="http://schemas.openxmlformats.org/officeDocument/2006/relationships/settings" Target="settings.xml"/><Relationship Id="rId214" Type="http://schemas.openxmlformats.org/officeDocument/2006/relationships/hyperlink" Target="consultantplus://offline/ref=C6FF1C0284D4D7C1B6F0F2C1B63B207A1A4AF515D40ECD66395CCD85FDF8B7DD59E77586D26CD23Cp6B1M" TargetMode="External"/><Relationship Id="rId235" Type="http://schemas.openxmlformats.org/officeDocument/2006/relationships/hyperlink" Target="consultantplus://offline/ref=C6FF1C0284D4D7C1B6F0F2C1B63B207A1A4AF110D80FCD66395CCD85FDF8B7DD59E77586D26CD13Fp6B1M" TargetMode="External"/><Relationship Id="rId256" Type="http://schemas.openxmlformats.org/officeDocument/2006/relationships/hyperlink" Target="consultantplus://offline/ref=C6FF1C0284D4D7C1B6F0F2C1B63B207A1949F410D80BCD66395CCD85FDF8B7DD59E77586D26CD23Cp6B0M" TargetMode="External"/><Relationship Id="rId116" Type="http://schemas.openxmlformats.org/officeDocument/2006/relationships/hyperlink" Target="consultantplus://offline/ref=C6FF1C0284D4D7C1B6F0F2C1B63B207A1A4AF110D80FCD66395CCD85FDF8B7DD59E77586D26CD33Ap6B0M" TargetMode="External"/><Relationship Id="rId137" Type="http://schemas.openxmlformats.org/officeDocument/2006/relationships/hyperlink" Target="consultantplus://offline/ref=C6FF1C0284D4D7C1B6F0F2C1B63B207A1942F017D80ACD66395CCD85FDF8B7DD59E77586D26CD23Fp6B0M" TargetMode="External"/><Relationship Id="rId158" Type="http://schemas.openxmlformats.org/officeDocument/2006/relationships/hyperlink" Target="consultantplus://offline/ref=C6FF1C0284D4D7C1B6F0F2C1B63B207A1A4AF110D80FCD66395CCD85FDF8B7DD59E77586D26CD039p6B1M" TargetMode="External"/><Relationship Id="rId20" Type="http://schemas.openxmlformats.org/officeDocument/2006/relationships/hyperlink" Target="consultantplus://offline/ref=C6FF1C0284D4D7C1B6F0F2C1B63B207A1A42F513D90FCD66395CCD85FDF8B7DD59E77586D26CD434p6B5M" TargetMode="External"/><Relationship Id="rId41" Type="http://schemas.openxmlformats.org/officeDocument/2006/relationships/hyperlink" Target="consultantplus://offline/ref=C6FF1C0284D4D7C1B6F0F2C1B63B207A1A4AF110D80FCD66395CCD85FDF8B7DD59E77586D26CD23Ap6B0M" TargetMode="External"/><Relationship Id="rId62" Type="http://schemas.openxmlformats.org/officeDocument/2006/relationships/hyperlink" Target="consultantplus://offline/ref=C6FF1C0284D4D7C1B6F0F2C1B63B207A1A4AF110D80FCD66395CCD85FDF8B7DD59E77586D26CD33Dp6B0M" TargetMode="External"/><Relationship Id="rId83" Type="http://schemas.openxmlformats.org/officeDocument/2006/relationships/hyperlink" Target="consultantplus://offline/ref=C6FF1C0284D4D7C1B6F0F2C1B63B207A1A4AF110D80FCD66395CCD85FDF8B7DD59E77586D26CD33Fp6B2M" TargetMode="External"/><Relationship Id="rId179" Type="http://schemas.openxmlformats.org/officeDocument/2006/relationships/hyperlink" Target="consultantplus://offline/ref=C6FF1C0284D4D7C1B6F0F2C1B63B207A1A4AF110D80FCD66395CCD85FDF8B7DD59E77586D26CD038p6B9M" TargetMode="External"/><Relationship Id="rId190" Type="http://schemas.openxmlformats.org/officeDocument/2006/relationships/hyperlink" Target="consultantplus://offline/ref=C6FF1C0284D4D7C1B6F0F2C1B63B207A1A4AF515D40ECD66395CCD85FDF8B7DD59E77586D26CD23Cp6B1M" TargetMode="External"/><Relationship Id="rId204" Type="http://schemas.openxmlformats.org/officeDocument/2006/relationships/hyperlink" Target="consultantplus://offline/ref=C6FF1C0284D4D7C1B6F0F2C1B63B207A1A4AF110D80FCD66395CCD85FDF8B7DD59E77586D26CD13Dp6B1M" TargetMode="External"/><Relationship Id="rId225" Type="http://schemas.openxmlformats.org/officeDocument/2006/relationships/hyperlink" Target="consultantplus://offline/ref=C6FF1C0284D4D7C1B6F0F2C1B63B207A1A4AF110D80FCD66395CCD85FDF8B7DD59E77586D26CD13Cp6B9M" TargetMode="External"/><Relationship Id="rId246" Type="http://schemas.openxmlformats.org/officeDocument/2006/relationships/hyperlink" Target="consultantplus://offline/ref=C6FF1C0284D4D7C1B6F0F2C1B63B207A1A4AF110D80FCD66395CCD85FDF8B7DD59E77586D26CD13Ep6B3M" TargetMode="External"/><Relationship Id="rId106" Type="http://schemas.openxmlformats.org/officeDocument/2006/relationships/hyperlink" Target="consultantplus://offline/ref=C6FF1C0284D4D7C1B6F0F2C1B63B207A1942F017D80ACD66395CCD85FDF8B7DD59E77586D26CD23Cp6B1M" TargetMode="External"/><Relationship Id="rId127" Type="http://schemas.openxmlformats.org/officeDocument/2006/relationships/hyperlink" Target="consultantplus://offline/ref=C6FF1C0284D4D7C1B6F0F2C1B63B207A1942F017D80ACD66395CCD85FDF8B7DD59E77586D26CD23Cp6B8M" TargetMode="External"/><Relationship Id="rId10" Type="http://schemas.openxmlformats.org/officeDocument/2006/relationships/hyperlink" Target="consultantplus://offline/ref=C6FF1C0284D4D7C1B6F0F2C1B63B207A194FF413D006CD66395CCD85FDF8B7DD59E77586D26CD23Cp6B1M" TargetMode="External"/><Relationship Id="rId31" Type="http://schemas.openxmlformats.org/officeDocument/2006/relationships/hyperlink" Target="consultantplus://offline/ref=C6FF1C0284D4D7C1B6F0F2C1B63B207A1A4AF110D80FCD66395CCD85FDF8B7DD59E77586D26CD23Bp6B5M" TargetMode="External"/><Relationship Id="rId52" Type="http://schemas.openxmlformats.org/officeDocument/2006/relationships/hyperlink" Target="consultantplus://offline/ref=C6FF1C0284D4D7C1B6F0F2C1B63B207A1A42FA11D90CCD66395CCD85FDF8B7DD59E77586D26CD23Dp6B9M" TargetMode="External"/><Relationship Id="rId73" Type="http://schemas.openxmlformats.org/officeDocument/2006/relationships/hyperlink" Target="consultantplus://offline/ref=C6FF1C0284D4D7C1B6F0F2C1B63B207A1A4AF515D40ECD66395CCD85FDF8B7DD59E77586D26CD23Cp6B1M" TargetMode="External"/><Relationship Id="rId94" Type="http://schemas.openxmlformats.org/officeDocument/2006/relationships/hyperlink" Target="consultantplus://offline/ref=C6FF1C0284D4D7C1B6F0F2C1B63B207A1A4AF110D80FCD66395CCD85FDF8B7DD59E77586D26CD33Ep6B9M" TargetMode="External"/><Relationship Id="rId148" Type="http://schemas.openxmlformats.org/officeDocument/2006/relationships/hyperlink" Target="consultantplus://offline/ref=C6FF1C0284D4D7C1B6F0F2C1B63B207A1A4AF110D80FCD66395CCD85FDF8B7DD59E77586D26CD03Cp6B4M" TargetMode="External"/><Relationship Id="rId169" Type="http://schemas.openxmlformats.org/officeDocument/2006/relationships/hyperlink" Target="consultantplus://offline/ref=C6FF1C0284D4D7C1B6F0F2C1B63B207A1942F715D50FCD66395CCD85FDF8B7DD59E77586D26CD23Dp6B8M" TargetMode="External"/><Relationship Id="rId4" Type="http://schemas.openxmlformats.org/officeDocument/2006/relationships/webSettings" Target="webSettings.xml"/><Relationship Id="rId180" Type="http://schemas.openxmlformats.org/officeDocument/2006/relationships/hyperlink" Target="consultantplus://offline/ref=C6FF1C0284D4D7C1B6F0F2C1B63B207A1A4AF110D80FCD66395CCD85FDF8B7DD59E77586D26CD038p6B8M" TargetMode="External"/><Relationship Id="rId215" Type="http://schemas.openxmlformats.org/officeDocument/2006/relationships/hyperlink" Target="consultantplus://offline/ref=C6FF1C0284D4D7C1B6F0F2C1B63B207A1A4AF110D80FCD66395CCD85FDF8B7DD59E77586D26CD13Cp6B4M" TargetMode="External"/><Relationship Id="rId236" Type="http://schemas.openxmlformats.org/officeDocument/2006/relationships/hyperlink" Target="consultantplus://offline/ref=C6FF1C0284D4D7C1B6F0F2C1B63B207A1A4AF111D306CD66395CCD85FDF8B7DD59E77586D26CD63Bp6B7M" TargetMode="External"/><Relationship Id="rId257" Type="http://schemas.openxmlformats.org/officeDocument/2006/relationships/hyperlink" Target="consultantplus://offline/ref=C6FF1C0284D4D7C1B6F0F2C1B63B207A1A4AF110D80FCD66395CCD85FDF8B7DD59E77586D26CD139p6B3M" TargetMode="External"/><Relationship Id="rId42" Type="http://schemas.openxmlformats.org/officeDocument/2006/relationships/hyperlink" Target="consultantplus://offline/ref=C6FF1C0284D4D7C1B6F0F2C1B63B207A1A4AF110D80FCD66395CCD85FDF8B7DD59E77586D26CD23Ap6B5M" TargetMode="External"/><Relationship Id="rId84" Type="http://schemas.openxmlformats.org/officeDocument/2006/relationships/hyperlink" Target="consultantplus://offline/ref=C6FF1C0284D4D7C1B6F0F2C1B63B207A1A4AF110D80FCD66395CCD85FDF8B7DD59E77586D26CD33Fp6B4M" TargetMode="External"/><Relationship Id="rId138" Type="http://schemas.openxmlformats.org/officeDocument/2006/relationships/hyperlink" Target="consultantplus://offline/ref=C6FF1C0284D4D7C1B6F0F2C1B63B207A1A4AF110D80FCD66395CCD85FDF8B7DD59E77586D26CD03Dp6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38540</Words>
  <Characters>219683</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2018-05-31T12:01:00Z</dcterms:created>
  <dcterms:modified xsi:type="dcterms:W3CDTF">2018-05-31T12:02:00Z</dcterms:modified>
</cp:coreProperties>
</file>